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8AC50D" w14:textId="63EA62B0" w:rsidR="00AA1163" w:rsidRDefault="00AA1163">
      <w:pPr>
        <w:rPr>
          <w:rFonts w:ascii="Times New Roman" w:eastAsia="Times New Roman" w:hAnsi="Times New Roman" w:cs="Times New Roman"/>
          <w:b/>
          <w:kern w:val="32"/>
          <w:sz w:val="24"/>
          <w:szCs w:val="24"/>
          <w:lang w:val="x-none" w:eastAsia="x-none"/>
        </w:rPr>
      </w:pPr>
      <w:r>
        <w:rPr>
          <w:rFonts w:ascii="Times New Roman" w:eastAsia="Times New Roman" w:hAnsi="Times New Roman" w:cs="Times New Roman"/>
          <w:b/>
          <w:noProof/>
          <w:kern w:val="32"/>
          <w:sz w:val="24"/>
          <w:szCs w:val="24"/>
          <w:lang w:eastAsia="ru-RU"/>
        </w:rPr>
        <w:drawing>
          <wp:anchor distT="0" distB="0" distL="114300" distR="114300" simplePos="0" relativeHeight="251658240" behindDoc="0" locked="0" layoutInCell="1" allowOverlap="1" wp14:anchorId="70863D12" wp14:editId="39B830CA">
            <wp:simplePos x="0" y="0"/>
            <wp:positionH relativeFrom="column">
              <wp:posOffset>-2540</wp:posOffset>
            </wp:positionH>
            <wp:positionV relativeFrom="paragraph">
              <wp:posOffset>-1633</wp:posOffset>
            </wp:positionV>
            <wp:extent cx="7516800" cy="10627200"/>
            <wp:effectExtent l="0" t="0" r="8255" b="317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Управление кросс-культурными гру.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16800" cy="106272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kern w:val="32"/>
          <w:sz w:val="24"/>
          <w:szCs w:val="24"/>
          <w:lang w:val="x-none" w:eastAsia="x-none"/>
        </w:rPr>
        <w:br w:type="page"/>
      </w:r>
    </w:p>
    <w:p w14:paraId="5E419F04" w14:textId="5137E2A9" w:rsidR="00E13587" w:rsidRDefault="00AA1163">
      <w:pPr>
        <w:rPr>
          <w:rFonts w:ascii="Times New Roman" w:eastAsia="Times New Roman" w:hAnsi="Times New Roman" w:cs="Times New Roman"/>
          <w:b/>
          <w:bCs/>
          <w:sz w:val="24"/>
          <w:szCs w:val="24"/>
          <w:lang w:eastAsia="ru-RU"/>
        </w:rPr>
      </w:pPr>
      <w:bookmarkStart w:id="0" w:name="_GoBack"/>
      <w:r>
        <w:rPr>
          <w:rFonts w:ascii="Times New Roman" w:eastAsia="Times New Roman" w:hAnsi="Times New Roman" w:cs="Times New Roman"/>
          <w:b/>
          <w:bCs/>
          <w:noProof/>
          <w:sz w:val="24"/>
          <w:szCs w:val="24"/>
          <w:lang w:eastAsia="ru-RU"/>
        </w:rPr>
        <w:lastRenderedPageBreak/>
        <w:drawing>
          <wp:anchor distT="0" distB="0" distL="114300" distR="114300" simplePos="0" relativeHeight="251659264" behindDoc="0" locked="0" layoutInCell="1" allowOverlap="1" wp14:anchorId="6A349A62" wp14:editId="2E58B757">
            <wp:simplePos x="0" y="0"/>
            <wp:positionH relativeFrom="column">
              <wp:posOffset>-2540</wp:posOffset>
            </wp:positionH>
            <wp:positionV relativeFrom="paragraph">
              <wp:posOffset>-1633</wp:posOffset>
            </wp:positionV>
            <wp:extent cx="7516800" cy="10627200"/>
            <wp:effectExtent l="0" t="0" r="8255" b="317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Управление кросс-культурными гру00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16800" cy="10627200"/>
                    </a:xfrm>
                    <a:prstGeom prst="rect">
                      <a:avLst/>
                    </a:prstGeom>
                  </pic:spPr>
                </pic:pic>
              </a:graphicData>
            </a:graphic>
            <wp14:sizeRelH relativeFrom="margin">
              <wp14:pctWidth>0</wp14:pctWidth>
            </wp14:sizeRelH>
            <wp14:sizeRelV relativeFrom="margin">
              <wp14:pctHeight>0</wp14:pctHeight>
            </wp14:sizeRelV>
          </wp:anchor>
        </w:drawing>
      </w:r>
      <w:bookmarkEnd w:id="0"/>
      <w:r w:rsidR="00E13587">
        <w:rPr>
          <w:rFonts w:ascii="Times New Roman" w:eastAsia="Times New Roman" w:hAnsi="Times New Roman" w:cs="Times New Roman"/>
          <w:b/>
          <w:bCs/>
          <w:sz w:val="24"/>
          <w:szCs w:val="24"/>
          <w:lang w:eastAsia="ru-RU"/>
        </w:rPr>
        <w:br w:type="page"/>
      </w:r>
    </w:p>
    <w:p w14:paraId="632DD73E" w14:textId="77777777" w:rsidR="00995D0E" w:rsidRPr="00995D0E" w:rsidRDefault="00995D0E" w:rsidP="00995D0E">
      <w:pPr>
        <w:tabs>
          <w:tab w:val="left" w:leader="underscore" w:pos="10206"/>
        </w:tabs>
        <w:spacing w:after="0" w:line="240" w:lineRule="auto"/>
        <w:jc w:val="center"/>
        <w:rPr>
          <w:rFonts w:ascii="Times New Roman" w:eastAsia="Times New Roman" w:hAnsi="Times New Roman" w:cs="Times New Roman"/>
          <w:b/>
          <w:sz w:val="24"/>
          <w:szCs w:val="24"/>
          <w:lang w:eastAsia="ru-RU"/>
        </w:rPr>
      </w:pPr>
      <w:r w:rsidRPr="00995D0E">
        <w:rPr>
          <w:rFonts w:ascii="Times New Roman" w:eastAsia="Times New Roman" w:hAnsi="Times New Roman" w:cs="Times New Roman"/>
          <w:b/>
          <w:sz w:val="24"/>
          <w:szCs w:val="24"/>
          <w:lang w:eastAsia="ru-RU"/>
        </w:rPr>
        <w:lastRenderedPageBreak/>
        <w:t>Аннотация рабочей программы по дисциплине</w:t>
      </w:r>
    </w:p>
    <w:p w14:paraId="70A75251" w14:textId="76C9E09D" w:rsidR="00995D0E" w:rsidRPr="00995D0E" w:rsidRDefault="00E13587" w:rsidP="00995D0E">
      <w:pPr>
        <w:tabs>
          <w:tab w:val="left" w:leader="underscore" w:pos="10206"/>
        </w:tabs>
        <w:spacing w:after="0" w:line="240" w:lineRule="auto"/>
        <w:jc w:val="center"/>
        <w:rPr>
          <w:rFonts w:ascii="Times New Roman" w:eastAsia="Times New Roman" w:hAnsi="Times New Roman" w:cs="Times New Roman"/>
          <w:sz w:val="24"/>
          <w:szCs w:val="24"/>
          <w:lang w:eastAsia="ru-RU"/>
        </w:rPr>
      </w:pPr>
      <w:r w:rsidRPr="00E13587">
        <w:rPr>
          <w:rFonts w:ascii="Times New Roman" w:eastAsia="Times New Roman" w:hAnsi="Times New Roman" w:cs="Times New Roman"/>
          <w:b/>
          <w:sz w:val="24"/>
          <w:szCs w:val="24"/>
          <w:lang w:eastAsia="ru-RU"/>
        </w:rPr>
        <w:t>Управление кросс-культурными группами</w:t>
      </w:r>
      <w:r w:rsidR="00995D0E" w:rsidRPr="00995D0E">
        <w:rPr>
          <w:rFonts w:ascii="Times New Roman" w:eastAsia="Times New Roman" w:hAnsi="Times New Roman" w:cs="Times New Roman"/>
          <w:b/>
          <w:sz w:val="24"/>
          <w:szCs w:val="24"/>
          <w:lang w:eastAsia="ru-RU"/>
        </w:rPr>
        <w:t xml:space="preserve"> </w:t>
      </w:r>
    </w:p>
    <w:p w14:paraId="5E0DE3BC" w14:textId="77777777" w:rsidR="00995D0E" w:rsidRPr="00121DC8" w:rsidRDefault="00995D0E" w:rsidP="00995D0E">
      <w:pPr>
        <w:tabs>
          <w:tab w:val="left" w:leader="underscore" w:pos="10206"/>
        </w:tabs>
        <w:spacing w:after="0" w:line="240" w:lineRule="auto"/>
        <w:jc w:val="both"/>
        <w:rPr>
          <w:rFonts w:ascii="Times New Roman" w:eastAsia="Times New Roman" w:hAnsi="Times New Roman" w:cs="Times New Roman"/>
          <w:sz w:val="24"/>
          <w:szCs w:val="24"/>
          <w:lang w:eastAsia="ru-RU"/>
        </w:rPr>
      </w:pPr>
    </w:p>
    <w:p w14:paraId="4D42B758" w14:textId="36D1D049" w:rsidR="00121DC8" w:rsidRPr="00121DC8" w:rsidRDefault="00995D0E" w:rsidP="00121DC8">
      <w:pPr>
        <w:widowControl w:val="0"/>
        <w:tabs>
          <w:tab w:val="left" w:pos="1505"/>
        </w:tabs>
        <w:autoSpaceDE w:val="0"/>
        <w:autoSpaceDN w:val="0"/>
        <w:spacing w:after="0" w:line="240" w:lineRule="auto"/>
        <w:ind w:right="264" w:firstLine="851"/>
        <w:jc w:val="both"/>
        <w:rPr>
          <w:rFonts w:ascii="Times New Roman" w:eastAsia="Times New Roman" w:hAnsi="Times New Roman" w:cs="Times New Roman"/>
          <w:sz w:val="24"/>
          <w:szCs w:val="24"/>
        </w:rPr>
      </w:pPr>
      <w:r w:rsidRPr="00121DC8">
        <w:rPr>
          <w:rFonts w:ascii="Times New Roman" w:eastAsia="Times New Roman" w:hAnsi="Times New Roman" w:cs="Times New Roman"/>
          <w:b/>
          <w:color w:val="000000"/>
          <w:sz w:val="24"/>
          <w:szCs w:val="24"/>
          <w:lang w:eastAsia="ru-RU"/>
        </w:rPr>
        <w:t>Цель преподавания дисциплины</w:t>
      </w:r>
      <w:r w:rsidRPr="00121DC8">
        <w:rPr>
          <w:rFonts w:ascii="Times New Roman" w:eastAsia="Times New Roman" w:hAnsi="Times New Roman" w:cs="Times New Roman"/>
          <w:color w:val="000000"/>
          <w:sz w:val="24"/>
          <w:szCs w:val="24"/>
          <w:lang w:eastAsia="ru-RU"/>
        </w:rPr>
        <w:t xml:space="preserve"> </w:t>
      </w:r>
      <w:r w:rsidR="00121DC8" w:rsidRPr="00121DC8">
        <w:rPr>
          <w:rFonts w:ascii="Times New Roman" w:eastAsia="Times New Roman" w:hAnsi="Times New Roman" w:cs="Times New Roman"/>
          <w:sz w:val="24"/>
          <w:szCs w:val="24"/>
        </w:rPr>
        <w:t>развитие</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навыков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межкультурной</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коммуникации</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группах,</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ознакомление</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с</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психологическими и социокультурными особенностями</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коммуникации</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современном</w:t>
      </w:r>
      <w:r w:rsidR="00121DC8" w:rsidRPr="00121DC8">
        <w:rPr>
          <w:rFonts w:ascii="Times New Roman" w:eastAsia="Times New Roman" w:hAnsi="Times New Roman" w:cs="Times New Roman"/>
          <w:spacing w:val="-4"/>
          <w:sz w:val="24"/>
          <w:szCs w:val="24"/>
        </w:rPr>
        <w:t xml:space="preserve"> </w:t>
      </w:r>
      <w:r w:rsidR="00121DC8" w:rsidRPr="00121DC8">
        <w:rPr>
          <w:rFonts w:ascii="Times New Roman" w:eastAsia="Times New Roman" w:hAnsi="Times New Roman" w:cs="Times New Roman"/>
          <w:sz w:val="24"/>
          <w:szCs w:val="24"/>
        </w:rPr>
        <w:t>информационном пространстве, а также формирование</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группе</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поведенческих</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стереотипов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и</w:t>
      </w:r>
      <w:r w:rsidR="00121DC8" w:rsidRPr="00121DC8">
        <w:rPr>
          <w:rFonts w:ascii="Times New Roman" w:eastAsia="Times New Roman" w:hAnsi="Times New Roman" w:cs="Times New Roman"/>
          <w:spacing w:val="-67"/>
          <w:sz w:val="24"/>
          <w:szCs w:val="24"/>
        </w:rPr>
        <w:t xml:space="preserve"> </w:t>
      </w:r>
      <w:r w:rsidR="00121DC8" w:rsidRPr="00121DC8">
        <w:rPr>
          <w:rFonts w:ascii="Times New Roman" w:eastAsia="Times New Roman" w:hAnsi="Times New Roman" w:cs="Times New Roman"/>
          <w:sz w:val="24"/>
          <w:szCs w:val="24"/>
        </w:rPr>
        <w:t>профессиональных</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навыков,</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необходимых</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для</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более</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высокого</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уровня</w:t>
      </w:r>
      <w:r w:rsidR="00121DC8" w:rsidRPr="00121DC8">
        <w:rPr>
          <w:rFonts w:ascii="Times New Roman" w:eastAsia="Times New Roman" w:hAnsi="Times New Roman" w:cs="Times New Roman"/>
          <w:spacing w:val="-67"/>
          <w:sz w:val="24"/>
          <w:szCs w:val="24"/>
        </w:rPr>
        <w:t xml:space="preserve"> </w:t>
      </w:r>
      <w:r w:rsidR="00121DC8" w:rsidRPr="00121DC8">
        <w:rPr>
          <w:rFonts w:ascii="Times New Roman" w:eastAsia="Times New Roman" w:hAnsi="Times New Roman" w:cs="Times New Roman"/>
          <w:sz w:val="24"/>
          <w:szCs w:val="24"/>
        </w:rPr>
        <w:t>социальной</w:t>
      </w:r>
      <w:r w:rsidR="00121DC8" w:rsidRPr="00121DC8">
        <w:rPr>
          <w:rFonts w:ascii="Times New Roman" w:eastAsia="Times New Roman" w:hAnsi="Times New Roman" w:cs="Times New Roman"/>
          <w:spacing w:val="-1"/>
          <w:sz w:val="24"/>
          <w:szCs w:val="24"/>
        </w:rPr>
        <w:t xml:space="preserve"> </w:t>
      </w:r>
      <w:r w:rsidR="00121DC8" w:rsidRPr="00121DC8">
        <w:rPr>
          <w:rFonts w:ascii="Times New Roman" w:eastAsia="Times New Roman" w:hAnsi="Times New Roman" w:cs="Times New Roman"/>
          <w:sz w:val="24"/>
          <w:szCs w:val="24"/>
        </w:rPr>
        <w:t>и профессиональной адаптации.</w:t>
      </w:r>
    </w:p>
    <w:p w14:paraId="30B8B6DF" w14:textId="77777777" w:rsidR="00995D0E" w:rsidRPr="00995D0E" w:rsidRDefault="00995D0E" w:rsidP="00995D0E">
      <w:pPr>
        <w:spacing w:after="0" w:line="240" w:lineRule="auto"/>
        <w:ind w:firstLine="709"/>
        <w:jc w:val="both"/>
        <w:rPr>
          <w:rFonts w:ascii="Times New Roman" w:eastAsia="Times New Roman" w:hAnsi="Times New Roman" w:cs="Times New Roman"/>
          <w:sz w:val="24"/>
          <w:szCs w:val="24"/>
          <w:lang w:eastAsia="ru-RU"/>
        </w:rPr>
      </w:pPr>
      <w:r w:rsidRPr="00995D0E">
        <w:rPr>
          <w:rFonts w:ascii="Times New Roman" w:eastAsia="Times New Roman" w:hAnsi="Times New Roman" w:cs="Times New Roman"/>
          <w:b/>
          <w:sz w:val="24"/>
          <w:szCs w:val="24"/>
          <w:lang w:eastAsia="ru-RU"/>
        </w:rPr>
        <w:t>Задачи изучения дисциплины:</w:t>
      </w:r>
    </w:p>
    <w:p w14:paraId="4933BE0A" w14:textId="6CC587C9"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21DC8">
        <w:rPr>
          <w:rFonts w:ascii="Times New Roman" w:eastAsia="Times New Roman" w:hAnsi="Times New Roman" w:cs="Times New Roman"/>
          <w:sz w:val="24"/>
          <w:szCs w:val="24"/>
          <w:lang w:eastAsia="ru-RU"/>
        </w:rPr>
        <w:t xml:space="preserve">знакомление с содержанием и категориальным аппаратом </w:t>
      </w:r>
      <w:proofErr w:type="spellStart"/>
      <w:r w:rsidRPr="00121DC8">
        <w:rPr>
          <w:rFonts w:ascii="Times New Roman" w:eastAsia="Times New Roman" w:hAnsi="Times New Roman" w:cs="Times New Roman"/>
          <w:sz w:val="24"/>
          <w:szCs w:val="24"/>
          <w:lang w:eastAsia="ru-RU"/>
        </w:rPr>
        <w:t>кросскультурного</w:t>
      </w:r>
      <w:proofErr w:type="spellEnd"/>
      <w:r w:rsidRPr="00121DC8">
        <w:rPr>
          <w:rFonts w:ascii="Times New Roman" w:eastAsia="Times New Roman" w:hAnsi="Times New Roman" w:cs="Times New Roman"/>
          <w:sz w:val="24"/>
          <w:szCs w:val="24"/>
          <w:lang w:eastAsia="ru-RU"/>
        </w:rPr>
        <w:t xml:space="preserve"> управления группами;</w:t>
      </w:r>
    </w:p>
    <w:p w14:paraId="610E58F4" w14:textId="54E4D3AC"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Pr="00121DC8">
        <w:rPr>
          <w:rFonts w:ascii="Times New Roman" w:eastAsia="Times New Roman" w:hAnsi="Times New Roman" w:cs="Times New Roman"/>
          <w:sz w:val="24"/>
          <w:szCs w:val="24"/>
          <w:lang w:eastAsia="ru-RU"/>
        </w:rPr>
        <w:t>своение основных теоретических концепций</w:t>
      </w:r>
      <w:r w:rsidR="00562A9E">
        <w:rPr>
          <w:rFonts w:ascii="Times New Roman" w:eastAsia="Times New Roman" w:hAnsi="Times New Roman" w:cs="Times New Roman"/>
          <w:sz w:val="24"/>
          <w:szCs w:val="24"/>
          <w:lang w:eastAsia="ru-RU"/>
        </w:rPr>
        <w:t xml:space="preserve"> </w:t>
      </w:r>
      <w:proofErr w:type="spellStart"/>
      <w:r w:rsidRPr="00121DC8">
        <w:rPr>
          <w:rFonts w:ascii="Times New Roman" w:eastAsia="Times New Roman" w:hAnsi="Times New Roman" w:cs="Times New Roman"/>
          <w:sz w:val="24"/>
          <w:szCs w:val="24"/>
          <w:lang w:eastAsia="ru-RU"/>
        </w:rPr>
        <w:t>кросскультурного</w:t>
      </w:r>
      <w:proofErr w:type="spellEnd"/>
      <w:r w:rsidRPr="00121DC8">
        <w:rPr>
          <w:rFonts w:ascii="Times New Roman" w:eastAsia="Times New Roman" w:hAnsi="Times New Roman" w:cs="Times New Roman"/>
          <w:sz w:val="24"/>
          <w:szCs w:val="24"/>
          <w:lang w:eastAsia="ru-RU"/>
        </w:rPr>
        <w:t xml:space="preserve"> управления группами;</w:t>
      </w:r>
    </w:p>
    <w:p w14:paraId="44F2DB64" w14:textId="498E94E0"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w:t>
      </w:r>
      <w:r w:rsidRPr="00121DC8">
        <w:rPr>
          <w:rFonts w:ascii="Times New Roman" w:eastAsia="Times New Roman" w:hAnsi="Times New Roman" w:cs="Times New Roman"/>
          <w:sz w:val="24"/>
          <w:szCs w:val="24"/>
          <w:lang w:eastAsia="ru-RU"/>
        </w:rPr>
        <w:t>ормирование у с</w:t>
      </w:r>
      <w:r w:rsidR="00562A9E">
        <w:rPr>
          <w:rFonts w:ascii="Times New Roman" w:eastAsia="Times New Roman" w:hAnsi="Times New Roman" w:cs="Times New Roman"/>
          <w:sz w:val="24"/>
          <w:szCs w:val="24"/>
          <w:lang w:eastAsia="ru-RU"/>
        </w:rPr>
        <w:t xml:space="preserve">тудентов </w:t>
      </w:r>
      <w:r w:rsidRPr="00121DC8">
        <w:rPr>
          <w:rFonts w:ascii="Times New Roman" w:eastAsia="Times New Roman" w:hAnsi="Times New Roman" w:cs="Times New Roman"/>
          <w:sz w:val="24"/>
          <w:szCs w:val="24"/>
          <w:lang w:eastAsia="ru-RU"/>
        </w:rPr>
        <w:t xml:space="preserve">понимания основных причин </w:t>
      </w:r>
      <w:proofErr w:type="spellStart"/>
      <w:r w:rsidRPr="00121DC8">
        <w:rPr>
          <w:rFonts w:ascii="Times New Roman" w:eastAsia="Times New Roman" w:hAnsi="Times New Roman" w:cs="Times New Roman"/>
          <w:sz w:val="24"/>
          <w:szCs w:val="24"/>
          <w:lang w:eastAsia="ru-RU"/>
        </w:rPr>
        <w:t>кросскультурных</w:t>
      </w:r>
      <w:proofErr w:type="spellEnd"/>
      <w:r w:rsidRPr="00121DC8">
        <w:rPr>
          <w:rFonts w:ascii="Times New Roman" w:eastAsia="Times New Roman" w:hAnsi="Times New Roman" w:cs="Times New Roman"/>
          <w:sz w:val="24"/>
          <w:szCs w:val="24"/>
          <w:lang w:eastAsia="ru-RU"/>
        </w:rPr>
        <w:t xml:space="preserve"> барьеров и путей их преодоления;</w:t>
      </w:r>
    </w:p>
    <w:p w14:paraId="33D75F79" w14:textId="42F40430"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Pr="00121DC8">
        <w:rPr>
          <w:rFonts w:ascii="Times New Roman" w:eastAsia="Times New Roman" w:hAnsi="Times New Roman" w:cs="Times New Roman"/>
          <w:sz w:val="24"/>
          <w:szCs w:val="24"/>
          <w:lang w:eastAsia="ru-RU"/>
        </w:rPr>
        <w:t>зучение факторов, определяющих стили управления в межкультурном контексте;</w:t>
      </w:r>
    </w:p>
    <w:p w14:paraId="68767E1F" w14:textId="77777777"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изучение специфики национальных стилей управления;</w:t>
      </w:r>
    </w:p>
    <w:p w14:paraId="0C34FE09" w14:textId="28115CE1"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формирование у с</w:t>
      </w:r>
      <w:r w:rsidR="00562A9E">
        <w:rPr>
          <w:rFonts w:ascii="Times New Roman" w:eastAsia="Times New Roman" w:hAnsi="Times New Roman" w:cs="Times New Roman"/>
          <w:sz w:val="24"/>
          <w:szCs w:val="24"/>
          <w:lang w:eastAsia="ru-RU"/>
        </w:rPr>
        <w:t>тудентов</w:t>
      </w:r>
      <w:r w:rsidRPr="00121DC8">
        <w:rPr>
          <w:rFonts w:ascii="Times New Roman" w:eastAsia="Times New Roman" w:hAnsi="Times New Roman" w:cs="Times New Roman"/>
          <w:sz w:val="24"/>
          <w:szCs w:val="24"/>
          <w:lang w:eastAsia="ru-RU"/>
        </w:rPr>
        <w:t xml:space="preserve"> понимания межкультурных особенностей коммуникаций знать основные особенности и различия национальных культур, их виды и классификации;</w:t>
      </w:r>
    </w:p>
    <w:p w14:paraId="42AC68C7" w14:textId="023FE3FB" w:rsidR="00121DC8" w:rsidRPr="00121DC8" w:rsidRDefault="00121DC8" w:rsidP="00121DC8">
      <w:pPr>
        <w:pStyle w:val="afc"/>
        <w:numPr>
          <w:ilvl w:val="0"/>
          <w:numId w:val="22"/>
        </w:numPr>
        <w:spacing w:after="0" w:line="240" w:lineRule="auto"/>
        <w:ind w:left="567" w:hanging="567"/>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формирова</w:t>
      </w:r>
      <w:r w:rsidR="00562A9E">
        <w:rPr>
          <w:rFonts w:ascii="Times New Roman" w:eastAsia="Times New Roman" w:hAnsi="Times New Roman" w:cs="Times New Roman"/>
          <w:sz w:val="24"/>
          <w:szCs w:val="24"/>
          <w:lang w:eastAsia="ru-RU"/>
        </w:rPr>
        <w:t>ние</w:t>
      </w:r>
      <w:r w:rsidRPr="00121DC8">
        <w:rPr>
          <w:rFonts w:ascii="Times New Roman" w:eastAsia="Times New Roman" w:hAnsi="Times New Roman" w:cs="Times New Roman"/>
          <w:sz w:val="24"/>
          <w:szCs w:val="24"/>
          <w:lang w:eastAsia="ru-RU"/>
        </w:rPr>
        <w:t xml:space="preserve"> </w:t>
      </w:r>
      <w:proofErr w:type="spellStart"/>
      <w:r w:rsidRPr="00121DC8">
        <w:rPr>
          <w:rFonts w:ascii="Times New Roman" w:eastAsia="Times New Roman" w:hAnsi="Times New Roman" w:cs="Times New Roman"/>
          <w:sz w:val="24"/>
          <w:szCs w:val="24"/>
          <w:lang w:eastAsia="ru-RU"/>
        </w:rPr>
        <w:t>навыки</w:t>
      </w:r>
      <w:r w:rsidR="00562A9E">
        <w:rPr>
          <w:rFonts w:ascii="Times New Roman" w:eastAsia="Times New Roman" w:hAnsi="Times New Roman" w:cs="Times New Roman"/>
          <w:sz w:val="24"/>
          <w:szCs w:val="24"/>
          <w:lang w:eastAsia="ru-RU"/>
        </w:rPr>
        <w:t>ов</w:t>
      </w:r>
      <w:r w:rsidRPr="00121DC8">
        <w:rPr>
          <w:rFonts w:ascii="Times New Roman" w:eastAsia="Times New Roman" w:hAnsi="Times New Roman" w:cs="Times New Roman"/>
          <w:sz w:val="24"/>
          <w:szCs w:val="24"/>
          <w:lang w:eastAsia="ru-RU"/>
        </w:rPr>
        <w:t>межкультурного</w:t>
      </w:r>
      <w:proofErr w:type="spellEnd"/>
      <w:r w:rsidRPr="00121DC8">
        <w:rPr>
          <w:rFonts w:ascii="Times New Roman" w:eastAsia="Times New Roman" w:hAnsi="Times New Roman" w:cs="Times New Roman"/>
          <w:sz w:val="24"/>
          <w:szCs w:val="24"/>
          <w:lang w:eastAsia="ru-RU"/>
        </w:rPr>
        <w:t xml:space="preserve"> общения и управления группами людей.</w:t>
      </w:r>
    </w:p>
    <w:p w14:paraId="79A47664" w14:textId="77777777" w:rsidR="00995D0E" w:rsidRPr="00995D0E" w:rsidRDefault="00995D0E" w:rsidP="00E13587">
      <w:pPr>
        <w:spacing w:after="0" w:line="240" w:lineRule="auto"/>
        <w:ind w:firstLine="709"/>
        <w:jc w:val="both"/>
        <w:rPr>
          <w:rFonts w:ascii="Times New Roman" w:eastAsia="Times New Roman" w:hAnsi="Times New Roman" w:cs="Times New Roman"/>
          <w:b/>
          <w:sz w:val="24"/>
          <w:szCs w:val="24"/>
          <w:lang w:eastAsia="ru-RU"/>
        </w:rPr>
      </w:pPr>
      <w:r w:rsidRPr="00995D0E">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14:paraId="06F15FDF" w14:textId="77777777" w:rsidR="00E30884" w:rsidRDefault="00E30884" w:rsidP="00E13587">
      <w:pPr>
        <w:tabs>
          <w:tab w:val="left" w:pos="1008"/>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w:t>
      </w:r>
      <w:r w:rsidR="00995D0E" w:rsidRPr="00995D0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r w:rsidR="00995D0E" w:rsidRPr="00995D0E">
        <w:rPr>
          <w:rFonts w:ascii="Times New Roman" w:eastAsia="Times New Roman" w:hAnsi="Times New Roman" w:cs="Times New Roman"/>
          <w:sz w:val="24"/>
          <w:szCs w:val="24"/>
          <w:lang w:eastAsia="ru-RU"/>
        </w:rPr>
        <w:t xml:space="preserve"> – </w:t>
      </w:r>
      <w:r w:rsidRPr="00E30884">
        <w:rPr>
          <w:rFonts w:ascii="Times New Roman" w:eastAsia="Times New Roman" w:hAnsi="Times New Roman" w:cs="Times New Roman"/>
          <w:sz w:val="24"/>
          <w:szCs w:val="24"/>
          <w:lang w:eastAsia="ru-RU"/>
        </w:rPr>
        <w:t>Способен находить организационно-управленческие решения при решении задач в сфере своей профессиональной деятельности;</w:t>
      </w:r>
    </w:p>
    <w:p w14:paraId="1109941E" w14:textId="7BCE910C" w:rsidR="00995D0E" w:rsidRPr="00995D0E" w:rsidRDefault="00562A9E" w:rsidP="00E13587">
      <w:pPr>
        <w:tabs>
          <w:tab w:val="left" w:pos="1008"/>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w:t>
      </w:r>
      <w:r w:rsidR="00995D0E" w:rsidRPr="00995D0E">
        <w:rPr>
          <w:rFonts w:ascii="Times New Roman" w:eastAsia="Times New Roman" w:hAnsi="Times New Roman" w:cs="Times New Roman"/>
          <w:sz w:val="24"/>
          <w:szCs w:val="24"/>
          <w:lang w:eastAsia="ru-RU"/>
        </w:rPr>
        <w:t>-</w:t>
      </w:r>
      <w:r w:rsidR="00E30884">
        <w:rPr>
          <w:rFonts w:ascii="Times New Roman" w:eastAsia="Times New Roman" w:hAnsi="Times New Roman" w:cs="Times New Roman"/>
          <w:sz w:val="24"/>
          <w:szCs w:val="24"/>
          <w:lang w:eastAsia="ru-RU"/>
        </w:rPr>
        <w:t>5</w:t>
      </w:r>
      <w:r w:rsidR="00995D0E" w:rsidRPr="00995D0E">
        <w:rPr>
          <w:rFonts w:ascii="Times New Roman" w:eastAsia="Times New Roman" w:hAnsi="Times New Roman" w:cs="Times New Roman"/>
          <w:sz w:val="24"/>
          <w:szCs w:val="24"/>
          <w:lang w:eastAsia="ru-RU"/>
        </w:rPr>
        <w:t xml:space="preserve"> – </w:t>
      </w:r>
      <w:r w:rsidR="00E30884" w:rsidRPr="00E30884">
        <w:rPr>
          <w:rFonts w:ascii="Times New Roman" w:eastAsia="Times New Roman" w:hAnsi="Times New Roman" w:cs="Times New Roman"/>
          <w:sz w:val="24"/>
          <w:szCs w:val="24"/>
          <w:lang w:eastAsia="ru-RU"/>
        </w:rPr>
        <w:t>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p w14:paraId="53FD798E" w14:textId="77777777" w:rsidR="004A13EC" w:rsidRPr="004A13EC" w:rsidRDefault="004A13EC" w:rsidP="00E13587">
      <w:pPr>
        <w:tabs>
          <w:tab w:val="left" w:leader="underscore" w:pos="10206"/>
        </w:tabs>
        <w:spacing w:after="0" w:line="240" w:lineRule="auto"/>
        <w:ind w:firstLine="709"/>
        <w:jc w:val="both"/>
        <w:rPr>
          <w:rFonts w:ascii="Times New Roman" w:eastAsia="Times New Roman" w:hAnsi="Times New Roman" w:cs="Times New Roman"/>
          <w:b/>
          <w:bCs/>
          <w:sz w:val="24"/>
          <w:szCs w:val="24"/>
          <w:lang w:eastAsia="ru-RU"/>
        </w:rPr>
      </w:pPr>
    </w:p>
    <w:p w14:paraId="69E1EFA0" w14:textId="77777777" w:rsidR="00E13587" w:rsidRDefault="00E13587">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br w:type="page"/>
      </w:r>
    </w:p>
    <w:p w14:paraId="3C8845DE" w14:textId="2396C3CA"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lastRenderedPageBreak/>
        <w:t>1. П</w:t>
      </w:r>
      <w:r w:rsidRPr="004A13EC">
        <w:rPr>
          <w:rFonts w:ascii="Times New Roman" w:eastAsia="Times New Roman" w:hAnsi="Times New Roman" w:cs="Times New Roman"/>
          <w:b/>
          <w:bCs/>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52ED17A9" w14:textId="77777777"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sz w:val="24"/>
          <w:szCs w:val="24"/>
          <w:lang w:eastAsia="ru-RU"/>
        </w:rPr>
      </w:pPr>
    </w:p>
    <w:p w14:paraId="6CB18935" w14:textId="2EE2BD14" w:rsidR="004A13EC" w:rsidRPr="004A13EC" w:rsidRDefault="00E13587" w:rsidP="00E13587">
      <w:pPr>
        <w:tabs>
          <w:tab w:val="left" w:pos="1134"/>
        </w:tabs>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t xml:space="preserve">1.1. </w:t>
      </w:r>
      <w:r w:rsidR="004A13EC" w:rsidRPr="004A13EC">
        <w:rPr>
          <w:rFonts w:ascii="Times New Roman" w:eastAsia="Times New Roman" w:hAnsi="Times New Roman" w:cs="Times New Roman"/>
          <w:sz w:val="24"/>
          <w:szCs w:val="24"/>
          <w:lang w:eastAsia="ru-RU"/>
        </w:rPr>
        <w:t>Цель преподавания дисциплины «</w:t>
      </w:r>
      <w:r w:rsidRPr="00E13587">
        <w:rPr>
          <w:rFonts w:ascii="Times New Roman" w:eastAsia="Times New Roman" w:hAnsi="Times New Roman" w:cs="Times New Roman"/>
          <w:sz w:val="24"/>
          <w:szCs w:val="24"/>
          <w:lang w:eastAsia="ru-RU"/>
        </w:rPr>
        <w:t>Управление кросс-культурными группами</w:t>
      </w:r>
      <w:r w:rsidR="004A13EC" w:rsidRPr="004A13EC">
        <w:rPr>
          <w:rFonts w:ascii="Times New Roman" w:eastAsia="Times New Roman" w:hAnsi="Times New Roman" w:cs="Times New Roman"/>
          <w:sz w:val="24"/>
          <w:szCs w:val="24"/>
          <w:lang w:eastAsia="ru-RU"/>
        </w:rPr>
        <w:t>» –</w:t>
      </w:r>
      <w:r w:rsidR="009F2EC4">
        <w:rPr>
          <w:rFonts w:ascii="Times New Roman" w:eastAsia="Times New Roman" w:hAnsi="Times New Roman" w:cs="Times New Roman"/>
          <w:sz w:val="24"/>
          <w:szCs w:val="24"/>
          <w:lang w:eastAsia="ru-RU"/>
        </w:rPr>
        <w:t xml:space="preserve"> </w:t>
      </w:r>
      <w:r w:rsidR="00562A9E" w:rsidRPr="00121DC8">
        <w:rPr>
          <w:rFonts w:ascii="Times New Roman" w:eastAsia="Times New Roman" w:hAnsi="Times New Roman" w:cs="Times New Roman"/>
          <w:sz w:val="24"/>
          <w:szCs w:val="24"/>
        </w:rPr>
        <w:t>развитие</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навыков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межкультурной</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коммуникации</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группах,</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ознакомление</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с</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психологическими и социокультурными особенностями</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коммуникации</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современном</w:t>
      </w:r>
      <w:r w:rsidR="00562A9E" w:rsidRPr="00121DC8">
        <w:rPr>
          <w:rFonts w:ascii="Times New Roman" w:eastAsia="Times New Roman" w:hAnsi="Times New Roman" w:cs="Times New Roman"/>
          <w:spacing w:val="-4"/>
          <w:sz w:val="24"/>
          <w:szCs w:val="24"/>
        </w:rPr>
        <w:t xml:space="preserve"> </w:t>
      </w:r>
      <w:r w:rsidR="00562A9E" w:rsidRPr="00121DC8">
        <w:rPr>
          <w:rFonts w:ascii="Times New Roman" w:eastAsia="Times New Roman" w:hAnsi="Times New Roman" w:cs="Times New Roman"/>
          <w:sz w:val="24"/>
          <w:szCs w:val="24"/>
        </w:rPr>
        <w:t>информационном пространстве, а также формирование</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группе</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поведенческих</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стереотипов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и</w:t>
      </w:r>
      <w:r w:rsidR="00562A9E" w:rsidRPr="00121DC8">
        <w:rPr>
          <w:rFonts w:ascii="Times New Roman" w:eastAsia="Times New Roman" w:hAnsi="Times New Roman" w:cs="Times New Roman"/>
          <w:spacing w:val="-67"/>
          <w:sz w:val="24"/>
          <w:szCs w:val="24"/>
        </w:rPr>
        <w:t xml:space="preserve"> </w:t>
      </w:r>
      <w:r w:rsidR="00562A9E" w:rsidRPr="00121DC8">
        <w:rPr>
          <w:rFonts w:ascii="Times New Roman" w:eastAsia="Times New Roman" w:hAnsi="Times New Roman" w:cs="Times New Roman"/>
          <w:sz w:val="24"/>
          <w:szCs w:val="24"/>
        </w:rPr>
        <w:t>профессиональных</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навыков,</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необходимых</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для</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более</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высокого</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уровня</w:t>
      </w:r>
      <w:r w:rsidR="00562A9E" w:rsidRPr="00121DC8">
        <w:rPr>
          <w:rFonts w:ascii="Times New Roman" w:eastAsia="Times New Roman" w:hAnsi="Times New Roman" w:cs="Times New Roman"/>
          <w:spacing w:val="-67"/>
          <w:sz w:val="24"/>
          <w:szCs w:val="24"/>
        </w:rPr>
        <w:t xml:space="preserve"> </w:t>
      </w:r>
      <w:r w:rsidR="00562A9E" w:rsidRPr="00121DC8">
        <w:rPr>
          <w:rFonts w:ascii="Times New Roman" w:eastAsia="Times New Roman" w:hAnsi="Times New Roman" w:cs="Times New Roman"/>
          <w:sz w:val="24"/>
          <w:szCs w:val="24"/>
        </w:rPr>
        <w:t>социальной</w:t>
      </w:r>
      <w:r w:rsidR="00562A9E" w:rsidRPr="00121DC8">
        <w:rPr>
          <w:rFonts w:ascii="Times New Roman" w:eastAsia="Times New Roman" w:hAnsi="Times New Roman" w:cs="Times New Roman"/>
          <w:spacing w:val="-1"/>
          <w:sz w:val="24"/>
          <w:szCs w:val="24"/>
        </w:rPr>
        <w:t xml:space="preserve"> </w:t>
      </w:r>
      <w:r w:rsidR="00562A9E" w:rsidRPr="00121DC8">
        <w:rPr>
          <w:rFonts w:ascii="Times New Roman" w:eastAsia="Times New Roman" w:hAnsi="Times New Roman" w:cs="Times New Roman"/>
          <w:sz w:val="24"/>
          <w:szCs w:val="24"/>
        </w:rPr>
        <w:t>и профессиональной адаптации</w:t>
      </w:r>
    </w:p>
    <w:p w14:paraId="71E995C9" w14:textId="77777777" w:rsidR="004A13EC" w:rsidRPr="004A13EC" w:rsidRDefault="004A13EC" w:rsidP="00E13587">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292430A3" w14:textId="77777777" w:rsidR="004A13EC" w:rsidRPr="004A13EC" w:rsidRDefault="004A13EC" w:rsidP="00E13587">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1.2 Задачи изучения дисциплины. </w:t>
      </w:r>
    </w:p>
    <w:p w14:paraId="5C03DC8D"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21DC8">
        <w:rPr>
          <w:rFonts w:ascii="Times New Roman" w:eastAsia="Times New Roman" w:hAnsi="Times New Roman" w:cs="Times New Roman"/>
          <w:sz w:val="24"/>
          <w:szCs w:val="24"/>
          <w:lang w:eastAsia="ru-RU"/>
        </w:rPr>
        <w:t xml:space="preserve">знакомление с содержанием и категориальным аппаратом </w:t>
      </w:r>
      <w:proofErr w:type="spellStart"/>
      <w:r w:rsidRPr="00121DC8">
        <w:rPr>
          <w:rFonts w:ascii="Times New Roman" w:eastAsia="Times New Roman" w:hAnsi="Times New Roman" w:cs="Times New Roman"/>
          <w:sz w:val="24"/>
          <w:szCs w:val="24"/>
          <w:lang w:eastAsia="ru-RU"/>
        </w:rPr>
        <w:t>кросскультурного</w:t>
      </w:r>
      <w:proofErr w:type="spellEnd"/>
      <w:r w:rsidRPr="00121DC8">
        <w:rPr>
          <w:rFonts w:ascii="Times New Roman" w:eastAsia="Times New Roman" w:hAnsi="Times New Roman" w:cs="Times New Roman"/>
          <w:sz w:val="24"/>
          <w:szCs w:val="24"/>
          <w:lang w:eastAsia="ru-RU"/>
        </w:rPr>
        <w:t xml:space="preserve"> управления группами;</w:t>
      </w:r>
    </w:p>
    <w:p w14:paraId="1B30E21E"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Pr="00121DC8">
        <w:rPr>
          <w:rFonts w:ascii="Times New Roman" w:eastAsia="Times New Roman" w:hAnsi="Times New Roman" w:cs="Times New Roman"/>
          <w:sz w:val="24"/>
          <w:szCs w:val="24"/>
          <w:lang w:eastAsia="ru-RU"/>
        </w:rPr>
        <w:t>своение основных теоретических концепций</w:t>
      </w:r>
      <w:r>
        <w:rPr>
          <w:rFonts w:ascii="Times New Roman" w:eastAsia="Times New Roman" w:hAnsi="Times New Roman" w:cs="Times New Roman"/>
          <w:sz w:val="24"/>
          <w:szCs w:val="24"/>
          <w:lang w:eastAsia="ru-RU"/>
        </w:rPr>
        <w:t xml:space="preserve"> </w:t>
      </w:r>
      <w:proofErr w:type="spellStart"/>
      <w:r w:rsidRPr="00121DC8">
        <w:rPr>
          <w:rFonts w:ascii="Times New Roman" w:eastAsia="Times New Roman" w:hAnsi="Times New Roman" w:cs="Times New Roman"/>
          <w:sz w:val="24"/>
          <w:szCs w:val="24"/>
          <w:lang w:eastAsia="ru-RU"/>
        </w:rPr>
        <w:t>кросскультурного</w:t>
      </w:r>
      <w:proofErr w:type="spellEnd"/>
      <w:r w:rsidRPr="00121DC8">
        <w:rPr>
          <w:rFonts w:ascii="Times New Roman" w:eastAsia="Times New Roman" w:hAnsi="Times New Roman" w:cs="Times New Roman"/>
          <w:sz w:val="24"/>
          <w:szCs w:val="24"/>
          <w:lang w:eastAsia="ru-RU"/>
        </w:rPr>
        <w:t xml:space="preserve"> управления группами;</w:t>
      </w:r>
    </w:p>
    <w:p w14:paraId="3D5F6B05"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w:t>
      </w:r>
      <w:r w:rsidRPr="00121DC8">
        <w:rPr>
          <w:rFonts w:ascii="Times New Roman" w:eastAsia="Times New Roman" w:hAnsi="Times New Roman" w:cs="Times New Roman"/>
          <w:sz w:val="24"/>
          <w:szCs w:val="24"/>
          <w:lang w:eastAsia="ru-RU"/>
        </w:rPr>
        <w:t>ормирование у с</w:t>
      </w:r>
      <w:r>
        <w:rPr>
          <w:rFonts w:ascii="Times New Roman" w:eastAsia="Times New Roman" w:hAnsi="Times New Roman" w:cs="Times New Roman"/>
          <w:sz w:val="24"/>
          <w:szCs w:val="24"/>
          <w:lang w:eastAsia="ru-RU"/>
        </w:rPr>
        <w:t xml:space="preserve">тудентов </w:t>
      </w:r>
      <w:r w:rsidRPr="00121DC8">
        <w:rPr>
          <w:rFonts w:ascii="Times New Roman" w:eastAsia="Times New Roman" w:hAnsi="Times New Roman" w:cs="Times New Roman"/>
          <w:sz w:val="24"/>
          <w:szCs w:val="24"/>
          <w:lang w:eastAsia="ru-RU"/>
        </w:rPr>
        <w:t xml:space="preserve">понимания основных причин </w:t>
      </w:r>
      <w:proofErr w:type="spellStart"/>
      <w:r w:rsidRPr="00121DC8">
        <w:rPr>
          <w:rFonts w:ascii="Times New Roman" w:eastAsia="Times New Roman" w:hAnsi="Times New Roman" w:cs="Times New Roman"/>
          <w:sz w:val="24"/>
          <w:szCs w:val="24"/>
          <w:lang w:eastAsia="ru-RU"/>
        </w:rPr>
        <w:t>кросскультурных</w:t>
      </w:r>
      <w:proofErr w:type="spellEnd"/>
      <w:r w:rsidRPr="00121DC8">
        <w:rPr>
          <w:rFonts w:ascii="Times New Roman" w:eastAsia="Times New Roman" w:hAnsi="Times New Roman" w:cs="Times New Roman"/>
          <w:sz w:val="24"/>
          <w:szCs w:val="24"/>
          <w:lang w:eastAsia="ru-RU"/>
        </w:rPr>
        <w:t xml:space="preserve"> барьеров и путей их преодоления;</w:t>
      </w:r>
    </w:p>
    <w:p w14:paraId="10997BA8"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Pr="00121DC8">
        <w:rPr>
          <w:rFonts w:ascii="Times New Roman" w:eastAsia="Times New Roman" w:hAnsi="Times New Roman" w:cs="Times New Roman"/>
          <w:sz w:val="24"/>
          <w:szCs w:val="24"/>
          <w:lang w:eastAsia="ru-RU"/>
        </w:rPr>
        <w:t>зучение факторов, определяющих стили управления в межкультурном контексте;</w:t>
      </w:r>
    </w:p>
    <w:p w14:paraId="6B299187"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изучение специфики национальных стилей управления;</w:t>
      </w:r>
    </w:p>
    <w:p w14:paraId="34C0DC68"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формирование у с</w:t>
      </w:r>
      <w:r>
        <w:rPr>
          <w:rFonts w:ascii="Times New Roman" w:eastAsia="Times New Roman" w:hAnsi="Times New Roman" w:cs="Times New Roman"/>
          <w:sz w:val="24"/>
          <w:szCs w:val="24"/>
          <w:lang w:eastAsia="ru-RU"/>
        </w:rPr>
        <w:t>тудентов</w:t>
      </w:r>
      <w:r w:rsidRPr="00121DC8">
        <w:rPr>
          <w:rFonts w:ascii="Times New Roman" w:eastAsia="Times New Roman" w:hAnsi="Times New Roman" w:cs="Times New Roman"/>
          <w:sz w:val="24"/>
          <w:szCs w:val="24"/>
          <w:lang w:eastAsia="ru-RU"/>
        </w:rPr>
        <w:t xml:space="preserve"> понимания межкультурных особенностей коммуникаций знать основные особенности и различия национальных культур, их виды и классификации;</w:t>
      </w:r>
    </w:p>
    <w:p w14:paraId="65D45F11" w14:textId="77777777" w:rsidR="00562A9E" w:rsidRPr="00121DC8" w:rsidRDefault="00562A9E" w:rsidP="00E13587">
      <w:pPr>
        <w:pStyle w:val="afc"/>
        <w:numPr>
          <w:ilvl w:val="0"/>
          <w:numId w:val="22"/>
        </w:numPr>
        <w:spacing w:after="0" w:line="240" w:lineRule="auto"/>
        <w:ind w:left="0" w:firstLine="0"/>
        <w:jc w:val="both"/>
        <w:rPr>
          <w:rFonts w:ascii="Times New Roman" w:eastAsia="Times New Roman" w:hAnsi="Times New Roman" w:cs="Times New Roman"/>
          <w:sz w:val="24"/>
          <w:szCs w:val="24"/>
          <w:lang w:eastAsia="ru-RU"/>
        </w:rPr>
      </w:pPr>
      <w:r w:rsidRPr="00121DC8">
        <w:rPr>
          <w:rFonts w:ascii="Times New Roman" w:eastAsia="Times New Roman" w:hAnsi="Times New Roman" w:cs="Times New Roman"/>
          <w:sz w:val="24"/>
          <w:szCs w:val="24"/>
          <w:lang w:eastAsia="ru-RU"/>
        </w:rPr>
        <w:t>формирова</w:t>
      </w:r>
      <w:r>
        <w:rPr>
          <w:rFonts w:ascii="Times New Roman" w:eastAsia="Times New Roman" w:hAnsi="Times New Roman" w:cs="Times New Roman"/>
          <w:sz w:val="24"/>
          <w:szCs w:val="24"/>
          <w:lang w:eastAsia="ru-RU"/>
        </w:rPr>
        <w:t>ние</w:t>
      </w:r>
      <w:r w:rsidRPr="00121DC8">
        <w:rPr>
          <w:rFonts w:ascii="Times New Roman" w:eastAsia="Times New Roman" w:hAnsi="Times New Roman" w:cs="Times New Roman"/>
          <w:sz w:val="24"/>
          <w:szCs w:val="24"/>
          <w:lang w:eastAsia="ru-RU"/>
        </w:rPr>
        <w:t xml:space="preserve"> </w:t>
      </w:r>
      <w:proofErr w:type="spellStart"/>
      <w:r w:rsidRPr="00121DC8">
        <w:rPr>
          <w:rFonts w:ascii="Times New Roman" w:eastAsia="Times New Roman" w:hAnsi="Times New Roman" w:cs="Times New Roman"/>
          <w:sz w:val="24"/>
          <w:szCs w:val="24"/>
          <w:lang w:eastAsia="ru-RU"/>
        </w:rPr>
        <w:t>навыки</w:t>
      </w:r>
      <w:r>
        <w:rPr>
          <w:rFonts w:ascii="Times New Roman" w:eastAsia="Times New Roman" w:hAnsi="Times New Roman" w:cs="Times New Roman"/>
          <w:sz w:val="24"/>
          <w:szCs w:val="24"/>
          <w:lang w:eastAsia="ru-RU"/>
        </w:rPr>
        <w:t>ов</w:t>
      </w:r>
      <w:r w:rsidRPr="00121DC8">
        <w:rPr>
          <w:rFonts w:ascii="Times New Roman" w:eastAsia="Times New Roman" w:hAnsi="Times New Roman" w:cs="Times New Roman"/>
          <w:sz w:val="24"/>
          <w:szCs w:val="24"/>
          <w:lang w:eastAsia="ru-RU"/>
        </w:rPr>
        <w:t>межкультурного</w:t>
      </w:r>
      <w:proofErr w:type="spellEnd"/>
      <w:r w:rsidRPr="00121DC8">
        <w:rPr>
          <w:rFonts w:ascii="Times New Roman" w:eastAsia="Times New Roman" w:hAnsi="Times New Roman" w:cs="Times New Roman"/>
          <w:sz w:val="24"/>
          <w:szCs w:val="24"/>
          <w:lang w:eastAsia="ru-RU"/>
        </w:rPr>
        <w:t xml:space="preserve"> общения и управления группами людей.</w:t>
      </w:r>
    </w:p>
    <w:p w14:paraId="32D4F7F8" w14:textId="32DA9C99"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sz w:val="24"/>
          <w:szCs w:val="24"/>
          <w:lang w:eastAsia="ru-RU"/>
        </w:rPr>
      </w:pPr>
    </w:p>
    <w:p w14:paraId="2F39BD10"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1.3. Компетенции обучающегося, формируемые в результате освоения дисциплины (модуля)</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1"/>
        <w:gridCol w:w="3233"/>
        <w:gridCol w:w="3716"/>
      </w:tblGrid>
      <w:tr w:rsidR="00E13587" w:rsidRPr="005A5E06" w14:paraId="6C9FA8AA" w14:textId="77777777" w:rsidTr="00E13587">
        <w:tc>
          <w:tcPr>
            <w:tcW w:w="2411" w:type="dxa"/>
            <w:tcBorders>
              <w:top w:val="single" w:sz="4" w:space="0" w:color="auto"/>
              <w:left w:val="single" w:sz="4" w:space="0" w:color="auto"/>
              <w:bottom w:val="single" w:sz="4" w:space="0" w:color="auto"/>
              <w:right w:val="single" w:sz="4" w:space="0" w:color="auto"/>
            </w:tcBorders>
            <w:vAlign w:val="center"/>
            <w:hideMark/>
          </w:tcPr>
          <w:p w14:paraId="40AD566D" w14:textId="77777777" w:rsidR="00E13587" w:rsidRPr="005A5E06" w:rsidRDefault="00E13587" w:rsidP="00E13587">
            <w:pPr>
              <w:spacing w:after="0" w:line="240" w:lineRule="auto"/>
              <w:jc w:val="center"/>
              <w:rPr>
                <w:rFonts w:ascii="Times New Roman" w:eastAsia="Times New Roman" w:hAnsi="Times New Roman" w:cs="Times New Roman"/>
                <w:sz w:val="20"/>
                <w:szCs w:val="20"/>
                <w:lang w:eastAsia="ru-RU"/>
              </w:rPr>
            </w:pPr>
            <w:proofErr w:type="spellStart"/>
            <w:r w:rsidRPr="005A5E06">
              <w:rPr>
                <w:rFonts w:ascii="Times New Roman" w:eastAsia="Times New Roman" w:hAnsi="Times New Roman" w:cs="Times New Roman"/>
                <w:sz w:val="20"/>
                <w:szCs w:val="20"/>
                <w:lang w:val="en-US" w:eastAsia="ru-RU"/>
              </w:rPr>
              <w:t>Категория</w:t>
            </w:r>
            <w:proofErr w:type="spellEnd"/>
            <w:r w:rsidRPr="005A5E06">
              <w:rPr>
                <w:rFonts w:ascii="Times New Roman" w:eastAsia="Times New Roman" w:hAnsi="Times New Roman" w:cs="Times New Roman"/>
                <w:sz w:val="20"/>
                <w:szCs w:val="20"/>
                <w:lang w:eastAsia="ru-RU"/>
              </w:rPr>
              <w:t xml:space="preserve"> компетенции</w:t>
            </w:r>
          </w:p>
        </w:tc>
        <w:tc>
          <w:tcPr>
            <w:tcW w:w="3233" w:type="dxa"/>
            <w:tcBorders>
              <w:top w:val="single" w:sz="4" w:space="0" w:color="auto"/>
              <w:left w:val="single" w:sz="4" w:space="0" w:color="auto"/>
              <w:bottom w:val="single" w:sz="4" w:space="0" w:color="auto"/>
              <w:right w:val="single" w:sz="4" w:space="0" w:color="auto"/>
            </w:tcBorders>
            <w:vAlign w:val="center"/>
            <w:hideMark/>
          </w:tcPr>
          <w:p w14:paraId="54D9675E" w14:textId="77777777" w:rsidR="00E13587" w:rsidRPr="005A5E06" w:rsidRDefault="00E13587" w:rsidP="00E13587">
            <w:pPr>
              <w:spacing w:after="0" w:line="240" w:lineRule="auto"/>
              <w:jc w:val="center"/>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Код и наименование компетенции</w:t>
            </w:r>
          </w:p>
        </w:tc>
        <w:tc>
          <w:tcPr>
            <w:tcW w:w="3716" w:type="dxa"/>
            <w:tcBorders>
              <w:top w:val="single" w:sz="4" w:space="0" w:color="auto"/>
              <w:left w:val="single" w:sz="4" w:space="0" w:color="auto"/>
              <w:bottom w:val="single" w:sz="4" w:space="0" w:color="auto"/>
              <w:right w:val="single" w:sz="4" w:space="0" w:color="auto"/>
            </w:tcBorders>
            <w:vAlign w:val="center"/>
            <w:hideMark/>
          </w:tcPr>
          <w:p w14:paraId="335F5DD6" w14:textId="77777777" w:rsidR="00E13587" w:rsidRPr="005A5E06" w:rsidRDefault="00E13587" w:rsidP="00E13587">
            <w:pPr>
              <w:spacing w:after="0" w:line="240" w:lineRule="auto"/>
              <w:jc w:val="center"/>
              <w:rPr>
                <w:rFonts w:ascii="Times New Roman" w:eastAsia="Times New Roman" w:hAnsi="Times New Roman" w:cs="Times New Roman"/>
                <w:sz w:val="20"/>
                <w:szCs w:val="20"/>
                <w:lang w:eastAsia="ru-RU"/>
              </w:rPr>
            </w:pPr>
            <w:r w:rsidRPr="005A5E06">
              <w:rPr>
                <w:rFonts w:ascii="Times New Roman" w:eastAsia="Times New Roman" w:hAnsi="Times New Roman" w:cs="Times New Roman"/>
                <w:sz w:val="20"/>
                <w:szCs w:val="20"/>
                <w:lang w:eastAsia="ru-RU"/>
              </w:rPr>
              <w:t>Индикаторы достижения компетенции</w:t>
            </w:r>
          </w:p>
        </w:tc>
      </w:tr>
      <w:tr w:rsidR="00E13587" w:rsidRPr="005A5E06" w14:paraId="2DFA9253" w14:textId="77777777" w:rsidTr="00E13587">
        <w:tc>
          <w:tcPr>
            <w:tcW w:w="9360" w:type="dxa"/>
            <w:gridSpan w:val="3"/>
            <w:tcBorders>
              <w:top w:val="single" w:sz="4" w:space="0" w:color="auto"/>
              <w:left w:val="single" w:sz="4" w:space="0" w:color="auto"/>
              <w:bottom w:val="single" w:sz="4" w:space="0" w:color="auto"/>
              <w:right w:val="single" w:sz="4" w:space="0" w:color="auto"/>
            </w:tcBorders>
            <w:hideMark/>
          </w:tcPr>
          <w:p w14:paraId="44167E5D" w14:textId="4AA7266E" w:rsidR="00E13587" w:rsidRPr="005A5E06" w:rsidRDefault="00E13587" w:rsidP="00E13587">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Общепрофессиональные</w:t>
            </w:r>
            <w:r w:rsidRPr="005A5E06">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ОПК</w:t>
            </w:r>
            <w:r w:rsidRPr="005A5E06">
              <w:rPr>
                <w:rFonts w:ascii="Times New Roman" w:eastAsia="Times New Roman" w:hAnsi="Times New Roman" w:cs="Times New Roman"/>
                <w:sz w:val="20"/>
                <w:szCs w:val="20"/>
                <w:lang w:eastAsia="ru-RU"/>
              </w:rPr>
              <w:t>)</w:t>
            </w:r>
          </w:p>
        </w:tc>
      </w:tr>
      <w:tr w:rsidR="00E13587" w:rsidRPr="005A5E06" w14:paraId="131D5DB5" w14:textId="77777777" w:rsidTr="00E13587">
        <w:tc>
          <w:tcPr>
            <w:tcW w:w="2411" w:type="dxa"/>
            <w:tcBorders>
              <w:top w:val="single" w:sz="4" w:space="0" w:color="auto"/>
              <w:left w:val="single" w:sz="4" w:space="0" w:color="auto"/>
              <w:bottom w:val="single" w:sz="4" w:space="0" w:color="auto"/>
              <w:right w:val="single" w:sz="4" w:space="0" w:color="auto"/>
            </w:tcBorders>
          </w:tcPr>
          <w:p w14:paraId="00CC3A25" w14:textId="2F2C3098" w:rsidR="00E13587" w:rsidRPr="005A5E06" w:rsidRDefault="00E13587" w:rsidP="00E13587">
            <w:pPr>
              <w:spacing w:after="0" w:line="240" w:lineRule="auto"/>
              <w:rPr>
                <w:rFonts w:ascii="Times New Roman" w:eastAsia="Times New Roman" w:hAnsi="Times New Roman" w:cs="Times New Roman"/>
                <w:sz w:val="20"/>
                <w:szCs w:val="20"/>
                <w:lang w:eastAsia="ru-RU"/>
              </w:rPr>
            </w:pPr>
          </w:p>
        </w:tc>
        <w:tc>
          <w:tcPr>
            <w:tcW w:w="3233" w:type="dxa"/>
            <w:tcBorders>
              <w:top w:val="single" w:sz="4" w:space="0" w:color="auto"/>
              <w:left w:val="single" w:sz="4" w:space="0" w:color="auto"/>
              <w:bottom w:val="single" w:sz="4" w:space="0" w:color="auto"/>
              <w:right w:val="single" w:sz="4" w:space="0" w:color="auto"/>
            </w:tcBorders>
          </w:tcPr>
          <w:p w14:paraId="35DF5590" w14:textId="3C295AB2" w:rsidR="00E13587" w:rsidRPr="00E13587" w:rsidRDefault="00E13587" w:rsidP="00E13587">
            <w:pPr>
              <w:tabs>
                <w:tab w:val="left" w:pos="1008"/>
              </w:tabs>
              <w:spacing w:after="0" w:line="240" w:lineRule="auto"/>
              <w:jc w:val="both"/>
              <w:rPr>
                <w:rFonts w:ascii="Times New Roman" w:eastAsia="Times New Roman" w:hAnsi="Times New Roman" w:cs="Times New Roman"/>
                <w:sz w:val="20"/>
                <w:szCs w:val="20"/>
                <w:lang w:eastAsia="ru-RU"/>
              </w:rPr>
            </w:pPr>
            <w:r w:rsidRPr="00E13587">
              <w:rPr>
                <w:rFonts w:ascii="Times New Roman" w:eastAsia="Times New Roman" w:hAnsi="Times New Roman" w:cs="Times New Roman"/>
                <w:sz w:val="20"/>
                <w:szCs w:val="20"/>
                <w:lang w:eastAsia="ru-RU"/>
              </w:rPr>
              <w:t>ОПК-2 – способен находить организационно-управленческие решения при решении задач в сфере своей профессиональной деятельности</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23A2F052" w14:textId="77777777" w:rsidR="00A472BB" w:rsidRPr="00A472BB" w:rsidRDefault="00A472BB" w:rsidP="00A472BB">
            <w:pPr>
              <w:autoSpaceDE w:val="0"/>
              <w:autoSpaceDN w:val="0"/>
              <w:adjustRightInd w:val="0"/>
              <w:spacing w:after="0" w:line="240" w:lineRule="auto"/>
              <w:jc w:val="both"/>
              <w:rPr>
                <w:rFonts w:ascii="Times New Roman" w:hAnsi="Times New Roman" w:cs="Times New Roman"/>
                <w:sz w:val="20"/>
                <w:szCs w:val="20"/>
              </w:rPr>
            </w:pPr>
            <w:r w:rsidRPr="00A472BB">
              <w:rPr>
                <w:rFonts w:ascii="Times New Roman" w:hAnsi="Times New Roman" w:cs="Times New Roman"/>
                <w:b/>
                <w:iCs/>
                <w:sz w:val="20"/>
                <w:szCs w:val="20"/>
              </w:rPr>
              <w:t>Знать</w:t>
            </w:r>
            <w:r w:rsidRPr="00A472BB">
              <w:rPr>
                <w:rFonts w:ascii="Times New Roman" w:hAnsi="Times New Roman" w:cs="Times New Roman"/>
                <w:iCs/>
                <w:sz w:val="20"/>
                <w:szCs w:val="20"/>
              </w:rPr>
              <w:t xml:space="preserve"> </w:t>
            </w:r>
            <w:r w:rsidRPr="00A472BB">
              <w:rPr>
                <w:rFonts w:ascii="Times New Roman" w:hAnsi="Times New Roman" w:cs="Times New Roman"/>
                <w:sz w:val="20"/>
                <w:szCs w:val="20"/>
              </w:rPr>
              <w:t>теоретические основы принятия управленческих решений</w:t>
            </w:r>
          </w:p>
          <w:p w14:paraId="3CEA526E" w14:textId="77777777" w:rsidR="00A472BB" w:rsidRPr="00A472BB" w:rsidRDefault="00A472BB" w:rsidP="00A472BB">
            <w:pPr>
              <w:autoSpaceDE w:val="0"/>
              <w:autoSpaceDN w:val="0"/>
              <w:adjustRightInd w:val="0"/>
              <w:spacing w:after="0" w:line="240" w:lineRule="auto"/>
              <w:jc w:val="both"/>
              <w:rPr>
                <w:rFonts w:ascii="Times New Roman" w:hAnsi="Times New Roman" w:cs="Times New Roman"/>
                <w:sz w:val="20"/>
                <w:szCs w:val="20"/>
              </w:rPr>
            </w:pPr>
            <w:r w:rsidRPr="00A472BB">
              <w:rPr>
                <w:rFonts w:ascii="Times New Roman" w:hAnsi="Times New Roman" w:cs="Times New Roman"/>
                <w:b/>
                <w:sz w:val="20"/>
                <w:szCs w:val="20"/>
              </w:rPr>
              <w:t>Уметь</w:t>
            </w:r>
            <w:r w:rsidRPr="00A472BB">
              <w:rPr>
                <w:rFonts w:ascii="Times New Roman" w:hAnsi="Times New Roman" w:cs="Times New Roman"/>
                <w:sz w:val="20"/>
                <w:szCs w:val="20"/>
              </w:rPr>
              <w:t xml:space="preserve"> применять теоретические знания в решении профессиональных задач</w:t>
            </w:r>
          </w:p>
          <w:p w14:paraId="5EA5A0F9" w14:textId="04691B3C" w:rsidR="00E13587" w:rsidRPr="00A472BB" w:rsidRDefault="00A472BB" w:rsidP="00A472BB">
            <w:pPr>
              <w:spacing w:after="0" w:line="240" w:lineRule="auto"/>
              <w:jc w:val="both"/>
              <w:rPr>
                <w:rFonts w:ascii="Times New Roman" w:eastAsia="Times New Roman" w:hAnsi="Times New Roman" w:cs="Times New Roman"/>
                <w:sz w:val="20"/>
                <w:szCs w:val="20"/>
                <w:lang w:eastAsia="ru-RU"/>
              </w:rPr>
            </w:pPr>
            <w:r w:rsidRPr="00A472BB">
              <w:rPr>
                <w:rFonts w:ascii="Times New Roman" w:hAnsi="Times New Roman" w:cs="Times New Roman"/>
                <w:b/>
                <w:sz w:val="20"/>
                <w:szCs w:val="20"/>
              </w:rPr>
              <w:t>Владеть</w:t>
            </w:r>
            <w:r w:rsidRPr="00A472BB">
              <w:rPr>
                <w:rFonts w:ascii="Times New Roman" w:hAnsi="Times New Roman" w:cs="Times New Roman"/>
                <w:sz w:val="20"/>
                <w:szCs w:val="20"/>
              </w:rPr>
              <w:t xml:space="preserve"> способностью к определению оптимальных управленческих решений в профессиональной деятельности</w:t>
            </w:r>
          </w:p>
        </w:tc>
      </w:tr>
      <w:tr w:rsidR="00E13587" w:rsidRPr="005A5E06" w14:paraId="73CDDB8F" w14:textId="77777777" w:rsidTr="00E13587">
        <w:tc>
          <w:tcPr>
            <w:tcW w:w="2411" w:type="dxa"/>
            <w:tcBorders>
              <w:top w:val="single" w:sz="4" w:space="0" w:color="auto"/>
              <w:left w:val="single" w:sz="4" w:space="0" w:color="auto"/>
              <w:bottom w:val="single" w:sz="4" w:space="0" w:color="auto"/>
              <w:right w:val="single" w:sz="4" w:space="0" w:color="auto"/>
            </w:tcBorders>
          </w:tcPr>
          <w:p w14:paraId="68A095C9" w14:textId="35A7308F" w:rsidR="00E13587" w:rsidRPr="005A5E06" w:rsidRDefault="00E13587" w:rsidP="00E13587">
            <w:pPr>
              <w:spacing w:after="0" w:line="240" w:lineRule="auto"/>
              <w:rPr>
                <w:rFonts w:ascii="Times New Roman" w:eastAsia="Times New Roman" w:hAnsi="Times New Roman" w:cs="Times New Roman"/>
                <w:sz w:val="20"/>
                <w:szCs w:val="20"/>
                <w:lang w:eastAsia="ru-RU"/>
              </w:rPr>
            </w:pPr>
          </w:p>
        </w:tc>
        <w:tc>
          <w:tcPr>
            <w:tcW w:w="3233" w:type="dxa"/>
            <w:tcBorders>
              <w:top w:val="single" w:sz="4" w:space="0" w:color="auto"/>
              <w:left w:val="single" w:sz="4" w:space="0" w:color="auto"/>
              <w:bottom w:val="single" w:sz="4" w:space="0" w:color="auto"/>
              <w:right w:val="single" w:sz="4" w:space="0" w:color="auto"/>
            </w:tcBorders>
          </w:tcPr>
          <w:p w14:paraId="739F203A" w14:textId="4129B473" w:rsidR="00E13587" w:rsidRPr="00E13587" w:rsidRDefault="00E13587" w:rsidP="00E13587">
            <w:pPr>
              <w:tabs>
                <w:tab w:val="left" w:pos="1008"/>
              </w:tabs>
              <w:spacing w:after="0" w:line="240" w:lineRule="auto"/>
              <w:jc w:val="both"/>
              <w:rPr>
                <w:rFonts w:ascii="Times New Roman" w:eastAsia="Times New Roman" w:hAnsi="Times New Roman" w:cs="Times New Roman"/>
                <w:sz w:val="20"/>
                <w:szCs w:val="20"/>
                <w:lang w:eastAsia="ru-RU"/>
              </w:rPr>
            </w:pPr>
            <w:r w:rsidRPr="00E13587">
              <w:rPr>
                <w:rFonts w:ascii="Times New Roman" w:eastAsia="Times New Roman" w:hAnsi="Times New Roman" w:cs="Times New Roman"/>
                <w:sz w:val="20"/>
                <w:szCs w:val="20"/>
                <w:lang w:eastAsia="ru-RU"/>
              </w:rPr>
              <w:t>ОПК-5 – 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117CE9D9" w14:textId="77777777" w:rsidR="00A472BB" w:rsidRPr="00A472BB" w:rsidRDefault="00A472BB" w:rsidP="00A472BB">
            <w:pPr>
              <w:autoSpaceDE w:val="0"/>
              <w:autoSpaceDN w:val="0"/>
              <w:adjustRightInd w:val="0"/>
              <w:spacing w:after="0" w:line="240" w:lineRule="auto"/>
              <w:jc w:val="both"/>
              <w:rPr>
                <w:rFonts w:ascii="Times New Roman" w:hAnsi="Times New Roman" w:cs="Times New Roman"/>
                <w:sz w:val="20"/>
                <w:szCs w:val="20"/>
              </w:rPr>
            </w:pPr>
            <w:r w:rsidRPr="00A472BB">
              <w:rPr>
                <w:rFonts w:ascii="Times New Roman" w:hAnsi="Times New Roman" w:cs="Times New Roman"/>
                <w:b/>
                <w:sz w:val="20"/>
                <w:szCs w:val="20"/>
              </w:rPr>
              <w:t xml:space="preserve">Знать </w:t>
            </w:r>
            <w:r w:rsidRPr="00A472BB">
              <w:rPr>
                <w:rFonts w:ascii="Times New Roman" w:hAnsi="Times New Roman" w:cs="Times New Roman"/>
                <w:sz w:val="20"/>
                <w:szCs w:val="20"/>
              </w:rPr>
              <w:t>основы информационно-аналитической работы</w:t>
            </w:r>
          </w:p>
          <w:p w14:paraId="0023D7EB" w14:textId="77777777" w:rsidR="00A472BB" w:rsidRPr="00A472BB" w:rsidRDefault="00A472BB" w:rsidP="00A472BB">
            <w:pPr>
              <w:spacing w:after="0" w:line="240" w:lineRule="auto"/>
              <w:jc w:val="both"/>
              <w:rPr>
                <w:rFonts w:ascii="Times New Roman" w:hAnsi="Times New Roman" w:cs="Times New Roman"/>
                <w:sz w:val="20"/>
                <w:szCs w:val="20"/>
              </w:rPr>
            </w:pPr>
            <w:r w:rsidRPr="00A472BB">
              <w:rPr>
                <w:rFonts w:ascii="Times New Roman" w:hAnsi="Times New Roman" w:cs="Times New Roman"/>
                <w:b/>
                <w:sz w:val="20"/>
                <w:szCs w:val="20"/>
              </w:rPr>
              <w:t>Уметь</w:t>
            </w:r>
            <w:r w:rsidRPr="00A472BB">
              <w:rPr>
                <w:rFonts w:ascii="Times New Roman" w:hAnsi="Times New Roman" w:cs="Times New Roman"/>
                <w:sz w:val="20"/>
                <w:szCs w:val="20"/>
              </w:rPr>
              <w:t xml:space="preserve"> работать с различными источниками информации</w:t>
            </w:r>
          </w:p>
          <w:p w14:paraId="1D2A1E01" w14:textId="7A1EFAAE" w:rsidR="00E13587" w:rsidRPr="00A472BB" w:rsidRDefault="00A472BB" w:rsidP="00A472BB">
            <w:pPr>
              <w:tabs>
                <w:tab w:val="left" w:pos="851"/>
              </w:tabs>
              <w:spacing w:after="0" w:line="240" w:lineRule="auto"/>
              <w:jc w:val="both"/>
              <w:rPr>
                <w:rFonts w:ascii="Times New Roman" w:eastAsia="Times New Roman" w:hAnsi="Times New Roman" w:cs="Times New Roman"/>
                <w:b/>
                <w:color w:val="000000"/>
                <w:sz w:val="20"/>
                <w:szCs w:val="20"/>
                <w:lang w:eastAsia="ru-RU"/>
              </w:rPr>
            </w:pPr>
            <w:r w:rsidRPr="00A472BB">
              <w:rPr>
                <w:rFonts w:ascii="Times New Roman" w:hAnsi="Times New Roman" w:cs="Times New Roman"/>
                <w:b/>
                <w:sz w:val="20"/>
                <w:szCs w:val="20"/>
              </w:rPr>
              <w:t>Владеть</w:t>
            </w:r>
            <w:r w:rsidRPr="00A472BB">
              <w:rPr>
                <w:rFonts w:ascii="Times New Roman" w:hAnsi="Times New Roman" w:cs="Times New Roman"/>
                <w:sz w:val="20"/>
                <w:szCs w:val="20"/>
              </w:rPr>
              <w:t xml:space="preserve"> способностью к решению профессиональных задач на основе умений в области информационно-аналитической деятельности</w:t>
            </w:r>
          </w:p>
        </w:tc>
      </w:tr>
    </w:tbl>
    <w:p w14:paraId="5516CBBA" w14:textId="77777777" w:rsidR="004A13EC" w:rsidRDefault="004A13EC" w:rsidP="004A13EC">
      <w:pPr>
        <w:spacing w:after="0" w:line="240" w:lineRule="auto"/>
        <w:jc w:val="both"/>
        <w:rPr>
          <w:rFonts w:ascii="Times New Roman" w:eastAsia="Times New Roman" w:hAnsi="Times New Roman" w:cs="Times New Roman"/>
          <w:sz w:val="24"/>
          <w:szCs w:val="24"/>
          <w:lang w:eastAsia="ru-RU"/>
        </w:rPr>
      </w:pPr>
    </w:p>
    <w:p w14:paraId="03D6B8A1" w14:textId="77777777" w:rsidR="004A13EC" w:rsidRPr="009F3E80" w:rsidRDefault="004A13EC" w:rsidP="00E13587">
      <w:pPr>
        <w:spacing w:after="0" w:line="240" w:lineRule="auto"/>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ab/>
      </w:r>
      <w:r w:rsidRPr="009F3E80">
        <w:rPr>
          <w:rFonts w:ascii="Times New Roman" w:eastAsia="Times New Roman" w:hAnsi="Times New Roman" w:cs="Times New Roman"/>
          <w:sz w:val="24"/>
          <w:szCs w:val="24"/>
          <w:lang w:eastAsia="ru-RU"/>
        </w:rPr>
        <w:t>В результате освоения дисциплины обучающийся должен:</w:t>
      </w:r>
    </w:p>
    <w:p w14:paraId="5F75B567" w14:textId="77777777" w:rsidR="004A13EC" w:rsidRPr="009F3E80" w:rsidRDefault="004A13EC" w:rsidP="00E13587">
      <w:pPr>
        <w:spacing w:after="0" w:line="240" w:lineRule="auto"/>
        <w:jc w:val="both"/>
        <w:rPr>
          <w:rFonts w:ascii="TimesNewRomanPSMT" w:eastAsia="Times New Roman" w:hAnsi="TimesNewRomanPSMT" w:cs="TimesNewRomanPSMT"/>
          <w:sz w:val="24"/>
          <w:szCs w:val="24"/>
          <w:lang w:eastAsia="ru-RU"/>
        </w:rPr>
      </w:pPr>
      <w:r w:rsidRPr="009F3E80">
        <w:rPr>
          <w:rFonts w:ascii="Times New Roman" w:eastAsia="Times New Roman" w:hAnsi="Times New Roman" w:cs="Times New Roman"/>
          <w:i/>
          <w:iCs/>
          <w:sz w:val="24"/>
          <w:szCs w:val="24"/>
          <w:lang w:eastAsia="ru-RU"/>
        </w:rPr>
        <w:t>Знать</w:t>
      </w:r>
      <w:r w:rsidRPr="009F3E80">
        <w:rPr>
          <w:rFonts w:ascii="Times New Roman" w:eastAsia="Times New Roman" w:hAnsi="Times New Roman" w:cs="Times New Roman"/>
          <w:sz w:val="24"/>
          <w:szCs w:val="24"/>
          <w:lang w:eastAsia="ru-RU"/>
        </w:rPr>
        <w:t>:</w:t>
      </w:r>
      <w:r w:rsidRPr="009F3E80">
        <w:rPr>
          <w:rFonts w:ascii="TimesNewRomanPSMT" w:eastAsia="Times New Roman" w:hAnsi="TimesNewRomanPSMT" w:cs="TimesNewRomanPSMT"/>
          <w:sz w:val="24"/>
          <w:szCs w:val="24"/>
          <w:lang w:eastAsia="ru-RU"/>
        </w:rPr>
        <w:tab/>
      </w:r>
    </w:p>
    <w:p w14:paraId="391F2EF0" w14:textId="771F190C" w:rsidR="00B077E6" w:rsidRPr="00BE355C" w:rsidRDefault="00B077E6" w:rsidP="00E13587">
      <w:pPr>
        <w:pStyle w:val="afc"/>
        <w:numPr>
          <w:ilvl w:val="0"/>
          <w:numId w:val="23"/>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 xml:space="preserve">предмет, цели и задачи управления </w:t>
      </w:r>
      <w:proofErr w:type="spellStart"/>
      <w:r w:rsidRPr="00BE355C">
        <w:rPr>
          <w:rFonts w:ascii="Times New Roman" w:eastAsia="Times New Roman" w:hAnsi="Times New Roman" w:cs="Times New Roman"/>
          <w:sz w:val="24"/>
          <w:szCs w:val="24"/>
          <w:lang w:eastAsia="ru-RU"/>
        </w:rPr>
        <w:t>кросскультурными</w:t>
      </w:r>
      <w:proofErr w:type="spellEnd"/>
      <w:r w:rsidRPr="00BE355C">
        <w:rPr>
          <w:rFonts w:ascii="Times New Roman" w:eastAsia="Times New Roman" w:hAnsi="Times New Roman" w:cs="Times New Roman"/>
          <w:sz w:val="24"/>
          <w:szCs w:val="24"/>
          <w:lang w:eastAsia="ru-RU"/>
        </w:rPr>
        <w:t xml:space="preserve"> группами;</w:t>
      </w:r>
    </w:p>
    <w:p w14:paraId="7F10D7E4" w14:textId="6E0D22BE" w:rsidR="00B077E6" w:rsidRPr="00BE355C" w:rsidRDefault="00B077E6" w:rsidP="00E13587">
      <w:pPr>
        <w:pStyle w:val="afc"/>
        <w:numPr>
          <w:ilvl w:val="0"/>
          <w:numId w:val="23"/>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 xml:space="preserve">основные научные школы исследований и важнейшие современные теории управления </w:t>
      </w:r>
      <w:proofErr w:type="spellStart"/>
      <w:r w:rsidRPr="00BE355C">
        <w:rPr>
          <w:rFonts w:ascii="Times New Roman" w:eastAsia="Times New Roman" w:hAnsi="Times New Roman" w:cs="Times New Roman"/>
          <w:sz w:val="24"/>
          <w:szCs w:val="24"/>
          <w:lang w:eastAsia="ru-RU"/>
        </w:rPr>
        <w:t>кросскультурными</w:t>
      </w:r>
      <w:proofErr w:type="spellEnd"/>
      <w:r w:rsidRPr="00BE355C">
        <w:rPr>
          <w:rFonts w:ascii="Times New Roman" w:eastAsia="Times New Roman" w:hAnsi="Times New Roman" w:cs="Times New Roman"/>
          <w:sz w:val="24"/>
          <w:szCs w:val="24"/>
          <w:lang w:eastAsia="ru-RU"/>
        </w:rPr>
        <w:t xml:space="preserve"> группами;</w:t>
      </w:r>
    </w:p>
    <w:p w14:paraId="24D59017" w14:textId="37D9C9CA" w:rsidR="00B077E6" w:rsidRPr="00BE355C" w:rsidRDefault="00B077E6" w:rsidP="00E13587">
      <w:pPr>
        <w:pStyle w:val="afc"/>
        <w:numPr>
          <w:ilvl w:val="0"/>
          <w:numId w:val="23"/>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 xml:space="preserve">содержание категорий и понятий «цивилизация» и «культура», их взаимосвязи и </w:t>
      </w:r>
      <w:proofErr w:type="spellStart"/>
      <w:r w:rsidRPr="00BE355C">
        <w:rPr>
          <w:rFonts w:ascii="Times New Roman" w:eastAsia="Times New Roman" w:hAnsi="Times New Roman" w:cs="Times New Roman"/>
          <w:sz w:val="24"/>
          <w:szCs w:val="24"/>
          <w:lang w:eastAsia="ru-RU"/>
        </w:rPr>
        <w:t>социодинамику</w:t>
      </w:r>
      <w:proofErr w:type="spellEnd"/>
      <w:r w:rsidRPr="00BE355C">
        <w:rPr>
          <w:rFonts w:ascii="Times New Roman" w:eastAsia="Times New Roman" w:hAnsi="Times New Roman" w:cs="Times New Roman"/>
          <w:sz w:val="24"/>
          <w:szCs w:val="24"/>
          <w:lang w:eastAsia="ru-RU"/>
        </w:rPr>
        <w:t xml:space="preserve"> развития в условиях глобализации;</w:t>
      </w:r>
    </w:p>
    <w:p w14:paraId="6D90C5F5" w14:textId="721EDB72" w:rsidR="00FE0CED" w:rsidRPr="00BE355C" w:rsidRDefault="00B077E6" w:rsidP="00E13587">
      <w:pPr>
        <w:pStyle w:val="afc"/>
        <w:numPr>
          <w:ilvl w:val="0"/>
          <w:numId w:val="23"/>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 xml:space="preserve">основные термины и понятия в области вербальной и невербальной коммуникации, ценностных типологий культур, </w:t>
      </w:r>
      <w:proofErr w:type="spellStart"/>
      <w:r w:rsidRPr="00BE355C">
        <w:rPr>
          <w:rFonts w:ascii="Times New Roman" w:eastAsia="Times New Roman" w:hAnsi="Times New Roman" w:cs="Times New Roman"/>
          <w:sz w:val="24"/>
          <w:szCs w:val="24"/>
          <w:lang w:eastAsia="ru-RU"/>
        </w:rPr>
        <w:t>стереотипизации</w:t>
      </w:r>
      <w:proofErr w:type="spellEnd"/>
      <w:r w:rsidRPr="00BE355C">
        <w:rPr>
          <w:rFonts w:ascii="Times New Roman" w:eastAsia="Times New Roman" w:hAnsi="Times New Roman" w:cs="Times New Roman"/>
          <w:sz w:val="24"/>
          <w:szCs w:val="24"/>
          <w:lang w:eastAsia="ru-RU"/>
        </w:rPr>
        <w:t xml:space="preserve"> и национальных картин мира</w:t>
      </w:r>
    </w:p>
    <w:p w14:paraId="11F708FA" w14:textId="0BB9AF8F" w:rsidR="004A13EC" w:rsidRPr="00BE355C" w:rsidRDefault="004A13EC" w:rsidP="00E1358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i/>
          <w:iCs/>
          <w:sz w:val="24"/>
          <w:szCs w:val="24"/>
          <w:lang w:eastAsia="ru-RU"/>
        </w:rPr>
        <w:t>Уметь</w:t>
      </w:r>
      <w:r w:rsidRPr="00BE355C">
        <w:rPr>
          <w:rFonts w:ascii="Times New Roman" w:eastAsia="Times New Roman" w:hAnsi="Times New Roman" w:cs="Times New Roman"/>
          <w:sz w:val="24"/>
          <w:szCs w:val="24"/>
          <w:lang w:eastAsia="ru-RU"/>
        </w:rPr>
        <w:t>:</w:t>
      </w:r>
      <w:r w:rsidRPr="00BE355C">
        <w:rPr>
          <w:rFonts w:ascii="Times New Roman" w:eastAsia="Times New Roman" w:hAnsi="Times New Roman" w:cs="Times New Roman"/>
          <w:sz w:val="24"/>
          <w:szCs w:val="24"/>
          <w:lang w:eastAsia="ru-RU"/>
        </w:rPr>
        <w:tab/>
      </w:r>
    </w:p>
    <w:p w14:paraId="15E2D3B9" w14:textId="5955F972" w:rsidR="00B077E6" w:rsidRPr="00BE355C" w:rsidRDefault="00B077E6" w:rsidP="00E13587">
      <w:pPr>
        <w:numPr>
          <w:ilvl w:val="0"/>
          <w:numId w:val="2"/>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lastRenderedPageBreak/>
        <w:t xml:space="preserve">применять теоретические знания об управлении </w:t>
      </w:r>
      <w:proofErr w:type="spellStart"/>
      <w:r w:rsidRPr="00BE355C">
        <w:rPr>
          <w:rFonts w:ascii="Times New Roman" w:eastAsia="Times New Roman" w:hAnsi="Times New Roman" w:cs="Times New Roman"/>
          <w:sz w:val="24"/>
          <w:szCs w:val="24"/>
          <w:lang w:eastAsia="ru-RU"/>
        </w:rPr>
        <w:t>кросскультурными</w:t>
      </w:r>
      <w:proofErr w:type="spellEnd"/>
      <w:r w:rsidRPr="00BE355C">
        <w:rPr>
          <w:rFonts w:ascii="Times New Roman" w:eastAsia="Times New Roman" w:hAnsi="Times New Roman" w:cs="Times New Roman"/>
          <w:sz w:val="24"/>
          <w:szCs w:val="24"/>
          <w:lang w:eastAsia="ru-RU"/>
        </w:rPr>
        <w:t xml:space="preserve"> группами к конкретным ситуациям;</w:t>
      </w:r>
    </w:p>
    <w:p w14:paraId="5208F0DD" w14:textId="08FABAF4" w:rsidR="00D64091" w:rsidRPr="00BE355C" w:rsidRDefault="00B077E6" w:rsidP="00E13587">
      <w:pPr>
        <w:numPr>
          <w:ilvl w:val="0"/>
          <w:numId w:val="2"/>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описывать социальные, этнические, конфессиональные и культурные различия человеческих общностей и групп с точки зрения межкультурной коммуникации;</w:t>
      </w:r>
    </w:p>
    <w:p w14:paraId="63FAF6E4" w14:textId="07FB321C" w:rsidR="00B077E6" w:rsidRPr="00BE355C" w:rsidRDefault="00B077E6" w:rsidP="00E13587">
      <w:pPr>
        <w:numPr>
          <w:ilvl w:val="0"/>
          <w:numId w:val="2"/>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sz w:val="24"/>
          <w:szCs w:val="24"/>
          <w:lang w:eastAsia="ru-RU"/>
        </w:rPr>
        <w:t>анализировать сложные проблемы диалога, взаимодействия и столкновения культур и цивилизаций в современном мире</w:t>
      </w:r>
      <w:r w:rsidR="005C4C44" w:rsidRPr="00BE355C">
        <w:rPr>
          <w:rFonts w:ascii="Times New Roman" w:eastAsia="Times New Roman" w:hAnsi="Times New Roman" w:cs="Times New Roman"/>
          <w:sz w:val="24"/>
          <w:szCs w:val="24"/>
          <w:lang w:eastAsia="ru-RU"/>
        </w:rPr>
        <w:t>.</w:t>
      </w:r>
    </w:p>
    <w:p w14:paraId="599316D4" w14:textId="77777777" w:rsidR="004A13EC" w:rsidRPr="00BE355C" w:rsidRDefault="004A13EC" w:rsidP="00E13587">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E355C">
        <w:rPr>
          <w:rFonts w:ascii="Times New Roman" w:eastAsia="Times New Roman" w:hAnsi="Times New Roman" w:cs="Times New Roman"/>
          <w:i/>
          <w:iCs/>
          <w:sz w:val="24"/>
          <w:szCs w:val="24"/>
          <w:lang w:eastAsia="ru-RU"/>
        </w:rPr>
        <w:t>Владеть</w:t>
      </w:r>
      <w:r w:rsidRPr="00BE355C">
        <w:rPr>
          <w:rFonts w:ascii="Times New Roman" w:eastAsia="Times New Roman" w:hAnsi="Times New Roman" w:cs="Times New Roman"/>
          <w:sz w:val="24"/>
          <w:szCs w:val="24"/>
          <w:lang w:eastAsia="ru-RU"/>
        </w:rPr>
        <w:t>:</w:t>
      </w:r>
      <w:r w:rsidRPr="00BE355C">
        <w:rPr>
          <w:rFonts w:ascii="Times New Roman" w:eastAsia="Times New Roman" w:hAnsi="Times New Roman" w:cs="Times New Roman"/>
          <w:sz w:val="24"/>
          <w:szCs w:val="24"/>
          <w:lang w:eastAsia="ru-RU"/>
        </w:rPr>
        <w:tab/>
      </w:r>
    </w:p>
    <w:p w14:paraId="474DCA20" w14:textId="70EFCC52" w:rsidR="00562A9E" w:rsidRPr="00BE355C" w:rsidRDefault="00B077E6" w:rsidP="00E13587">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roofErr w:type="spellStart"/>
      <w:r w:rsidRPr="00BE355C">
        <w:rPr>
          <w:rFonts w:ascii="Times New Roman" w:eastAsia="Times New Roman" w:hAnsi="Times New Roman" w:cs="Times New Roman"/>
          <w:sz w:val="24"/>
          <w:szCs w:val="24"/>
          <w:lang w:eastAsia="ru-RU"/>
        </w:rPr>
        <w:t>сензитивностью</w:t>
      </w:r>
      <w:proofErr w:type="spellEnd"/>
      <w:r w:rsidRPr="00BE355C">
        <w:rPr>
          <w:rFonts w:ascii="Times New Roman" w:eastAsia="Times New Roman" w:hAnsi="Times New Roman" w:cs="Times New Roman"/>
          <w:sz w:val="24"/>
          <w:szCs w:val="24"/>
          <w:lang w:eastAsia="ru-RU"/>
        </w:rPr>
        <w:t xml:space="preserve">, </w:t>
      </w:r>
      <w:proofErr w:type="spellStart"/>
      <w:r w:rsidRPr="00BE355C">
        <w:rPr>
          <w:rFonts w:ascii="Times New Roman" w:eastAsia="Times New Roman" w:hAnsi="Times New Roman" w:cs="Times New Roman"/>
          <w:sz w:val="24"/>
          <w:szCs w:val="24"/>
          <w:lang w:eastAsia="ru-RU"/>
        </w:rPr>
        <w:t>этнорелятивизмом</w:t>
      </w:r>
      <w:proofErr w:type="spellEnd"/>
      <w:r w:rsidRPr="00BE355C">
        <w:rPr>
          <w:rFonts w:ascii="Times New Roman" w:eastAsia="Times New Roman" w:hAnsi="Times New Roman" w:cs="Times New Roman"/>
          <w:sz w:val="24"/>
          <w:szCs w:val="24"/>
          <w:lang w:eastAsia="ru-RU"/>
        </w:rPr>
        <w:t xml:space="preserve"> и толерантностью к социальным, этническим, конфессиональным и культурным различиям членов коллектива и руководствоваться и</w:t>
      </w:r>
      <w:r w:rsidR="005C4C44" w:rsidRPr="00BE355C">
        <w:rPr>
          <w:rFonts w:ascii="Times New Roman" w:eastAsia="Times New Roman" w:hAnsi="Times New Roman" w:cs="Times New Roman"/>
          <w:sz w:val="24"/>
          <w:szCs w:val="24"/>
          <w:lang w:eastAsia="ru-RU"/>
        </w:rPr>
        <w:t>л</w:t>
      </w:r>
      <w:r w:rsidRPr="00BE355C">
        <w:rPr>
          <w:rFonts w:ascii="Times New Roman" w:eastAsia="Times New Roman" w:hAnsi="Times New Roman" w:cs="Times New Roman"/>
          <w:sz w:val="24"/>
          <w:szCs w:val="24"/>
          <w:lang w:eastAsia="ru-RU"/>
        </w:rPr>
        <w:t>и при решении теоретических и прикладных задач в своей профессиональной деятельности.</w:t>
      </w:r>
    </w:p>
    <w:p w14:paraId="26B7158F" w14:textId="1DF634C7" w:rsidR="00B077E6" w:rsidRPr="00BE355C" w:rsidRDefault="005C4C44" w:rsidP="00E13587">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BE355C">
        <w:rPr>
          <w:rFonts w:ascii="Times New Roman" w:eastAsia="Times New Roman" w:hAnsi="Times New Roman" w:cs="Times New Roman"/>
          <w:sz w:val="24"/>
          <w:szCs w:val="24"/>
          <w:lang w:eastAsia="ru-RU"/>
        </w:rPr>
        <w:t>к</w:t>
      </w:r>
      <w:r w:rsidR="00B077E6" w:rsidRPr="00BE355C">
        <w:rPr>
          <w:rFonts w:ascii="Times New Roman" w:eastAsia="Times New Roman" w:hAnsi="Times New Roman" w:cs="Times New Roman"/>
          <w:sz w:val="24"/>
          <w:szCs w:val="24"/>
          <w:lang w:eastAsia="ru-RU"/>
        </w:rPr>
        <w:t>оммуникационными действиями в различных социокультурных средах;</w:t>
      </w:r>
    </w:p>
    <w:p w14:paraId="53E71CD5" w14:textId="7B28856B" w:rsidR="00B077E6" w:rsidRPr="00BE355C" w:rsidRDefault="005C4C44" w:rsidP="00E13587">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BE355C">
        <w:rPr>
          <w:rFonts w:ascii="Times New Roman" w:eastAsia="Times New Roman" w:hAnsi="Times New Roman" w:cs="Times New Roman"/>
          <w:sz w:val="24"/>
          <w:szCs w:val="24"/>
          <w:lang w:eastAsia="ru-RU"/>
        </w:rPr>
        <w:t>н</w:t>
      </w:r>
      <w:r w:rsidR="00B077E6" w:rsidRPr="00BE355C">
        <w:rPr>
          <w:rFonts w:ascii="Times New Roman" w:eastAsia="Times New Roman" w:hAnsi="Times New Roman" w:cs="Times New Roman"/>
          <w:sz w:val="24"/>
          <w:szCs w:val="24"/>
          <w:lang w:eastAsia="ru-RU"/>
        </w:rPr>
        <w:t>авыками работы с учебной и научной литературой по теме</w:t>
      </w:r>
      <w:r w:rsidRPr="00BE355C">
        <w:rPr>
          <w:rFonts w:ascii="Times New Roman" w:eastAsia="Times New Roman" w:hAnsi="Times New Roman" w:cs="Times New Roman"/>
          <w:sz w:val="24"/>
          <w:szCs w:val="24"/>
          <w:lang w:eastAsia="ru-RU"/>
        </w:rPr>
        <w:t>;</w:t>
      </w:r>
    </w:p>
    <w:p w14:paraId="5C935188" w14:textId="4C76D5DE" w:rsidR="005C4C44" w:rsidRPr="00BE355C" w:rsidRDefault="005F216A" w:rsidP="00E13587">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BE355C">
        <w:rPr>
          <w:rFonts w:ascii="Times New Roman" w:eastAsia="Times New Roman" w:hAnsi="Times New Roman" w:cs="Times New Roman"/>
          <w:sz w:val="24"/>
          <w:szCs w:val="24"/>
          <w:lang w:eastAsia="ru-RU"/>
        </w:rPr>
        <w:t>навыками формулировки аргументированных суждений о единстве, многообразии и взаимодействии культур;</w:t>
      </w:r>
    </w:p>
    <w:p w14:paraId="4E8A7881" w14:textId="77777777" w:rsidR="00562A9E" w:rsidRPr="00BE355C" w:rsidRDefault="00562A9E" w:rsidP="00E13587">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2AB99842" w14:textId="1A83D4E1" w:rsidR="004A13EC" w:rsidRPr="004A13EC" w:rsidRDefault="00562A9E" w:rsidP="00E13587">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 </w:t>
      </w:r>
      <w:r w:rsidR="004A13EC" w:rsidRPr="004A13EC">
        <w:rPr>
          <w:rFonts w:ascii="Times New Roman" w:eastAsia="Times New Roman" w:hAnsi="Times New Roman" w:cs="Times New Roman"/>
          <w:b/>
          <w:bCs/>
          <w:sz w:val="24"/>
          <w:szCs w:val="24"/>
          <w:lang w:eastAsia="ru-RU"/>
        </w:rPr>
        <w:t xml:space="preserve">2. </w:t>
      </w:r>
      <w:r w:rsidR="004A13EC" w:rsidRPr="004A13EC">
        <w:rPr>
          <w:rFonts w:ascii="Times New Roman" w:eastAsia="Times New Roman" w:hAnsi="Times New Roman" w:cs="Times New Roman"/>
          <w:b/>
          <w:bCs/>
          <w:sz w:val="24"/>
          <w:szCs w:val="24"/>
          <w:shd w:val="clear" w:color="auto" w:fill="FFFFFF"/>
          <w:lang w:eastAsia="ru-RU"/>
        </w:rPr>
        <w:t>Место дисциплины в структуре образовательной программы</w:t>
      </w:r>
    </w:p>
    <w:p w14:paraId="2D12F6DE"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p>
    <w:p w14:paraId="4B9562C9" w14:textId="726798D8"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2.1. Перечень дисциплин, усвоение которых студентами необходимо для изучения данной дисциплины: </w:t>
      </w:r>
      <w:r w:rsidR="00562A9E">
        <w:rPr>
          <w:rFonts w:ascii="Times New Roman" w:eastAsia="Times New Roman" w:hAnsi="Times New Roman" w:cs="Times New Roman"/>
          <w:sz w:val="24"/>
          <w:szCs w:val="24"/>
          <w:lang w:eastAsia="ru-RU"/>
        </w:rPr>
        <w:t>Философия, Социология, Политология</w:t>
      </w:r>
      <w:r w:rsidRPr="004A13EC">
        <w:rPr>
          <w:rFonts w:ascii="Times New Roman" w:eastAsia="Times New Roman" w:hAnsi="Times New Roman" w:cs="Times New Roman"/>
          <w:sz w:val="24"/>
          <w:szCs w:val="24"/>
          <w:lang w:eastAsia="ru-RU"/>
        </w:rPr>
        <w:t>.</w:t>
      </w:r>
    </w:p>
    <w:p w14:paraId="3CFBA571" w14:textId="77777777"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sz w:val="24"/>
          <w:szCs w:val="24"/>
          <w:lang w:eastAsia="ru-RU"/>
        </w:rPr>
      </w:pPr>
    </w:p>
    <w:p w14:paraId="1D06B386" w14:textId="3FE2207F" w:rsidR="004A13EC" w:rsidRPr="004A13EC" w:rsidRDefault="004A13EC" w:rsidP="00E13587">
      <w:pPr>
        <w:tabs>
          <w:tab w:val="left" w:leader="underscore" w:pos="10206"/>
        </w:tabs>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2.2. Перечень дисциплин, изучение которых базируется на материале данной дисциплины: ДОУ в негосударственных организациях</w:t>
      </w:r>
    </w:p>
    <w:p w14:paraId="2521DC7F"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p>
    <w:p w14:paraId="1F14AC2F" w14:textId="77777777" w:rsidR="004A13EC" w:rsidRPr="004A13EC" w:rsidRDefault="004A13EC" w:rsidP="00E13587">
      <w:pPr>
        <w:spacing w:after="0" w:line="240" w:lineRule="auto"/>
        <w:jc w:val="both"/>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3. Структура и содержание дисциплины:</w:t>
      </w:r>
    </w:p>
    <w:p w14:paraId="771E5BD1"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p>
    <w:p w14:paraId="62B54B79" w14:textId="77777777" w:rsidR="004A13EC" w:rsidRPr="004A13EC" w:rsidRDefault="004A13EC" w:rsidP="00E13587">
      <w:pPr>
        <w:spacing w:after="0" w:line="240" w:lineRule="auto"/>
        <w:jc w:val="both"/>
        <w:rPr>
          <w:rFonts w:ascii="Times New Roman" w:eastAsia="Times New Roman" w:hAnsi="Times New Roman" w:cs="Times New Roman"/>
          <w:spacing w:val="-6"/>
          <w:sz w:val="24"/>
          <w:szCs w:val="24"/>
          <w:lang w:eastAsia="ru-RU"/>
        </w:rPr>
      </w:pPr>
      <w:r w:rsidRPr="004A13EC">
        <w:rPr>
          <w:rFonts w:ascii="Times New Roman" w:eastAsia="Times New Roman" w:hAnsi="Times New Roman" w:cs="Times New Roman"/>
          <w:spacing w:val="-6"/>
          <w:sz w:val="24"/>
          <w:szCs w:val="24"/>
          <w:lang w:eastAsia="ru-RU"/>
        </w:rPr>
        <w:t>Общая трудоемкость дисциплины составляет 4 зачетные единицы, 144 часа.</w:t>
      </w:r>
    </w:p>
    <w:p w14:paraId="601D462F"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p>
    <w:p w14:paraId="5E1A621F" w14:textId="77777777" w:rsidR="004A13EC" w:rsidRPr="004A13EC" w:rsidRDefault="004A13EC" w:rsidP="00E13587">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3.1. Объем дисциплины и виды учебной работы</w:t>
      </w:r>
    </w:p>
    <w:tbl>
      <w:tblPr>
        <w:tblpPr w:leftFromText="180" w:rightFromText="180" w:vertAnchor="text" w:horzAnchor="margin" w:tblpX="-39" w:tblpY="1"/>
        <w:tblOverlap w:val="never"/>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571"/>
        <w:gridCol w:w="851"/>
        <w:gridCol w:w="567"/>
        <w:gridCol w:w="567"/>
        <w:gridCol w:w="709"/>
        <w:gridCol w:w="708"/>
        <w:gridCol w:w="709"/>
        <w:gridCol w:w="709"/>
        <w:gridCol w:w="709"/>
        <w:gridCol w:w="1275"/>
        <w:gridCol w:w="567"/>
        <w:gridCol w:w="567"/>
      </w:tblGrid>
      <w:tr w:rsidR="004A13EC" w:rsidRPr="002F4AAD" w14:paraId="5074DA0A" w14:textId="77777777" w:rsidTr="002F4AAD">
        <w:trPr>
          <w:trHeight w:val="630"/>
        </w:trPr>
        <w:tc>
          <w:tcPr>
            <w:tcW w:w="988" w:type="dxa"/>
            <w:vMerge w:val="restart"/>
            <w:tcBorders>
              <w:top w:val="single" w:sz="4" w:space="0" w:color="auto"/>
              <w:left w:val="single" w:sz="4" w:space="0" w:color="auto"/>
              <w:bottom w:val="single" w:sz="4" w:space="0" w:color="auto"/>
              <w:right w:val="single" w:sz="4" w:space="0" w:color="auto"/>
            </w:tcBorders>
            <w:textDirection w:val="btLr"/>
            <w:vAlign w:val="center"/>
          </w:tcPr>
          <w:p w14:paraId="29D94355"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Семестр</w:t>
            </w:r>
          </w:p>
          <w:p w14:paraId="0EF8EDA5"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57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EC19DA4"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Всего часов</w:t>
            </w:r>
          </w:p>
        </w:tc>
        <w:tc>
          <w:tcPr>
            <w:tcW w:w="851" w:type="dxa"/>
            <w:vMerge w:val="restart"/>
            <w:tcBorders>
              <w:top w:val="single" w:sz="4" w:space="0" w:color="auto"/>
              <w:left w:val="single" w:sz="4" w:space="0" w:color="auto"/>
              <w:bottom w:val="single" w:sz="4" w:space="0" w:color="auto"/>
              <w:right w:val="single" w:sz="4" w:space="0" w:color="auto"/>
            </w:tcBorders>
            <w:textDirection w:val="btLr"/>
            <w:hideMark/>
          </w:tcPr>
          <w:p w14:paraId="64C9A073"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Итого контактные часы</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61D4FFE"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 том числе</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D92928C"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СРС</w:t>
            </w:r>
          </w:p>
        </w:tc>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B0CE572"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Контроль</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8CAFF10"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Контр</w:t>
            </w:r>
          </w:p>
          <w:p w14:paraId="6EA7C893"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proofErr w:type="gramStart"/>
            <w:r w:rsidRPr="002F4AAD">
              <w:rPr>
                <w:rFonts w:ascii="Times New Roman" w:eastAsia="Times New Roman" w:hAnsi="Times New Roman" w:cs="Times New Roman"/>
                <w:sz w:val="20"/>
                <w:szCs w:val="20"/>
                <w:lang w:eastAsia="ru-RU"/>
              </w:rPr>
              <w:t>раб</w:t>
            </w:r>
            <w:proofErr w:type="gramEnd"/>
            <w:r w:rsidRPr="002F4AAD">
              <w:rPr>
                <w:rFonts w:ascii="Times New Roman" w:eastAsia="Times New Roman" w:hAnsi="Times New Roman" w:cs="Times New Roman"/>
                <w:sz w:val="20"/>
                <w:szCs w:val="20"/>
                <w:lang w:eastAsia="ru-RU"/>
              </w:rPr>
              <w:t>, РГР, КР, КП</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5C69F59"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Экзамен</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FDBDB32" w14:textId="77777777" w:rsidR="004A13EC" w:rsidRPr="002F4AAD" w:rsidRDefault="004A13EC" w:rsidP="002F4AAD">
            <w:pPr>
              <w:spacing w:after="0" w:line="240" w:lineRule="auto"/>
              <w:ind w:left="113" w:right="113"/>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Зачет</w:t>
            </w:r>
          </w:p>
        </w:tc>
      </w:tr>
      <w:tr w:rsidR="004A13EC" w:rsidRPr="002F4AAD" w14:paraId="2895739C" w14:textId="77777777" w:rsidTr="002F4AAD">
        <w:trPr>
          <w:trHeight w:val="906"/>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DDD9969"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571" w:type="dxa"/>
            <w:vMerge/>
            <w:tcBorders>
              <w:top w:val="single" w:sz="4" w:space="0" w:color="auto"/>
              <w:left w:val="single" w:sz="4" w:space="0" w:color="auto"/>
              <w:bottom w:val="single" w:sz="4" w:space="0" w:color="auto"/>
              <w:right w:val="single" w:sz="4" w:space="0" w:color="auto"/>
            </w:tcBorders>
            <w:vAlign w:val="center"/>
            <w:hideMark/>
          </w:tcPr>
          <w:p w14:paraId="29531A93"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42F538A"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6A4C2AD"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Лек</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CD5645"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Лаб</w:t>
            </w:r>
            <w:proofErr w:type="spellEnd"/>
          </w:p>
        </w:tc>
        <w:tc>
          <w:tcPr>
            <w:tcW w:w="709" w:type="dxa"/>
            <w:tcBorders>
              <w:top w:val="single" w:sz="4" w:space="0" w:color="auto"/>
              <w:left w:val="single" w:sz="4" w:space="0" w:color="auto"/>
              <w:bottom w:val="single" w:sz="4" w:space="0" w:color="auto"/>
              <w:right w:val="single" w:sz="4" w:space="0" w:color="auto"/>
            </w:tcBorders>
            <w:vAlign w:val="center"/>
            <w:hideMark/>
          </w:tcPr>
          <w:p w14:paraId="25734C5E"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Пр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14:paraId="53456792"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ИЗ</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A33970"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АК</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8DF38A9"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8D5CFF"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83585EB"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85F55B2"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C6778E2" w14:textId="77777777" w:rsidR="004A13EC" w:rsidRPr="002F4AAD" w:rsidRDefault="004A13EC" w:rsidP="002F4AAD">
            <w:pPr>
              <w:spacing w:after="0" w:line="240" w:lineRule="auto"/>
              <w:rPr>
                <w:rFonts w:ascii="Times New Roman" w:eastAsia="Times New Roman" w:hAnsi="Times New Roman" w:cs="Times New Roman"/>
                <w:sz w:val="20"/>
                <w:szCs w:val="20"/>
                <w:lang w:eastAsia="ru-RU"/>
              </w:rPr>
            </w:pPr>
          </w:p>
        </w:tc>
      </w:tr>
      <w:tr w:rsidR="004A13EC" w:rsidRPr="002F4AAD" w14:paraId="11AEEF9B" w14:textId="77777777" w:rsidTr="002F4AAD">
        <w:tc>
          <w:tcPr>
            <w:tcW w:w="9497" w:type="dxa"/>
            <w:gridSpan w:val="13"/>
            <w:tcBorders>
              <w:top w:val="single" w:sz="4" w:space="0" w:color="auto"/>
              <w:left w:val="single" w:sz="4" w:space="0" w:color="auto"/>
              <w:bottom w:val="single" w:sz="4" w:space="0" w:color="auto"/>
              <w:right w:val="single" w:sz="4" w:space="0" w:color="auto"/>
            </w:tcBorders>
            <w:hideMark/>
          </w:tcPr>
          <w:p w14:paraId="70D40ACB" w14:textId="691F5E2E"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очное обучение</w:t>
            </w:r>
          </w:p>
        </w:tc>
      </w:tr>
      <w:tr w:rsidR="00EE1C42" w:rsidRPr="002F4AAD" w14:paraId="4A041560" w14:textId="77777777" w:rsidTr="002F4AAD">
        <w:tc>
          <w:tcPr>
            <w:tcW w:w="988" w:type="dxa"/>
            <w:tcBorders>
              <w:top w:val="single" w:sz="4" w:space="0" w:color="auto"/>
              <w:left w:val="single" w:sz="4" w:space="0" w:color="auto"/>
              <w:bottom w:val="single" w:sz="4" w:space="0" w:color="auto"/>
              <w:right w:val="single" w:sz="4" w:space="0" w:color="auto"/>
            </w:tcBorders>
            <w:hideMark/>
          </w:tcPr>
          <w:p w14:paraId="7F2AC979" w14:textId="4BBECCAB" w:rsidR="00EE1C42" w:rsidRPr="002F4AAD" w:rsidRDefault="00E30884"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571" w:type="dxa"/>
            <w:tcBorders>
              <w:top w:val="single" w:sz="4" w:space="0" w:color="auto"/>
              <w:left w:val="single" w:sz="4" w:space="0" w:color="auto"/>
              <w:bottom w:val="single" w:sz="4" w:space="0" w:color="auto"/>
              <w:right w:val="single" w:sz="4" w:space="0" w:color="auto"/>
            </w:tcBorders>
            <w:hideMark/>
          </w:tcPr>
          <w:p w14:paraId="278021B1" w14:textId="77777777" w:rsidR="00EE1C42" w:rsidRPr="002F4AAD" w:rsidRDefault="00EE1C42"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144</w:t>
            </w:r>
          </w:p>
        </w:tc>
        <w:tc>
          <w:tcPr>
            <w:tcW w:w="851" w:type="dxa"/>
            <w:tcBorders>
              <w:top w:val="single" w:sz="4" w:space="0" w:color="auto"/>
              <w:left w:val="single" w:sz="4" w:space="0" w:color="auto"/>
              <w:bottom w:val="single" w:sz="4" w:space="0" w:color="auto"/>
              <w:right w:val="single" w:sz="4" w:space="0" w:color="auto"/>
            </w:tcBorders>
            <w:hideMark/>
          </w:tcPr>
          <w:p w14:paraId="79994B27" w14:textId="54F051F8" w:rsidR="00EE1C42" w:rsidRPr="002F4AAD" w:rsidRDefault="00B42F9D"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7</w:t>
            </w:r>
            <w:r w:rsidR="00E30884" w:rsidRPr="002F4AAD">
              <w:rPr>
                <w:rFonts w:ascii="Times New Roman" w:eastAsia="Times New Roman" w:hAnsi="Times New Roman" w:cs="Times New Roman"/>
                <w:bCs/>
                <w:sz w:val="20"/>
                <w:szCs w:val="20"/>
                <w:lang w:eastAsia="ru-RU"/>
              </w:rPr>
              <w:t>0</w:t>
            </w:r>
            <w:r w:rsidR="00EE1C42" w:rsidRPr="002F4AAD">
              <w:rPr>
                <w:rFonts w:ascii="Times New Roman" w:eastAsia="Times New Roman" w:hAnsi="Times New Roman" w:cs="Times New Roman"/>
                <w:bCs/>
                <w:sz w:val="20"/>
                <w:szCs w:val="20"/>
                <w:lang w:eastAsia="ru-RU"/>
              </w:rPr>
              <w:t>,3</w:t>
            </w:r>
          </w:p>
        </w:tc>
        <w:tc>
          <w:tcPr>
            <w:tcW w:w="567" w:type="dxa"/>
            <w:tcBorders>
              <w:top w:val="single" w:sz="4" w:space="0" w:color="auto"/>
              <w:left w:val="single" w:sz="4" w:space="0" w:color="auto"/>
              <w:bottom w:val="single" w:sz="4" w:space="0" w:color="auto"/>
              <w:right w:val="single" w:sz="4" w:space="0" w:color="auto"/>
            </w:tcBorders>
            <w:hideMark/>
          </w:tcPr>
          <w:p w14:paraId="08E51ECB" w14:textId="375AF23D" w:rsidR="00EE1C42" w:rsidRPr="002F4AAD" w:rsidRDefault="00562A9E"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3</w:t>
            </w:r>
            <w:r w:rsidR="00E30884" w:rsidRPr="002F4AAD">
              <w:rPr>
                <w:rFonts w:ascii="Times New Roman" w:eastAsia="Times New Roman" w:hAnsi="Times New Roman" w:cs="Times New Roman"/>
                <w:bCs/>
                <w:sz w:val="20"/>
                <w:szCs w:val="20"/>
                <w:lang w:eastAsia="ru-RU"/>
              </w:rPr>
              <w:t>4</w:t>
            </w:r>
          </w:p>
        </w:tc>
        <w:tc>
          <w:tcPr>
            <w:tcW w:w="567" w:type="dxa"/>
            <w:tcBorders>
              <w:top w:val="single" w:sz="4" w:space="0" w:color="auto"/>
              <w:left w:val="single" w:sz="4" w:space="0" w:color="auto"/>
              <w:bottom w:val="single" w:sz="4" w:space="0" w:color="auto"/>
              <w:right w:val="single" w:sz="4" w:space="0" w:color="auto"/>
            </w:tcBorders>
            <w:hideMark/>
          </w:tcPr>
          <w:p w14:paraId="58DAFC87" w14:textId="77777777" w:rsidR="00EE1C42" w:rsidRPr="002F4AAD" w:rsidRDefault="00EE1C42" w:rsidP="002F4AAD">
            <w:pPr>
              <w:spacing w:after="0" w:line="240" w:lineRule="auto"/>
              <w:jc w:val="center"/>
              <w:rPr>
                <w:rFonts w:ascii="Times New Roman" w:eastAsia="Times New Roman" w:hAnsi="Times New Roman" w:cs="Times New Roman"/>
                <w:bCs/>
                <w:sz w:val="20"/>
                <w:szCs w:val="20"/>
                <w:lang w:val="en-US" w:eastAsia="ru-RU"/>
              </w:rPr>
            </w:pPr>
            <w:r w:rsidRPr="002F4AAD">
              <w:rPr>
                <w:rFonts w:ascii="Times New Roman" w:eastAsia="Times New Roman" w:hAnsi="Times New Roman" w:cs="Times New Roman"/>
                <w:bCs/>
                <w:sz w:val="20"/>
                <w:szCs w:val="20"/>
                <w:lang w:val="en-US" w:eastAsia="ru-RU"/>
              </w:rPr>
              <w:t>-</w:t>
            </w:r>
          </w:p>
        </w:tc>
        <w:tc>
          <w:tcPr>
            <w:tcW w:w="709" w:type="dxa"/>
            <w:tcBorders>
              <w:top w:val="single" w:sz="4" w:space="0" w:color="auto"/>
              <w:left w:val="single" w:sz="4" w:space="0" w:color="auto"/>
              <w:bottom w:val="single" w:sz="4" w:space="0" w:color="auto"/>
              <w:right w:val="single" w:sz="4" w:space="0" w:color="auto"/>
            </w:tcBorders>
            <w:hideMark/>
          </w:tcPr>
          <w:p w14:paraId="6416BC61" w14:textId="5DC1E5D4" w:rsidR="00EE1C42" w:rsidRPr="002F4AAD" w:rsidRDefault="00562A9E"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3</w:t>
            </w:r>
            <w:r w:rsidR="00E30884" w:rsidRPr="002F4AAD">
              <w:rPr>
                <w:rFonts w:ascii="Times New Roman" w:eastAsia="Times New Roman" w:hAnsi="Times New Roman" w:cs="Times New Roman"/>
                <w:bCs/>
                <w:sz w:val="20"/>
                <w:szCs w:val="20"/>
                <w:lang w:eastAsia="ru-RU"/>
              </w:rPr>
              <w:t>4</w:t>
            </w:r>
          </w:p>
        </w:tc>
        <w:tc>
          <w:tcPr>
            <w:tcW w:w="708" w:type="dxa"/>
            <w:tcBorders>
              <w:top w:val="single" w:sz="4" w:space="0" w:color="auto"/>
              <w:left w:val="single" w:sz="4" w:space="0" w:color="auto"/>
              <w:bottom w:val="single" w:sz="4" w:space="0" w:color="auto"/>
              <w:right w:val="single" w:sz="4" w:space="0" w:color="auto"/>
            </w:tcBorders>
            <w:hideMark/>
          </w:tcPr>
          <w:p w14:paraId="5745C04F" w14:textId="77777777" w:rsidR="00EE1C42" w:rsidRPr="002F4AAD" w:rsidRDefault="00EE1C42" w:rsidP="002F4AAD">
            <w:pPr>
              <w:spacing w:after="0" w:line="240" w:lineRule="auto"/>
              <w:jc w:val="center"/>
              <w:rPr>
                <w:rFonts w:ascii="Times New Roman" w:eastAsia="Times New Roman" w:hAnsi="Times New Roman" w:cs="Times New Roman"/>
                <w:bCs/>
                <w:sz w:val="20"/>
                <w:szCs w:val="20"/>
                <w:lang w:val="en-US" w:eastAsia="ru-RU"/>
              </w:rPr>
            </w:pPr>
            <w:r w:rsidRPr="002F4AAD">
              <w:rPr>
                <w:rFonts w:ascii="Times New Roman" w:eastAsia="Times New Roman" w:hAnsi="Times New Roman" w:cs="Times New Roman"/>
                <w:bCs/>
                <w:sz w:val="20"/>
                <w:szCs w:val="20"/>
                <w:lang w:val="en-US" w:eastAsia="ru-RU"/>
              </w:rPr>
              <w:t>2</w:t>
            </w:r>
          </w:p>
        </w:tc>
        <w:tc>
          <w:tcPr>
            <w:tcW w:w="709" w:type="dxa"/>
            <w:tcBorders>
              <w:top w:val="single" w:sz="4" w:space="0" w:color="auto"/>
              <w:left w:val="single" w:sz="4" w:space="0" w:color="auto"/>
              <w:bottom w:val="single" w:sz="4" w:space="0" w:color="auto"/>
              <w:right w:val="single" w:sz="4" w:space="0" w:color="auto"/>
            </w:tcBorders>
            <w:hideMark/>
          </w:tcPr>
          <w:p w14:paraId="29EF8632" w14:textId="77777777" w:rsidR="00EE1C42" w:rsidRPr="002F4AAD" w:rsidRDefault="00EE1C42"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val="en-US" w:eastAsia="ru-RU"/>
              </w:rPr>
              <w:t>0</w:t>
            </w:r>
            <w:r w:rsidRPr="002F4AAD">
              <w:rPr>
                <w:rFonts w:ascii="Times New Roman" w:eastAsia="Times New Roman" w:hAnsi="Times New Roman" w:cs="Times New Roman"/>
                <w:bCs/>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14:paraId="64FBEA6D" w14:textId="2C3AEB8B" w:rsidR="00EE1C42" w:rsidRPr="002F4AAD" w:rsidRDefault="00E30884"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73</w:t>
            </w:r>
            <w:r w:rsidR="00EE1C42" w:rsidRPr="002F4AAD">
              <w:rPr>
                <w:rFonts w:ascii="Times New Roman" w:eastAsia="Times New Roman" w:hAnsi="Times New Roman" w:cs="Times New Roman"/>
                <w:bCs/>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hideMark/>
          </w:tcPr>
          <w:p w14:paraId="2F5D55A1" w14:textId="77777777" w:rsidR="00EE1C42" w:rsidRPr="002F4AAD" w:rsidRDefault="00EE1C42"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hideMark/>
          </w:tcPr>
          <w:p w14:paraId="74E9D700" w14:textId="3CD8A37A" w:rsidR="00EE1C42" w:rsidRPr="002F4AAD" w:rsidRDefault="00E30884" w:rsidP="002F4AAD">
            <w:pPr>
              <w:spacing w:after="0" w:line="240" w:lineRule="auto"/>
              <w:jc w:val="center"/>
              <w:rPr>
                <w:rFonts w:ascii="Times New Roman" w:eastAsia="Times New Roman" w:hAnsi="Times New Roman" w:cs="Times New Roman"/>
                <w:color w:val="7030A0"/>
                <w:sz w:val="20"/>
                <w:szCs w:val="20"/>
                <w:lang w:eastAsia="ru-RU"/>
              </w:rPr>
            </w:pPr>
            <w:r w:rsidRPr="002F4AAD">
              <w:rPr>
                <w:rFonts w:ascii="Times New Roman" w:eastAsia="Times New Roman" w:hAnsi="Times New Roman" w:cs="Times New Roman"/>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hideMark/>
          </w:tcPr>
          <w:p w14:paraId="49EA04B9" w14:textId="77777777" w:rsidR="00EE1C42" w:rsidRPr="002F4AAD" w:rsidRDefault="00EE1C42"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hideMark/>
          </w:tcPr>
          <w:p w14:paraId="31C41270" w14:textId="77777777" w:rsidR="00EE1C42" w:rsidRPr="002F4AAD" w:rsidRDefault="00EE1C42"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r>
      <w:tr w:rsidR="004A13EC" w:rsidRPr="002F4AAD" w14:paraId="327691DD" w14:textId="77777777" w:rsidTr="002F4AAD">
        <w:tc>
          <w:tcPr>
            <w:tcW w:w="988" w:type="dxa"/>
            <w:tcBorders>
              <w:top w:val="single" w:sz="4" w:space="0" w:color="auto"/>
              <w:left w:val="single" w:sz="4" w:space="0" w:color="auto"/>
              <w:bottom w:val="single" w:sz="4" w:space="0" w:color="auto"/>
              <w:right w:val="single" w:sz="4" w:space="0" w:color="auto"/>
            </w:tcBorders>
            <w:hideMark/>
          </w:tcPr>
          <w:p w14:paraId="19B4D0AE"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ИТОГО</w:t>
            </w:r>
          </w:p>
        </w:tc>
        <w:tc>
          <w:tcPr>
            <w:tcW w:w="571" w:type="dxa"/>
            <w:tcBorders>
              <w:top w:val="single" w:sz="4" w:space="0" w:color="auto"/>
              <w:left w:val="single" w:sz="4" w:space="0" w:color="auto"/>
              <w:bottom w:val="single" w:sz="4" w:space="0" w:color="auto"/>
              <w:right w:val="single" w:sz="4" w:space="0" w:color="auto"/>
            </w:tcBorders>
            <w:hideMark/>
          </w:tcPr>
          <w:p w14:paraId="48B65DA8"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144</w:t>
            </w:r>
          </w:p>
        </w:tc>
        <w:tc>
          <w:tcPr>
            <w:tcW w:w="851" w:type="dxa"/>
            <w:tcBorders>
              <w:top w:val="single" w:sz="4" w:space="0" w:color="auto"/>
              <w:left w:val="single" w:sz="4" w:space="0" w:color="auto"/>
              <w:bottom w:val="single" w:sz="4" w:space="0" w:color="auto"/>
              <w:right w:val="single" w:sz="4" w:space="0" w:color="auto"/>
            </w:tcBorders>
            <w:hideMark/>
          </w:tcPr>
          <w:p w14:paraId="1733C396" w14:textId="74055599" w:rsidR="004A13EC" w:rsidRPr="002F4AAD" w:rsidRDefault="00B42F9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7</w:t>
            </w:r>
            <w:r w:rsidR="00E30884" w:rsidRPr="002F4AAD">
              <w:rPr>
                <w:rFonts w:ascii="Times New Roman" w:eastAsia="Times New Roman" w:hAnsi="Times New Roman" w:cs="Times New Roman"/>
                <w:b/>
                <w:bCs/>
                <w:sz w:val="20"/>
                <w:szCs w:val="20"/>
                <w:lang w:eastAsia="ru-RU"/>
              </w:rPr>
              <w:t>0</w:t>
            </w:r>
            <w:r w:rsidR="004A13EC" w:rsidRPr="002F4AAD">
              <w:rPr>
                <w:rFonts w:ascii="Times New Roman" w:eastAsia="Times New Roman" w:hAnsi="Times New Roman" w:cs="Times New Roman"/>
                <w:b/>
                <w:bCs/>
                <w:sz w:val="20"/>
                <w:szCs w:val="20"/>
                <w:lang w:eastAsia="ru-RU"/>
              </w:rPr>
              <w:t>,3</w:t>
            </w:r>
          </w:p>
        </w:tc>
        <w:tc>
          <w:tcPr>
            <w:tcW w:w="567" w:type="dxa"/>
            <w:tcBorders>
              <w:top w:val="single" w:sz="4" w:space="0" w:color="auto"/>
              <w:left w:val="single" w:sz="4" w:space="0" w:color="auto"/>
              <w:bottom w:val="single" w:sz="4" w:space="0" w:color="auto"/>
              <w:right w:val="single" w:sz="4" w:space="0" w:color="auto"/>
            </w:tcBorders>
            <w:hideMark/>
          </w:tcPr>
          <w:p w14:paraId="37E304E5" w14:textId="37F9CE19" w:rsidR="004A13EC" w:rsidRPr="002F4AAD" w:rsidRDefault="00E30884"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34</w:t>
            </w:r>
          </w:p>
        </w:tc>
        <w:tc>
          <w:tcPr>
            <w:tcW w:w="567" w:type="dxa"/>
            <w:tcBorders>
              <w:top w:val="single" w:sz="4" w:space="0" w:color="auto"/>
              <w:left w:val="single" w:sz="4" w:space="0" w:color="auto"/>
              <w:bottom w:val="single" w:sz="4" w:space="0" w:color="auto"/>
              <w:right w:val="single" w:sz="4" w:space="0" w:color="auto"/>
            </w:tcBorders>
            <w:hideMark/>
          </w:tcPr>
          <w:p w14:paraId="1B3F8FE6"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val="en-US" w:eastAsia="ru-RU"/>
              </w:rPr>
            </w:pPr>
            <w:r w:rsidRPr="002F4AAD">
              <w:rPr>
                <w:rFonts w:ascii="Times New Roman" w:eastAsia="Times New Roman" w:hAnsi="Times New Roman" w:cs="Times New Roman"/>
                <w:b/>
                <w:bCs/>
                <w:sz w:val="20"/>
                <w:szCs w:val="20"/>
                <w:lang w:val="en-US" w:eastAsia="ru-RU"/>
              </w:rPr>
              <w:t>-</w:t>
            </w:r>
          </w:p>
        </w:tc>
        <w:tc>
          <w:tcPr>
            <w:tcW w:w="709" w:type="dxa"/>
            <w:tcBorders>
              <w:top w:val="single" w:sz="4" w:space="0" w:color="auto"/>
              <w:left w:val="single" w:sz="4" w:space="0" w:color="auto"/>
              <w:bottom w:val="single" w:sz="4" w:space="0" w:color="auto"/>
              <w:right w:val="single" w:sz="4" w:space="0" w:color="auto"/>
            </w:tcBorders>
            <w:hideMark/>
          </w:tcPr>
          <w:p w14:paraId="708021B3" w14:textId="05646DF4" w:rsidR="004A13EC" w:rsidRPr="002F4AAD" w:rsidRDefault="00E30884"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3</w:t>
            </w:r>
            <w:r w:rsidR="00912D80" w:rsidRPr="002F4AAD">
              <w:rPr>
                <w:rFonts w:ascii="Times New Roman" w:eastAsia="Times New Roman" w:hAnsi="Times New Roman" w:cs="Times New Roman"/>
                <w:b/>
                <w:bCs/>
                <w:sz w:val="20"/>
                <w:szCs w:val="20"/>
                <w:lang w:eastAsia="ru-RU"/>
              </w:rPr>
              <w:t>4</w:t>
            </w:r>
          </w:p>
        </w:tc>
        <w:tc>
          <w:tcPr>
            <w:tcW w:w="708" w:type="dxa"/>
            <w:tcBorders>
              <w:top w:val="single" w:sz="4" w:space="0" w:color="auto"/>
              <w:left w:val="single" w:sz="4" w:space="0" w:color="auto"/>
              <w:bottom w:val="single" w:sz="4" w:space="0" w:color="auto"/>
              <w:right w:val="single" w:sz="4" w:space="0" w:color="auto"/>
            </w:tcBorders>
            <w:hideMark/>
          </w:tcPr>
          <w:p w14:paraId="7E99C43D"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val="en-US" w:eastAsia="ru-RU"/>
              </w:rPr>
            </w:pPr>
            <w:r w:rsidRPr="002F4AAD">
              <w:rPr>
                <w:rFonts w:ascii="Times New Roman" w:eastAsia="Times New Roman" w:hAnsi="Times New Roman" w:cs="Times New Roman"/>
                <w:b/>
                <w:bCs/>
                <w:sz w:val="20"/>
                <w:szCs w:val="20"/>
                <w:lang w:val="en-US" w:eastAsia="ru-RU"/>
              </w:rPr>
              <w:t>2</w:t>
            </w:r>
          </w:p>
        </w:tc>
        <w:tc>
          <w:tcPr>
            <w:tcW w:w="709" w:type="dxa"/>
            <w:tcBorders>
              <w:top w:val="single" w:sz="4" w:space="0" w:color="auto"/>
              <w:left w:val="single" w:sz="4" w:space="0" w:color="auto"/>
              <w:bottom w:val="single" w:sz="4" w:space="0" w:color="auto"/>
              <w:right w:val="single" w:sz="4" w:space="0" w:color="auto"/>
            </w:tcBorders>
            <w:hideMark/>
          </w:tcPr>
          <w:p w14:paraId="6C0A4DDF"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val="en-US" w:eastAsia="ru-RU"/>
              </w:rPr>
              <w:t>0</w:t>
            </w:r>
            <w:r w:rsidRPr="002F4AAD">
              <w:rPr>
                <w:rFonts w:ascii="Times New Roman" w:eastAsia="Times New Roman" w:hAnsi="Times New Roman" w:cs="Times New Roman"/>
                <w:b/>
                <w:bCs/>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14:paraId="625A4BA3" w14:textId="246C90ED" w:rsidR="004A13EC" w:rsidRPr="002F4AAD" w:rsidRDefault="00E30884"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73</w:t>
            </w:r>
            <w:r w:rsidR="004A13EC" w:rsidRPr="002F4AAD">
              <w:rPr>
                <w:rFonts w:ascii="Times New Roman" w:eastAsia="Times New Roman" w:hAnsi="Times New Roman" w:cs="Times New Roman"/>
                <w:b/>
                <w:bCs/>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hideMark/>
          </w:tcPr>
          <w:p w14:paraId="3D148E26"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hideMark/>
          </w:tcPr>
          <w:p w14:paraId="4210D00F" w14:textId="67F72A66" w:rsidR="004A13EC" w:rsidRPr="002F4AAD" w:rsidRDefault="00E30884"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hideMark/>
          </w:tcPr>
          <w:p w14:paraId="1A0A9FC6"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hideMark/>
          </w:tcPr>
          <w:p w14:paraId="24A03DFB" w14:textId="77777777" w:rsidR="004A13EC" w:rsidRPr="002F4AAD" w:rsidRDefault="004A13EC"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r>
      <w:tr w:rsidR="00B42F9D" w:rsidRPr="002F4AAD" w14:paraId="390FD039" w14:textId="77777777" w:rsidTr="002F4AAD">
        <w:tc>
          <w:tcPr>
            <w:tcW w:w="9497" w:type="dxa"/>
            <w:gridSpan w:val="13"/>
            <w:tcBorders>
              <w:top w:val="single" w:sz="4" w:space="0" w:color="auto"/>
              <w:left w:val="single" w:sz="4" w:space="0" w:color="auto"/>
              <w:bottom w:val="single" w:sz="4" w:space="0" w:color="auto"/>
              <w:right w:val="single" w:sz="4" w:space="0" w:color="auto"/>
            </w:tcBorders>
          </w:tcPr>
          <w:p w14:paraId="19AA65CB" w14:textId="48ED5D50" w:rsidR="00B42F9D" w:rsidRPr="002F4AAD" w:rsidRDefault="00B42F9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sz w:val="20"/>
                <w:szCs w:val="20"/>
                <w:lang w:eastAsia="ru-RU"/>
              </w:rPr>
              <w:t>заочное обучение</w:t>
            </w:r>
          </w:p>
        </w:tc>
      </w:tr>
      <w:tr w:rsidR="00B42F9D" w:rsidRPr="002F4AAD" w14:paraId="52D0CDFF" w14:textId="77777777" w:rsidTr="002F4AAD">
        <w:tc>
          <w:tcPr>
            <w:tcW w:w="988" w:type="dxa"/>
            <w:tcBorders>
              <w:top w:val="single" w:sz="4" w:space="0" w:color="auto"/>
              <w:left w:val="single" w:sz="4" w:space="0" w:color="auto"/>
              <w:bottom w:val="single" w:sz="4" w:space="0" w:color="auto"/>
              <w:right w:val="single" w:sz="4" w:space="0" w:color="auto"/>
            </w:tcBorders>
          </w:tcPr>
          <w:p w14:paraId="2EB3EC61" w14:textId="17A61DB9" w:rsidR="00B42F9D" w:rsidRPr="002F4AAD" w:rsidRDefault="002F4AA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9</w:t>
            </w:r>
          </w:p>
        </w:tc>
        <w:tc>
          <w:tcPr>
            <w:tcW w:w="571" w:type="dxa"/>
            <w:tcBorders>
              <w:top w:val="single" w:sz="4" w:space="0" w:color="auto"/>
              <w:left w:val="single" w:sz="4" w:space="0" w:color="auto"/>
              <w:bottom w:val="single" w:sz="4" w:space="0" w:color="auto"/>
              <w:right w:val="single" w:sz="4" w:space="0" w:color="auto"/>
            </w:tcBorders>
          </w:tcPr>
          <w:p w14:paraId="47801EA1" w14:textId="76516E1C"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144</w:t>
            </w:r>
          </w:p>
        </w:tc>
        <w:tc>
          <w:tcPr>
            <w:tcW w:w="851" w:type="dxa"/>
            <w:tcBorders>
              <w:top w:val="single" w:sz="4" w:space="0" w:color="auto"/>
              <w:left w:val="single" w:sz="4" w:space="0" w:color="auto"/>
              <w:bottom w:val="single" w:sz="4" w:space="0" w:color="auto"/>
              <w:right w:val="single" w:sz="4" w:space="0" w:color="auto"/>
            </w:tcBorders>
          </w:tcPr>
          <w:p w14:paraId="1923D4B7" w14:textId="544EC6F1" w:rsidR="00B42F9D"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20</w:t>
            </w:r>
            <w:r w:rsidR="00B42F9D" w:rsidRPr="002F4AAD">
              <w:rPr>
                <w:rFonts w:ascii="Times New Roman" w:eastAsia="Times New Roman" w:hAnsi="Times New Roman" w:cs="Times New Roman"/>
                <w:sz w:val="20"/>
                <w:szCs w:val="20"/>
                <w:lang w:eastAsia="ru-RU"/>
              </w:rPr>
              <w:t>,3</w:t>
            </w:r>
          </w:p>
        </w:tc>
        <w:tc>
          <w:tcPr>
            <w:tcW w:w="567" w:type="dxa"/>
            <w:tcBorders>
              <w:top w:val="single" w:sz="4" w:space="0" w:color="auto"/>
              <w:left w:val="single" w:sz="4" w:space="0" w:color="auto"/>
              <w:bottom w:val="single" w:sz="4" w:space="0" w:color="auto"/>
              <w:right w:val="single" w:sz="4" w:space="0" w:color="auto"/>
            </w:tcBorders>
          </w:tcPr>
          <w:p w14:paraId="0EA43C3C" w14:textId="4F88A5F5" w:rsidR="00B42F9D"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10</w:t>
            </w:r>
          </w:p>
        </w:tc>
        <w:tc>
          <w:tcPr>
            <w:tcW w:w="567" w:type="dxa"/>
            <w:tcBorders>
              <w:top w:val="single" w:sz="4" w:space="0" w:color="auto"/>
              <w:left w:val="single" w:sz="4" w:space="0" w:color="auto"/>
              <w:bottom w:val="single" w:sz="4" w:space="0" w:color="auto"/>
              <w:right w:val="single" w:sz="4" w:space="0" w:color="auto"/>
            </w:tcBorders>
          </w:tcPr>
          <w:p w14:paraId="4DA795C6" w14:textId="49BAD23E"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3129ADD0" w14:textId="6656C65F" w:rsidR="00B42F9D"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8</w:t>
            </w:r>
          </w:p>
        </w:tc>
        <w:tc>
          <w:tcPr>
            <w:tcW w:w="708" w:type="dxa"/>
            <w:tcBorders>
              <w:top w:val="single" w:sz="4" w:space="0" w:color="auto"/>
              <w:left w:val="single" w:sz="4" w:space="0" w:color="auto"/>
              <w:bottom w:val="single" w:sz="4" w:space="0" w:color="auto"/>
              <w:right w:val="single" w:sz="4" w:space="0" w:color="auto"/>
            </w:tcBorders>
          </w:tcPr>
          <w:p w14:paraId="26FDD915" w14:textId="144BE0B7"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737DD045" w14:textId="22DEBD98"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0,3</w:t>
            </w:r>
          </w:p>
        </w:tc>
        <w:tc>
          <w:tcPr>
            <w:tcW w:w="709" w:type="dxa"/>
            <w:tcBorders>
              <w:top w:val="single" w:sz="4" w:space="0" w:color="auto"/>
              <w:left w:val="single" w:sz="4" w:space="0" w:color="auto"/>
              <w:bottom w:val="single" w:sz="4" w:space="0" w:color="auto"/>
              <w:right w:val="single" w:sz="4" w:space="0" w:color="auto"/>
            </w:tcBorders>
          </w:tcPr>
          <w:p w14:paraId="3CABD882" w14:textId="3E685814"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r w:rsidR="00F75BF3" w:rsidRPr="002F4AAD">
              <w:rPr>
                <w:rFonts w:ascii="Times New Roman" w:eastAsia="Times New Roman" w:hAnsi="Times New Roman" w:cs="Times New Roman"/>
                <w:sz w:val="20"/>
                <w:szCs w:val="20"/>
                <w:lang w:eastAsia="ru-RU"/>
              </w:rPr>
              <w:t>23</w:t>
            </w:r>
            <w:r w:rsidRPr="002F4AAD">
              <w:rPr>
                <w:rFonts w:ascii="Times New Roman" w:eastAsia="Times New Roman" w:hAnsi="Times New Roman" w:cs="Times New Roman"/>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tcPr>
          <w:p w14:paraId="279DCD5E" w14:textId="1BFFC0DB"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tcPr>
          <w:p w14:paraId="6BDC5654" w14:textId="54406361" w:rsidR="00B42F9D" w:rsidRPr="002F4AAD" w:rsidRDefault="002F4AAD" w:rsidP="002F4AAD">
            <w:pPr>
              <w:spacing w:after="0" w:line="240" w:lineRule="auto"/>
              <w:ind w:right="-57"/>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Контр.раб</w:t>
            </w:r>
            <w:proofErr w:type="spellEnd"/>
            <w:r w:rsidRPr="002F4AAD">
              <w:rPr>
                <w:rFonts w:ascii="Times New Roman" w:eastAsia="Times New Roman" w:hAnsi="Times New Roman" w:cs="Times New Roman"/>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tcPr>
          <w:p w14:paraId="7EE8C3C8" w14:textId="2B3039FD"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tcPr>
          <w:p w14:paraId="42ABC5D1" w14:textId="1E679E65" w:rsidR="00B42F9D" w:rsidRPr="002F4AAD" w:rsidRDefault="00B42F9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r>
      <w:tr w:rsidR="002F4AAD" w:rsidRPr="002F4AAD" w14:paraId="0621D5E5" w14:textId="77777777" w:rsidTr="002F4AAD">
        <w:tc>
          <w:tcPr>
            <w:tcW w:w="988" w:type="dxa"/>
            <w:tcBorders>
              <w:top w:val="single" w:sz="4" w:space="0" w:color="auto"/>
              <w:left w:val="single" w:sz="4" w:space="0" w:color="auto"/>
              <w:bottom w:val="single" w:sz="4" w:space="0" w:color="auto"/>
              <w:right w:val="single" w:sz="4" w:space="0" w:color="auto"/>
            </w:tcBorders>
          </w:tcPr>
          <w:p w14:paraId="2F7B9F22" w14:textId="4C075874"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ИТОГО</w:t>
            </w:r>
          </w:p>
        </w:tc>
        <w:tc>
          <w:tcPr>
            <w:tcW w:w="571" w:type="dxa"/>
            <w:tcBorders>
              <w:top w:val="single" w:sz="4" w:space="0" w:color="auto"/>
              <w:left w:val="single" w:sz="4" w:space="0" w:color="auto"/>
              <w:bottom w:val="single" w:sz="4" w:space="0" w:color="auto"/>
              <w:right w:val="single" w:sz="4" w:space="0" w:color="auto"/>
            </w:tcBorders>
          </w:tcPr>
          <w:p w14:paraId="3494999E" w14:textId="710B27A7"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144</w:t>
            </w:r>
          </w:p>
        </w:tc>
        <w:tc>
          <w:tcPr>
            <w:tcW w:w="851" w:type="dxa"/>
            <w:tcBorders>
              <w:top w:val="single" w:sz="4" w:space="0" w:color="auto"/>
              <w:left w:val="single" w:sz="4" w:space="0" w:color="auto"/>
              <w:bottom w:val="single" w:sz="4" w:space="0" w:color="auto"/>
              <w:right w:val="single" w:sz="4" w:space="0" w:color="auto"/>
            </w:tcBorders>
          </w:tcPr>
          <w:p w14:paraId="43D61A11" w14:textId="1DC8F895"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20,3</w:t>
            </w:r>
          </w:p>
        </w:tc>
        <w:tc>
          <w:tcPr>
            <w:tcW w:w="567" w:type="dxa"/>
            <w:tcBorders>
              <w:top w:val="single" w:sz="4" w:space="0" w:color="auto"/>
              <w:left w:val="single" w:sz="4" w:space="0" w:color="auto"/>
              <w:bottom w:val="single" w:sz="4" w:space="0" w:color="auto"/>
              <w:right w:val="single" w:sz="4" w:space="0" w:color="auto"/>
            </w:tcBorders>
          </w:tcPr>
          <w:p w14:paraId="07B2C596" w14:textId="6E1D8C67"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10</w:t>
            </w:r>
          </w:p>
        </w:tc>
        <w:tc>
          <w:tcPr>
            <w:tcW w:w="567" w:type="dxa"/>
            <w:tcBorders>
              <w:top w:val="single" w:sz="4" w:space="0" w:color="auto"/>
              <w:left w:val="single" w:sz="4" w:space="0" w:color="auto"/>
              <w:bottom w:val="single" w:sz="4" w:space="0" w:color="auto"/>
              <w:right w:val="single" w:sz="4" w:space="0" w:color="auto"/>
            </w:tcBorders>
          </w:tcPr>
          <w:p w14:paraId="7052C2F0" w14:textId="1F206BBE"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14:paraId="320D5AEA" w14:textId="20FA1A89"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8</w:t>
            </w:r>
          </w:p>
        </w:tc>
        <w:tc>
          <w:tcPr>
            <w:tcW w:w="708" w:type="dxa"/>
            <w:tcBorders>
              <w:top w:val="single" w:sz="4" w:space="0" w:color="auto"/>
              <w:left w:val="single" w:sz="4" w:space="0" w:color="auto"/>
              <w:bottom w:val="single" w:sz="4" w:space="0" w:color="auto"/>
              <w:right w:val="single" w:sz="4" w:space="0" w:color="auto"/>
            </w:tcBorders>
          </w:tcPr>
          <w:p w14:paraId="456581DF" w14:textId="070C941A"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14:paraId="6234310F" w14:textId="4A6FDFE8"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0,3</w:t>
            </w:r>
          </w:p>
        </w:tc>
        <w:tc>
          <w:tcPr>
            <w:tcW w:w="709" w:type="dxa"/>
            <w:tcBorders>
              <w:top w:val="single" w:sz="4" w:space="0" w:color="auto"/>
              <w:left w:val="single" w:sz="4" w:space="0" w:color="auto"/>
              <w:bottom w:val="single" w:sz="4" w:space="0" w:color="auto"/>
              <w:right w:val="single" w:sz="4" w:space="0" w:color="auto"/>
            </w:tcBorders>
          </w:tcPr>
          <w:p w14:paraId="074AFF9E" w14:textId="3CCA4F40"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123,7</w:t>
            </w:r>
          </w:p>
        </w:tc>
        <w:tc>
          <w:tcPr>
            <w:tcW w:w="709" w:type="dxa"/>
            <w:tcBorders>
              <w:top w:val="single" w:sz="4" w:space="0" w:color="auto"/>
              <w:left w:val="single" w:sz="4" w:space="0" w:color="auto"/>
              <w:bottom w:val="single" w:sz="4" w:space="0" w:color="auto"/>
              <w:right w:val="single" w:sz="4" w:space="0" w:color="auto"/>
            </w:tcBorders>
          </w:tcPr>
          <w:p w14:paraId="633D0AD7" w14:textId="3D964AA8"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tcPr>
          <w:p w14:paraId="37D5CE05" w14:textId="45F8B481" w:rsidR="002F4AAD" w:rsidRPr="002F4AAD" w:rsidRDefault="002F4AAD" w:rsidP="002F4AAD">
            <w:pPr>
              <w:spacing w:after="0" w:line="240" w:lineRule="auto"/>
              <w:ind w:right="-57"/>
              <w:jc w:val="center"/>
              <w:rPr>
                <w:rFonts w:ascii="Times New Roman" w:eastAsia="Times New Roman" w:hAnsi="Times New Roman" w:cs="Times New Roman"/>
                <w:b/>
                <w:bCs/>
                <w:sz w:val="20"/>
                <w:szCs w:val="20"/>
                <w:lang w:eastAsia="ru-RU"/>
              </w:rPr>
            </w:pPr>
            <w:proofErr w:type="spellStart"/>
            <w:r w:rsidRPr="002F4AAD">
              <w:rPr>
                <w:rFonts w:ascii="Times New Roman" w:eastAsia="Times New Roman" w:hAnsi="Times New Roman" w:cs="Times New Roman"/>
                <w:b/>
                <w:sz w:val="20"/>
                <w:szCs w:val="20"/>
                <w:lang w:eastAsia="ru-RU"/>
              </w:rPr>
              <w:t>Контр.раб</w:t>
            </w:r>
            <w:proofErr w:type="spellEnd"/>
            <w:r w:rsidRPr="002F4AAD">
              <w:rPr>
                <w:rFonts w:ascii="Times New Roman" w:eastAsia="Times New Roman" w:hAnsi="Times New Roman" w:cs="Times New Roman"/>
                <w:b/>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tcPr>
          <w:p w14:paraId="204D6F95" w14:textId="742D7B72"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c>
          <w:tcPr>
            <w:tcW w:w="567" w:type="dxa"/>
            <w:tcBorders>
              <w:top w:val="single" w:sz="4" w:space="0" w:color="auto"/>
              <w:left w:val="single" w:sz="4" w:space="0" w:color="auto"/>
              <w:bottom w:val="single" w:sz="4" w:space="0" w:color="auto"/>
              <w:right w:val="single" w:sz="4" w:space="0" w:color="auto"/>
            </w:tcBorders>
          </w:tcPr>
          <w:p w14:paraId="55BE71D5" w14:textId="083440AB"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w:t>
            </w:r>
          </w:p>
        </w:tc>
      </w:tr>
    </w:tbl>
    <w:p w14:paraId="09C6904C"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pPr>
    </w:p>
    <w:p w14:paraId="277A7D6F"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212AD069"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1906" w:h="16838"/>
          <w:pgMar w:top="1134" w:right="851" w:bottom="1134" w:left="1588" w:header="567" w:footer="510" w:gutter="0"/>
          <w:cols w:space="720"/>
        </w:sectPr>
      </w:pPr>
    </w:p>
    <w:p w14:paraId="028A11C2" w14:textId="0F055002" w:rsidR="004A13EC" w:rsidRDefault="004A13EC" w:rsidP="004A13EC">
      <w:pPr>
        <w:widowControl w:val="0"/>
        <w:spacing w:after="0" w:line="240" w:lineRule="auto"/>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lastRenderedPageBreak/>
        <w:t>3.1.1</w:t>
      </w:r>
      <w:r w:rsidRPr="004A13EC">
        <w:rPr>
          <w:rFonts w:ascii="Times New Roman" w:eastAsia="Times New Roman" w:hAnsi="Times New Roman" w:cs="Times New Roman"/>
          <w:i/>
          <w:iCs/>
          <w:sz w:val="24"/>
          <w:szCs w:val="24"/>
          <w:lang w:eastAsia="ru-RU"/>
        </w:rPr>
        <w:t>.</w:t>
      </w:r>
      <w:r w:rsidRPr="004A13EC">
        <w:rPr>
          <w:rFonts w:ascii="Times New Roman" w:eastAsia="Times New Roman" w:hAnsi="Times New Roman" w:cs="Times New Roman"/>
          <w:sz w:val="24"/>
          <w:szCs w:val="24"/>
          <w:lang w:eastAsia="ru-RU"/>
        </w:rPr>
        <w:t xml:space="preserve"> Объем часов и зачетных единиц по дисциплине </w:t>
      </w:r>
      <w:r w:rsidR="004F103E">
        <w:rPr>
          <w:rFonts w:ascii="Times New Roman" w:eastAsia="Times New Roman" w:hAnsi="Times New Roman" w:cs="Times New Roman"/>
          <w:sz w:val="24"/>
          <w:szCs w:val="24"/>
          <w:lang w:eastAsia="ru-RU"/>
        </w:rPr>
        <w:t>(очная форма обучения)</w:t>
      </w:r>
    </w:p>
    <w:tbl>
      <w:tblPr>
        <w:tblW w:w="14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5"/>
        <w:gridCol w:w="1106"/>
        <w:gridCol w:w="1871"/>
        <w:gridCol w:w="709"/>
        <w:gridCol w:w="709"/>
        <w:gridCol w:w="708"/>
        <w:gridCol w:w="709"/>
        <w:gridCol w:w="709"/>
        <w:gridCol w:w="567"/>
        <w:gridCol w:w="681"/>
        <w:gridCol w:w="736"/>
      </w:tblGrid>
      <w:tr w:rsidR="004F103E" w:rsidRPr="002F4AAD" w14:paraId="105C642F" w14:textId="77777777" w:rsidTr="002F4AAD">
        <w:trPr>
          <w:trHeight w:val="20"/>
        </w:trPr>
        <w:tc>
          <w:tcPr>
            <w:tcW w:w="6265" w:type="dxa"/>
            <w:vMerge w:val="restart"/>
            <w:shd w:val="clear" w:color="auto" w:fill="auto"/>
            <w:vAlign w:val="center"/>
          </w:tcPr>
          <w:p w14:paraId="7C65F39C" w14:textId="77777777" w:rsidR="004F103E" w:rsidRPr="002F4AAD" w:rsidRDefault="004F103E" w:rsidP="002F4AAD">
            <w:pPr>
              <w:spacing w:after="0" w:line="240" w:lineRule="auto"/>
              <w:jc w:val="center"/>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Наименование раздела (модуля)</w:t>
            </w:r>
          </w:p>
          <w:p w14:paraId="6E3F96CA" w14:textId="77777777" w:rsidR="004F103E" w:rsidRPr="002F4AAD" w:rsidRDefault="004F103E" w:rsidP="002F4AAD">
            <w:pPr>
              <w:spacing w:after="0" w:line="240" w:lineRule="auto"/>
              <w:jc w:val="center"/>
              <w:rPr>
                <w:rFonts w:ascii="Times New Roman" w:eastAsia="Arial Unicode MS" w:hAnsi="Times New Roman" w:cs="Times New Roman"/>
                <w:bCs/>
                <w:sz w:val="20"/>
                <w:szCs w:val="20"/>
                <w:lang w:eastAsia="ru-RU"/>
              </w:rPr>
            </w:pPr>
            <w:r w:rsidRPr="002F4AAD">
              <w:rPr>
                <w:rFonts w:ascii="Times New Roman" w:eastAsia="Times New Roman" w:hAnsi="Times New Roman" w:cs="Times New Roman"/>
                <w:bCs/>
                <w:sz w:val="20"/>
                <w:szCs w:val="20"/>
                <w:lang w:eastAsia="ru-RU"/>
              </w:rPr>
              <w:t>Наименование темы дисциплины</w:t>
            </w:r>
          </w:p>
        </w:tc>
        <w:tc>
          <w:tcPr>
            <w:tcW w:w="1106" w:type="dxa"/>
            <w:vMerge w:val="restart"/>
            <w:shd w:val="clear" w:color="auto" w:fill="auto"/>
            <w:vAlign w:val="center"/>
          </w:tcPr>
          <w:p w14:paraId="1888AB9C"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Всего часов</w:t>
            </w:r>
          </w:p>
        </w:tc>
        <w:tc>
          <w:tcPr>
            <w:tcW w:w="1871" w:type="dxa"/>
            <w:vMerge w:val="restart"/>
            <w:shd w:val="clear" w:color="auto" w:fill="auto"/>
            <w:vAlign w:val="center"/>
          </w:tcPr>
          <w:p w14:paraId="4E2C4C9F"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Формир</w:t>
            </w:r>
            <w:proofErr w:type="spellEnd"/>
            <w:r w:rsidRPr="002F4AAD">
              <w:rPr>
                <w:rFonts w:ascii="Times New Roman" w:eastAsia="Times New Roman" w:hAnsi="Times New Roman" w:cs="Times New Roman"/>
                <w:sz w:val="20"/>
                <w:szCs w:val="20"/>
                <w:lang w:eastAsia="ru-RU"/>
              </w:rPr>
              <w:t>. компетенции</w:t>
            </w:r>
          </w:p>
        </w:tc>
        <w:tc>
          <w:tcPr>
            <w:tcW w:w="1418" w:type="dxa"/>
            <w:gridSpan w:val="2"/>
            <w:vMerge w:val="restart"/>
            <w:shd w:val="clear" w:color="auto" w:fill="auto"/>
            <w:vAlign w:val="center"/>
          </w:tcPr>
          <w:p w14:paraId="14845E82"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bCs/>
                <w:sz w:val="20"/>
                <w:szCs w:val="20"/>
                <w:lang w:eastAsia="ru-RU"/>
              </w:rPr>
              <w:t>Аудитор</w:t>
            </w:r>
            <w:proofErr w:type="gramStart"/>
            <w:r w:rsidRPr="002F4AAD">
              <w:rPr>
                <w:rFonts w:ascii="Times New Roman" w:eastAsia="Times New Roman" w:hAnsi="Times New Roman" w:cs="Times New Roman"/>
                <w:bCs/>
                <w:sz w:val="20"/>
                <w:szCs w:val="20"/>
                <w:lang w:eastAsia="ru-RU"/>
              </w:rPr>
              <w:t>. занятия</w:t>
            </w:r>
            <w:proofErr w:type="gramEnd"/>
          </w:p>
        </w:tc>
        <w:tc>
          <w:tcPr>
            <w:tcW w:w="2693" w:type="dxa"/>
            <w:gridSpan w:val="4"/>
            <w:shd w:val="clear" w:color="auto" w:fill="auto"/>
            <w:vAlign w:val="center"/>
          </w:tcPr>
          <w:p w14:paraId="352A6689"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 том числе</w:t>
            </w:r>
          </w:p>
        </w:tc>
        <w:tc>
          <w:tcPr>
            <w:tcW w:w="1417" w:type="dxa"/>
            <w:gridSpan w:val="2"/>
            <w:vMerge w:val="restart"/>
            <w:shd w:val="clear" w:color="auto" w:fill="auto"/>
            <w:vAlign w:val="center"/>
          </w:tcPr>
          <w:p w14:paraId="36AC7049"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СРС</w:t>
            </w:r>
          </w:p>
        </w:tc>
      </w:tr>
      <w:tr w:rsidR="004F103E" w:rsidRPr="002F4AAD" w14:paraId="4203A420" w14:textId="77777777" w:rsidTr="002F4AAD">
        <w:trPr>
          <w:trHeight w:val="20"/>
        </w:trPr>
        <w:tc>
          <w:tcPr>
            <w:tcW w:w="6265" w:type="dxa"/>
            <w:vMerge/>
            <w:shd w:val="clear" w:color="auto" w:fill="auto"/>
          </w:tcPr>
          <w:p w14:paraId="437C1360" w14:textId="77777777" w:rsidR="004F103E" w:rsidRPr="002F4AAD" w:rsidRDefault="004F103E" w:rsidP="002F4AAD">
            <w:pPr>
              <w:spacing w:after="0" w:line="240" w:lineRule="auto"/>
              <w:jc w:val="center"/>
              <w:rPr>
                <w:rFonts w:ascii="Times New Roman" w:eastAsia="Times New Roman" w:hAnsi="Times New Roman" w:cs="Times New Roman"/>
                <w:bCs/>
                <w:sz w:val="20"/>
                <w:szCs w:val="20"/>
                <w:lang w:eastAsia="ru-RU"/>
              </w:rPr>
            </w:pPr>
          </w:p>
        </w:tc>
        <w:tc>
          <w:tcPr>
            <w:tcW w:w="1106" w:type="dxa"/>
            <w:vMerge/>
            <w:shd w:val="clear" w:color="auto" w:fill="auto"/>
          </w:tcPr>
          <w:p w14:paraId="0A001B7A"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p>
        </w:tc>
        <w:tc>
          <w:tcPr>
            <w:tcW w:w="1871" w:type="dxa"/>
            <w:vMerge/>
            <w:shd w:val="clear" w:color="auto" w:fill="auto"/>
          </w:tcPr>
          <w:p w14:paraId="412AC361"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p>
        </w:tc>
        <w:tc>
          <w:tcPr>
            <w:tcW w:w="1418" w:type="dxa"/>
            <w:gridSpan w:val="2"/>
            <w:vMerge/>
            <w:shd w:val="clear" w:color="auto" w:fill="auto"/>
          </w:tcPr>
          <w:p w14:paraId="20963296" w14:textId="77777777" w:rsidR="004F103E" w:rsidRPr="002F4AAD" w:rsidRDefault="004F103E" w:rsidP="002F4AAD">
            <w:pPr>
              <w:spacing w:after="0" w:line="240" w:lineRule="auto"/>
              <w:jc w:val="center"/>
              <w:rPr>
                <w:rFonts w:ascii="Times New Roman" w:eastAsia="Times New Roman" w:hAnsi="Times New Roman" w:cs="Times New Roman"/>
                <w:bCs/>
                <w:sz w:val="20"/>
                <w:szCs w:val="20"/>
                <w:lang w:eastAsia="ru-RU"/>
              </w:rPr>
            </w:pPr>
          </w:p>
        </w:tc>
        <w:tc>
          <w:tcPr>
            <w:tcW w:w="1417" w:type="dxa"/>
            <w:gridSpan w:val="2"/>
            <w:shd w:val="clear" w:color="auto" w:fill="auto"/>
          </w:tcPr>
          <w:p w14:paraId="3D1F6FDF"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лекции</w:t>
            </w:r>
          </w:p>
        </w:tc>
        <w:tc>
          <w:tcPr>
            <w:tcW w:w="1276" w:type="dxa"/>
            <w:gridSpan w:val="2"/>
            <w:shd w:val="clear" w:color="auto" w:fill="auto"/>
          </w:tcPr>
          <w:p w14:paraId="7A138D82"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практич</w:t>
            </w:r>
            <w:proofErr w:type="spellEnd"/>
            <w:r w:rsidRPr="002F4AAD">
              <w:rPr>
                <w:rFonts w:ascii="Times New Roman" w:eastAsia="Times New Roman" w:hAnsi="Times New Roman" w:cs="Times New Roman"/>
                <w:sz w:val="20"/>
                <w:szCs w:val="20"/>
                <w:lang w:eastAsia="ru-RU"/>
              </w:rPr>
              <w:t>.</w:t>
            </w:r>
          </w:p>
        </w:tc>
        <w:tc>
          <w:tcPr>
            <w:tcW w:w="1417" w:type="dxa"/>
            <w:gridSpan w:val="2"/>
            <w:vMerge/>
            <w:shd w:val="clear" w:color="auto" w:fill="auto"/>
          </w:tcPr>
          <w:p w14:paraId="5B28A9B6" w14:textId="77777777" w:rsidR="004F103E" w:rsidRPr="002F4AAD" w:rsidRDefault="004F103E" w:rsidP="002F4AAD">
            <w:pPr>
              <w:spacing w:after="0" w:line="240" w:lineRule="auto"/>
              <w:jc w:val="center"/>
              <w:rPr>
                <w:rFonts w:ascii="Times New Roman" w:eastAsia="Times New Roman" w:hAnsi="Times New Roman" w:cs="Times New Roman"/>
                <w:sz w:val="20"/>
                <w:szCs w:val="20"/>
                <w:lang w:eastAsia="ru-RU"/>
              </w:rPr>
            </w:pPr>
          </w:p>
        </w:tc>
      </w:tr>
      <w:tr w:rsidR="00BD306F" w:rsidRPr="002F4AAD" w14:paraId="65928667" w14:textId="6F28DE2C" w:rsidTr="00BE355C">
        <w:trPr>
          <w:trHeight w:val="20"/>
        </w:trPr>
        <w:tc>
          <w:tcPr>
            <w:tcW w:w="6265" w:type="dxa"/>
            <w:vMerge/>
            <w:shd w:val="clear" w:color="auto" w:fill="auto"/>
          </w:tcPr>
          <w:p w14:paraId="20BC46E1" w14:textId="77777777" w:rsidR="00BD306F" w:rsidRPr="002F4AAD" w:rsidRDefault="00BD306F" w:rsidP="002F4AAD">
            <w:pPr>
              <w:spacing w:after="0" w:line="240" w:lineRule="auto"/>
              <w:jc w:val="center"/>
              <w:rPr>
                <w:rFonts w:ascii="Times New Roman" w:eastAsia="Times New Roman" w:hAnsi="Times New Roman" w:cs="Times New Roman"/>
                <w:bCs/>
                <w:sz w:val="20"/>
                <w:szCs w:val="20"/>
                <w:lang w:eastAsia="ru-RU"/>
              </w:rPr>
            </w:pPr>
          </w:p>
        </w:tc>
        <w:tc>
          <w:tcPr>
            <w:tcW w:w="1106" w:type="dxa"/>
            <w:vMerge/>
            <w:shd w:val="clear" w:color="auto" w:fill="auto"/>
          </w:tcPr>
          <w:p w14:paraId="71F7E4C0" w14:textId="77777777" w:rsidR="00BD306F" w:rsidRPr="002F4AAD" w:rsidRDefault="00BD306F" w:rsidP="002F4AAD">
            <w:pPr>
              <w:spacing w:after="0" w:line="240" w:lineRule="auto"/>
              <w:jc w:val="center"/>
              <w:rPr>
                <w:rFonts w:ascii="Times New Roman" w:eastAsia="Times New Roman" w:hAnsi="Times New Roman" w:cs="Times New Roman"/>
                <w:sz w:val="20"/>
                <w:szCs w:val="20"/>
                <w:lang w:eastAsia="ru-RU"/>
              </w:rPr>
            </w:pPr>
          </w:p>
        </w:tc>
        <w:tc>
          <w:tcPr>
            <w:tcW w:w="1871" w:type="dxa"/>
            <w:vMerge/>
            <w:shd w:val="clear" w:color="auto" w:fill="auto"/>
          </w:tcPr>
          <w:p w14:paraId="4E0F90BC" w14:textId="77777777" w:rsidR="00BD306F" w:rsidRPr="002F4AAD" w:rsidRDefault="00BD306F" w:rsidP="002F4AAD">
            <w:pPr>
              <w:spacing w:after="0" w:line="240" w:lineRule="auto"/>
              <w:jc w:val="center"/>
              <w:rPr>
                <w:rFonts w:ascii="Times New Roman" w:eastAsia="Times New Roman" w:hAnsi="Times New Roman" w:cs="Times New Roman"/>
                <w:sz w:val="20"/>
                <w:szCs w:val="20"/>
                <w:lang w:eastAsia="ru-RU"/>
              </w:rPr>
            </w:pPr>
          </w:p>
        </w:tc>
        <w:tc>
          <w:tcPr>
            <w:tcW w:w="709" w:type="dxa"/>
            <w:shd w:val="clear" w:color="auto" w:fill="auto"/>
          </w:tcPr>
          <w:p w14:paraId="46306738" w14:textId="4C3F235A" w:rsidR="00BD306F" w:rsidRPr="002F4AAD" w:rsidRDefault="00BD306F" w:rsidP="002F4AAD">
            <w:pPr>
              <w:spacing w:after="0" w:line="240" w:lineRule="auto"/>
              <w:ind w:hanging="108"/>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очная</w:t>
            </w:r>
          </w:p>
        </w:tc>
        <w:tc>
          <w:tcPr>
            <w:tcW w:w="709" w:type="dxa"/>
            <w:shd w:val="clear" w:color="auto" w:fill="auto"/>
          </w:tcPr>
          <w:p w14:paraId="0F4C65D0" w14:textId="55028F03" w:rsidR="00BD306F" w:rsidRPr="002F4AAD" w:rsidRDefault="00C465A8" w:rsidP="002F4AAD">
            <w:pPr>
              <w:spacing w:after="0" w:line="240" w:lineRule="auto"/>
              <w:ind w:hanging="108"/>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заочн</w:t>
            </w:r>
            <w:proofErr w:type="spellEnd"/>
          </w:p>
        </w:tc>
        <w:tc>
          <w:tcPr>
            <w:tcW w:w="708" w:type="dxa"/>
            <w:shd w:val="clear" w:color="auto" w:fill="auto"/>
          </w:tcPr>
          <w:p w14:paraId="49F4B0E6" w14:textId="621D0B6E" w:rsidR="00BD306F" w:rsidRPr="002F4AAD" w:rsidRDefault="00BD306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очная</w:t>
            </w:r>
          </w:p>
        </w:tc>
        <w:tc>
          <w:tcPr>
            <w:tcW w:w="709" w:type="dxa"/>
            <w:shd w:val="clear" w:color="auto" w:fill="auto"/>
          </w:tcPr>
          <w:p w14:paraId="52B05410" w14:textId="0A9BB780" w:rsidR="00BD306F" w:rsidRPr="002F4AAD" w:rsidRDefault="00C465A8"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заочн</w:t>
            </w:r>
            <w:proofErr w:type="spellEnd"/>
          </w:p>
        </w:tc>
        <w:tc>
          <w:tcPr>
            <w:tcW w:w="709" w:type="dxa"/>
            <w:shd w:val="clear" w:color="auto" w:fill="auto"/>
          </w:tcPr>
          <w:p w14:paraId="4B33546D" w14:textId="6FBD77F8" w:rsidR="00BD306F" w:rsidRPr="002F4AAD" w:rsidRDefault="00BD306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очная</w:t>
            </w:r>
          </w:p>
        </w:tc>
        <w:tc>
          <w:tcPr>
            <w:tcW w:w="567" w:type="dxa"/>
            <w:shd w:val="clear" w:color="auto" w:fill="auto"/>
          </w:tcPr>
          <w:p w14:paraId="2988B40D" w14:textId="44C14513" w:rsidR="00BD306F" w:rsidRPr="002F4AAD" w:rsidRDefault="00C465A8"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заоч</w:t>
            </w:r>
            <w:proofErr w:type="spellEnd"/>
          </w:p>
        </w:tc>
        <w:tc>
          <w:tcPr>
            <w:tcW w:w="681" w:type="dxa"/>
            <w:shd w:val="clear" w:color="auto" w:fill="auto"/>
          </w:tcPr>
          <w:p w14:paraId="0B3AB085" w14:textId="6CAB2E2A" w:rsidR="00BD306F" w:rsidRPr="002F4AAD" w:rsidRDefault="00BD306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очная</w:t>
            </w:r>
          </w:p>
        </w:tc>
        <w:tc>
          <w:tcPr>
            <w:tcW w:w="736" w:type="dxa"/>
            <w:shd w:val="clear" w:color="auto" w:fill="auto"/>
          </w:tcPr>
          <w:p w14:paraId="0DE023F7" w14:textId="7C6A4539" w:rsidR="00BD306F" w:rsidRPr="002F4AAD" w:rsidRDefault="00C465A8" w:rsidP="002F4AAD">
            <w:pPr>
              <w:spacing w:after="0" w:line="240" w:lineRule="auto"/>
              <w:jc w:val="center"/>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заочн</w:t>
            </w:r>
            <w:proofErr w:type="spellEnd"/>
          </w:p>
        </w:tc>
      </w:tr>
      <w:tr w:rsidR="00BD306F" w:rsidRPr="002F4AAD" w14:paraId="47A64BD2" w14:textId="6312258E" w:rsidTr="00BE355C">
        <w:trPr>
          <w:trHeight w:val="20"/>
        </w:trPr>
        <w:tc>
          <w:tcPr>
            <w:tcW w:w="6265" w:type="dxa"/>
            <w:shd w:val="clear" w:color="auto" w:fill="auto"/>
          </w:tcPr>
          <w:p w14:paraId="413AFE13" w14:textId="0BBEA336" w:rsidR="00BD306F" w:rsidRPr="002F4AAD" w:rsidRDefault="00BD306F" w:rsidP="002F4AAD">
            <w:pPr>
              <w:spacing w:after="0" w:line="240" w:lineRule="auto"/>
              <w:rPr>
                <w:rFonts w:ascii="Times New Roman" w:eastAsia="Arial Unicode MS" w:hAnsi="Times New Roman" w:cs="Times New Roman"/>
                <w:bCs/>
                <w:sz w:val="20"/>
                <w:szCs w:val="20"/>
                <w:lang w:eastAsia="ru-RU"/>
              </w:rPr>
            </w:pPr>
            <w:r w:rsidRPr="002F4AAD">
              <w:rPr>
                <w:rFonts w:ascii="Times New Roman" w:eastAsia="Times New Roman" w:hAnsi="Times New Roman" w:cs="Times New Roman"/>
                <w:sz w:val="20"/>
                <w:szCs w:val="20"/>
                <w:lang w:eastAsia="ru-RU"/>
              </w:rPr>
              <w:t xml:space="preserve">Тема 1. </w:t>
            </w:r>
            <w:r w:rsidRPr="002F4AAD">
              <w:rPr>
                <w:rFonts w:ascii="Times New Roman" w:hAnsi="Times New Roman" w:cs="Times New Roman"/>
                <w:sz w:val="20"/>
                <w:szCs w:val="20"/>
              </w:rPr>
              <w:t>Кредо</w:t>
            </w:r>
            <w:r w:rsidRPr="002F4AAD">
              <w:rPr>
                <w:rFonts w:ascii="Times New Roman" w:hAnsi="Times New Roman" w:cs="Times New Roman"/>
                <w:spacing w:val="-5"/>
                <w:sz w:val="20"/>
                <w:szCs w:val="20"/>
              </w:rPr>
              <w:t xml:space="preserve"> </w:t>
            </w:r>
            <w:proofErr w:type="spellStart"/>
            <w:r w:rsidRPr="002F4AAD">
              <w:rPr>
                <w:rFonts w:ascii="Times New Roman" w:hAnsi="Times New Roman" w:cs="Times New Roman"/>
                <w:sz w:val="20"/>
                <w:szCs w:val="20"/>
              </w:rPr>
              <w:t>кросскультурного</w:t>
            </w:r>
            <w:proofErr w:type="spellEnd"/>
            <w:r w:rsidRPr="002F4AAD">
              <w:rPr>
                <w:rFonts w:ascii="Times New Roman" w:hAnsi="Times New Roman" w:cs="Times New Roman"/>
                <w:spacing w:val="-4"/>
                <w:sz w:val="20"/>
                <w:szCs w:val="20"/>
              </w:rPr>
              <w:t xml:space="preserve"> </w:t>
            </w:r>
            <w:r w:rsidRPr="002F4AAD">
              <w:rPr>
                <w:rFonts w:ascii="Times New Roman" w:hAnsi="Times New Roman" w:cs="Times New Roman"/>
                <w:sz w:val="20"/>
                <w:szCs w:val="20"/>
              </w:rPr>
              <w:t>менеджмента</w:t>
            </w:r>
            <w:r w:rsidRPr="002F4AAD">
              <w:rPr>
                <w:rFonts w:ascii="Times New Roman" w:hAnsi="Times New Roman" w:cs="Times New Roman"/>
                <w:spacing w:val="-2"/>
                <w:sz w:val="20"/>
                <w:szCs w:val="20"/>
              </w:rPr>
              <w:t xml:space="preserve"> </w:t>
            </w:r>
            <w:r w:rsidRPr="002F4AAD">
              <w:rPr>
                <w:rFonts w:ascii="Times New Roman" w:hAnsi="Times New Roman" w:cs="Times New Roman"/>
                <w:sz w:val="20"/>
                <w:szCs w:val="20"/>
              </w:rPr>
              <w:t>и</w:t>
            </w:r>
            <w:r w:rsidRPr="002F4AAD">
              <w:rPr>
                <w:rFonts w:ascii="Times New Roman" w:hAnsi="Times New Roman" w:cs="Times New Roman"/>
                <w:spacing w:val="-6"/>
                <w:sz w:val="20"/>
                <w:szCs w:val="20"/>
              </w:rPr>
              <w:t xml:space="preserve"> </w:t>
            </w:r>
            <w:r w:rsidRPr="002F4AAD">
              <w:rPr>
                <w:rFonts w:ascii="Times New Roman" w:hAnsi="Times New Roman" w:cs="Times New Roman"/>
                <w:sz w:val="20"/>
                <w:szCs w:val="20"/>
              </w:rPr>
              <w:t>правила</w:t>
            </w:r>
            <w:r w:rsidRPr="002F4AAD">
              <w:rPr>
                <w:rFonts w:ascii="Times New Roman" w:hAnsi="Times New Roman" w:cs="Times New Roman"/>
                <w:spacing w:val="-47"/>
                <w:sz w:val="20"/>
                <w:szCs w:val="20"/>
              </w:rPr>
              <w:t xml:space="preserve"> </w:t>
            </w:r>
            <w:proofErr w:type="spellStart"/>
            <w:r w:rsidRPr="002F4AAD">
              <w:rPr>
                <w:rFonts w:ascii="Times New Roman" w:hAnsi="Times New Roman" w:cs="Times New Roman"/>
                <w:sz w:val="20"/>
                <w:szCs w:val="20"/>
              </w:rPr>
              <w:t>кросскультурного</w:t>
            </w:r>
            <w:proofErr w:type="spellEnd"/>
            <w:r w:rsidRPr="002F4AAD">
              <w:rPr>
                <w:rFonts w:ascii="Times New Roman" w:hAnsi="Times New Roman" w:cs="Times New Roman"/>
                <w:sz w:val="20"/>
                <w:szCs w:val="20"/>
              </w:rPr>
              <w:t xml:space="preserve"> поведения</w:t>
            </w:r>
          </w:p>
        </w:tc>
        <w:tc>
          <w:tcPr>
            <w:tcW w:w="1106" w:type="dxa"/>
            <w:shd w:val="clear" w:color="auto" w:fill="auto"/>
          </w:tcPr>
          <w:p w14:paraId="0F3204E2" w14:textId="243426B4" w:rsidR="00BD306F" w:rsidRPr="002F4AAD" w:rsidRDefault="002F4AAD" w:rsidP="00BE355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12/12</w:t>
            </w:r>
          </w:p>
        </w:tc>
        <w:tc>
          <w:tcPr>
            <w:tcW w:w="1871" w:type="dxa"/>
            <w:shd w:val="clear" w:color="auto" w:fill="auto"/>
          </w:tcPr>
          <w:p w14:paraId="0CF20DBF" w14:textId="4F396898"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w:t>
            </w:r>
            <w:r w:rsidR="00BD306F" w:rsidRPr="002F4AAD">
              <w:rPr>
                <w:rFonts w:ascii="Times New Roman" w:eastAsia="Times New Roman" w:hAnsi="Times New Roman" w:cs="Times New Roman"/>
                <w:sz w:val="20"/>
                <w:szCs w:val="20"/>
              </w:rPr>
              <w:t>-</w:t>
            </w:r>
            <w:r w:rsidRPr="002F4AAD">
              <w:rPr>
                <w:rFonts w:ascii="Times New Roman" w:eastAsia="Times New Roman" w:hAnsi="Times New Roman" w:cs="Times New Roman"/>
                <w:sz w:val="20"/>
                <w:szCs w:val="20"/>
              </w:rPr>
              <w:t>2</w:t>
            </w:r>
            <w:r w:rsidR="00BD306F" w:rsidRPr="002F4AAD">
              <w:rPr>
                <w:rFonts w:ascii="Times New Roman" w:eastAsia="Times New Roman" w:hAnsi="Times New Roman" w:cs="Times New Roman"/>
                <w:sz w:val="20"/>
                <w:szCs w:val="20"/>
              </w:rPr>
              <w:t>, ОПК-</w:t>
            </w:r>
            <w:r w:rsidRPr="002F4AAD">
              <w:rPr>
                <w:rFonts w:ascii="Times New Roman" w:eastAsia="Times New Roman" w:hAnsi="Times New Roman" w:cs="Times New Roman"/>
                <w:sz w:val="20"/>
                <w:szCs w:val="20"/>
              </w:rPr>
              <w:t>5</w:t>
            </w:r>
          </w:p>
        </w:tc>
        <w:tc>
          <w:tcPr>
            <w:tcW w:w="709" w:type="dxa"/>
            <w:shd w:val="clear" w:color="auto" w:fill="auto"/>
          </w:tcPr>
          <w:p w14:paraId="3D062257" w14:textId="23D34993"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09" w:type="dxa"/>
            <w:shd w:val="clear" w:color="auto" w:fill="auto"/>
          </w:tcPr>
          <w:p w14:paraId="252A8CC0" w14:textId="00412EC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2F604829" w14:textId="1FC988DC"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63DEB5F0" w14:textId="0C8B0DDF"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1BBD1D98" w14:textId="0BA03B3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Pr>
          <w:p w14:paraId="50F8A87B" w14:textId="02E97D18"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681" w:type="dxa"/>
          </w:tcPr>
          <w:p w14:paraId="41251BBF" w14:textId="564FBF09"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4A37A7DB" w14:textId="0E32123B"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3C9533A1" w14:textId="77AB4F27" w:rsidTr="00BE355C">
        <w:trPr>
          <w:trHeight w:val="20"/>
        </w:trPr>
        <w:tc>
          <w:tcPr>
            <w:tcW w:w="6265" w:type="dxa"/>
            <w:shd w:val="clear" w:color="auto" w:fill="auto"/>
          </w:tcPr>
          <w:p w14:paraId="51B7A489" w14:textId="0C5CCB28"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2. </w:t>
            </w:r>
            <w:r w:rsidR="00FD5D26" w:rsidRPr="002F4AAD">
              <w:rPr>
                <w:rFonts w:ascii="Times New Roman" w:hAnsi="Times New Roman" w:cs="Times New Roman"/>
                <w:sz w:val="20"/>
                <w:szCs w:val="20"/>
              </w:rPr>
              <w:t>Теоретические основы цивилизационного подхода</w:t>
            </w:r>
          </w:p>
        </w:tc>
        <w:tc>
          <w:tcPr>
            <w:tcW w:w="1106" w:type="dxa"/>
            <w:shd w:val="clear" w:color="auto" w:fill="auto"/>
          </w:tcPr>
          <w:p w14:paraId="0D2FEF2B" w14:textId="27247A06" w:rsidR="00BD306F" w:rsidRPr="002F4AAD" w:rsidRDefault="006B4853" w:rsidP="00BE355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13/1</w:t>
            </w:r>
            <w:r w:rsidR="00BE355C">
              <w:rPr>
                <w:rFonts w:ascii="Times New Roman" w:eastAsia="Times New Roman" w:hAnsi="Times New Roman" w:cs="Times New Roman"/>
                <w:sz w:val="20"/>
                <w:szCs w:val="20"/>
                <w:lang w:eastAsia="ru-RU"/>
              </w:rPr>
              <w:t>2</w:t>
            </w:r>
          </w:p>
        </w:tc>
        <w:tc>
          <w:tcPr>
            <w:tcW w:w="1871" w:type="dxa"/>
            <w:shd w:val="clear" w:color="auto" w:fill="auto"/>
          </w:tcPr>
          <w:p w14:paraId="02F6FE78" w14:textId="372055ED"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588CFDC3" w14:textId="7BBA3EE7"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795B2AA7" w14:textId="5FABD6C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33EFF636" w14:textId="5D7DB7A7"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709" w:type="dxa"/>
            <w:shd w:val="clear" w:color="auto" w:fill="auto"/>
          </w:tcPr>
          <w:p w14:paraId="6863AD64" w14:textId="4D9FCDBF"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17C55454" w14:textId="1D0BA98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Pr>
          <w:p w14:paraId="6FF4585B" w14:textId="5270A68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681" w:type="dxa"/>
          </w:tcPr>
          <w:p w14:paraId="0840E4C6" w14:textId="17AD7FEC"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02089112" w14:textId="3022E45B"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2B7E8A3A" w14:textId="229E70A6" w:rsidTr="00BE355C">
        <w:trPr>
          <w:trHeight w:val="20"/>
        </w:trPr>
        <w:tc>
          <w:tcPr>
            <w:tcW w:w="6265" w:type="dxa"/>
            <w:shd w:val="clear" w:color="auto" w:fill="auto"/>
          </w:tcPr>
          <w:p w14:paraId="42EA8E11" w14:textId="2E8C88AD" w:rsidR="00BD306F" w:rsidRPr="002F4AAD" w:rsidRDefault="00BD306F" w:rsidP="002F4AAD">
            <w:pPr>
              <w:pStyle w:val="TableParagraph"/>
              <w:rPr>
                <w:sz w:val="20"/>
                <w:szCs w:val="20"/>
                <w:lang w:eastAsia="ru-RU"/>
              </w:rPr>
            </w:pPr>
            <w:r w:rsidRPr="002F4AAD">
              <w:rPr>
                <w:sz w:val="20"/>
                <w:szCs w:val="20"/>
                <w:lang w:eastAsia="ru-RU"/>
              </w:rPr>
              <w:t xml:space="preserve">Тема 3. </w:t>
            </w:r>
            <w:proofErr w:type="spellStart"/>
            <w:r w:rsidR="00CA187A" w:rsidRPr="002F4AAD">
              <w:rPr>
                <w:sz w:val="20"/>
                <w:szCs w:val="20"/>
              </w:rPr>
              <w:t>Кросскультурный</w:t>
            </w:r>
            <w:proofErr w:type="spellEnd"/>
            <w:r w:rsidR="00CA187A" w:rsidRPr="002F4AAD">
              <w:rPr>
                <w:spacing w:val="-5"/>
                <w:sz w:val="20"/>
                <w:szCs w:val="20"/>
              </w:rPr>
              <w:t xml:space="preserve"> </w:t>
            </w:r>
            <w:r w:rsidR="00CA187A" w:rsidRPr="002F4AAD">
              <w:rPr>
                <w:sz w:val="20"/>
                <w:szCs w:val="20"/>
              </w:rPr>
              <w:t>шок:</w:t>
            </w:r>
            <w:r w:rsidR="00CA187A" w:rsidRPr="002F4AAD">
              <w:rPr>
                <w:spacing w:val="-4"/>
                <w:sz w:val="20"/>
                <w:szCs w:val="20"/>
              </w:rPr>
              <w:t xml:space="preserve"> </w:t>
            </w:r>
            <w:r w:rsidR="00CA187A" w:rsidRPr="002F4AAD">
              <w:rPr>
                <w:sz w:val="20"/>
                <w:szCs w:val="20"/>
              </w:rPr>
              <w:t>сущность,</w:t>
            </w:r>
            <w:r w:rsidR="00CA187A" w:rsidRPr="002F4AAD">
              <w:rPr>
                <w:spacing w:val="-3"/>
                <w:sz w:val="20"/>
                <w:szCs w:val="20"/>
              </w:rPr>
              <w:t xml:space="preserve"> </w:t>
            </w:r>
            <w:r w:rsidR="00CA187A" w:rsidRPr="002F4AAD">
              <w:rPr>
                <w:sz w:val="20"/>
                <w:szCs w:val="20"/>
              </w:rPr>
              <w:t>типичные</w:t>
            </w:r>
            <w:r w:rsidR="00CA187A" w:rsidRPr="002F4AAD">
              <w:rPr>
                <w:spacing w:val="-3"/>
                <w:sz w:val="20"/>
                <w:szCs w:val="20"/>
              </w:rPr>
              <w:t xml:space="preserve"> </w:t>
            </w:r>
            <w:r w:rsidR="00CA187A" w:rsidRPr="002F4AAD">
              <w:rPr>
                <w:sz w:val="20"/>
                <w:szCs w:val="20"/>
              </w:rPr>
              <w:t>ошибки</w:t>
            </w:r>
            <w:r w:rsidR="00CA187A" w:rsidRPr="002F4AAD">
              <w:rPr>
                <w:spacing w:val="-4"/>
                <w:sz w:val="20"/>
                <w:szCs w:val="20"/>
              </w:rPr>
              <w:t xml:space="preserve"> </w:t>
            </w:r>
            <w:r w:rsidR="00CA187A" w:rsidRPr="002F4AAD">
              <w:rPr>
                <w:sz w:val="20"/>
                <w:szCs w:val="20"/>
              </w:rPr>
              <w:t>общения,</w:t>
            </w:r>
            <w:r w:rsidR="002F4AAD">
              <w:rPr>
                <w:sz w:val="20"/>
                <w:szCs w:val="20"/>
              </w:rPr>
              <w:t xml:space="preserve"> </w:t>
            </w:r>
            <w:r w:rsidR="00CA187A" w:rsidRPr="002F4AAD">
              <w:rPr>
                <w:sz w:val="20"/>
                <w:szCs w:val="20"/>
              </w:rPr>
              <w:t>симптомы</w:t>
            </w:r>
            <w:r w:rsidR="00CA187A" w:rsidRPr="002F4AAD">
              <w:rPr>
                <w:spacing w:val="-4"/>
                <w:sz w:val="20"/>
                <w:szCs w:val="20"/>
              </w:rPr>
              <w:t xml:space="preserve"> </w:t>
            </w:r>
            <w:r w:rsidR="00CA187A" w:rsidRPr="002F4AAD">
              <w:rPr>
                <w:sz w:val="20"/>
                <w:szCs w:val="20"/>
              </w:rPr>
              <w:t>и</w:t>
            </w:r>
            <w:r w:rsidR="00CA187A" w:rsidRPr="002F4AAD">
              <w:rPr>
                <w:spacing w:val="-2"/>
                <w:sz w:val="20"/>
                <w:szCs w:val="20"/>
              </w:rPr>
              <w:t xml:space="preserve"> </w:t>
            </w:r>
            <w:r w:rsidR="00CA187A" w:rsidRPr="002F4AAD">
              <w:rPr>
                <w:sz w:val="20"/>
                <w:szCs w:val="20"/>
              </w:rPr>
              <w:t>причины,</w:t>
            </w:r>
            <w:r w:rsidR="00CA187A" w:rsidRPr="002F4AAD">
              <w:rPr>
                <w:spacing w:val="-3"/>
                <w:sz w:val="20"/>
                <w:szCs w:val="20"/>
              </w:rPr>
              <w:t xml:space="preserve"> </w:t>
            </w:r>
            <w:r w:rsidR="00CA187A" w:rsidRPr="002F4AAD">
              <w:rPr>
                <w:sz w:val="20"/>
                <w:szCs w:val="20"/>
              </w:rPr>
              <w:t>фазы</w:t>
            </w:r>
            <w:r w:rsidR="00CA187A" w:rsidRPr="002F4AAD">
              <w:rPr>
                <w:spacing w:val="-2"/>
                <w:sz w:val="20"/>
                <w:szCs w:val="20"/>
              </w:rPr>
              <w:t xml:space="preserve"> </w:t>
            </w:r>
            <w:r w:rsidR="00CA187A" w:rsidRPr="002F4AAD">
              <w:rPr>
                <w:sz w:val="20"/>
                <w:szCs w:val="20"/>
              </w:rPr>
              <w:t>и</w:t>
            </w:r>
            <w:r w:rsidR="00CA187A" w:rsidRPr="002F4AAD">
              <w:rPr>
                <w:spacing w:val="-5"/>
                <w:sz w:val="20"/>
                <w:szCs w:val="20"/>
              </w:rPr>
              <w:t xml:space="preserve"> </w:t>
            </w:r>
            <w:r w:rsidR="00CA187A" w:rsidRPr="002F4AAD">
              <w:rPr>
                <w:sz w:val="20"/>
                <w:szCs w:val="20"/>
              </w:rPr>
              <w:t>преодоление</w:t>
            </w:r>
          </w:p>
        </w:tc>
        <w:tc>
          <w:tcPr>
            <w:tcW w:w="1106" w:type="dxa"/>
            <w:shd w:val="clear" w:color="auto" w:fill="auto"/>
          </w:tcPr>
          <w:p w14:paraId="3B58EF34" w14:textId="26903A87"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12/12</w:t>
            </w:r>
          </w:p>
        </w:tc>
        <w:tc>
          <w:tcPr>
            <w:tcW w:w="1871" w:type="dxa"/>
            <w:shd w:val="clear" w:color="auto" w:fill="auto"/>
          </w:tcPr>
          <w:p w14:paraId="5DDD6D3D" w14:textId="3ACB7956"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12B4A4B7" w14:textId="330C0E18"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09" w:type="dxa"/>
            <w:shd w:val="clear" w:color="auto" w:fill="auto"/>
          </w:tcPr>
          <w:p w14:paraId="355E894C" w14:textId="5E5AF49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371FB502" w14:textId="7B1A664E"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261027D7" w14:textId="06A4F8E6"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566FCDDD" w14:textId="637495DC"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Pr>
          <w:p w14:paraId="5FB73DC0" w14:textId="70DC29FE"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1A3983B6" w14:textId="0F7C913B"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3354516B" w14:textId="095BA6E9"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16EA1119" w14:textId="16C92623" w:rsidTr="00BE355C">
        <w:trPr>
          <w:trHeight w:val="20"/>
        </w:trPr>
        <w:tc>
          <w:tcPr>
            <w:tcW w:w="6265" w:type="dxa"/>
            <w:shd w:val="clear" w:color="auto" w:fill="auto"/>
          </w:tcPr>
          <w:p w14:paraId="308993E2" w14:textId="1592C411"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4. </w:t>
            </w:r>
            <w:r w:rsidR="00CA187A" w:rsidRPr="002F4AAD">
              <w:rPr>
                <w:rFonts w:ascii="Times New Roman" w:hAnsi="Times New Roman" w:cs="Times New Roman"/>
                <w:sz w:val="20"/>
                <w:szCs w:val="20"/>
              </w:rPr>
              <w:t>Вербальное</w:t>
            </w:r>
            <w:r w:rsidR="00CA187A" w:rsidRPr="002F4AAD">
              <w:rPr>
                <w:rFonts w:ascii="Times New Roman" w:hAnsi="Times New Roman" w:cs="Times New Roman"/>
                <w:spacing w:val="-5"/>
                <w:sz w:val="20"/>
                <w:szCs w:val="20"/>
              </w:rPr>
              <w:t xml:space="preserve"> </w:t>
            </w:r>
            <w:r w:rsidR="00CA187A" w:rsidRPr="002F4AAD">
              <w:rPr>
                <w:rFonts w:ascii="Times New Roman" w:hAnsi="Times New Roman" w:cs="Times New Roman"/>
                <w:sz w:val="20"/>
                <w:szCs w:val="20"/>
              </w:rPr>
              <w:t>межкультурное</w:t>
            </w:r>
            <w:r w:rsidR="00CA187A" w:rsidRPr="002F4AAD">
              <w:rPr>
                <w:rFonts w:ascii="Times New Roman" w:hAnsi="Times New Roman" w:cs="Times New Roman"/>
                <w:spacing w:val="-5"/>
                <w:sz w:val="20"/>
                <w:szCs w:val="20"/>
              </w:rPr>
              <w:t xml:space="preserve"> </w:t>
            </w:r>
            <w:r w:rsidR="00CA187A" w:rsidRPr="002F4AAD">
              <w:rPr>
                <w:rFonts w:ascii="Times New Roman" w:hAnsi="Times New Roman" w:cs="Times New Roman"/>
                <w:sz w:val="20"/>
                <w:szCs w:val="20"/>
              </w:rPr>
              <w:t>общение</w:t>
            </w:r>
          </w:p>
        </w:tc>
        <w:tc>
          <w:tcPr>
            <w:tcW w:w="1106" w:type="dxa"/>
            <w:shd w:val="clear" w:color="auto" w:fill="auto"/>
          </w:tcPr>
          <w:p w14:paraId="28FB2383" w14:textId="65E74D08"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13/12</w:t>
            </w:r>
          </w:p>
        </w:tc>
        <w:tc>
          <w:tcPr>
            <w:tcW w:w="1871" w:type="dxa"/>
            <w:shd w:val="clear" w:color="auto" w:fill="auto"/>
          </w:tcPr>
          <w:p w14:paraId="458E2D55" w14:textId="6CC875BB"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7A6E006C" w14:textId="70857107"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09" w:type="dxa"/>
            <w:shd w:val="clear" w:color="auto" w:fill="auto"/>
          </w:tcPr>
          <w:p w14:paraId="5B745048" w14:textId="6265655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69133AAC" w14:textId="3AFB6912"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5A2B4E40" w14:textId="01ED413C"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21BEDA0A" w14:textId="0AA5FAA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Pr>
          <w:p w14:paraId="70537829" w14:textId="17FADC40"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31BF6748" w14:textId="71824C86"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36" w:type="dxa"/>
          </w:tcPr>
          <w:p w14:paraId="3DC8C2E3" w14:textId="30EAB2AA" w:rsidR="00BD306F" w:rsidRPr="00BE355C" w:rsidRDefault="00BE355C" w:rsidP="00BE355C">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eastAsia="ru-RU"/>
              </w:rPr>
              <w:t>1</w:t>
            </w:r>
          </w:p>
        </w:tc>
      </w:tr>
      <w:tr w:rsidR="00BD306F" w:rsidRPr="002F4AAD" w14:paraId="1927F56F" w14:textId="3E094700" w:rsidTr="00BE355C">
        <w:trPr>
          <w:trHeight w:val="20"/>
        </w:trPr>
        <w:tc>
          <w:tcPr>
            <w:tcW w:w="6265" w:type="dxa"/>
            <w:shd w:val="clear" w:color="auto" w:fill="auto"/>
          </w:tcPr>
          <w:p w14:paraId="2C9E9AB0" w14:textId="43931892"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5. </w:t>
            </w:r>
            <w:r w:rsidR="00CA187A" w:rsidRPr="002F4AAD">
              <w:rPr>
                <w:rFonts w:ascii="Times New Roman" w:eastAsia="Times New Roman" w:hAnsi="Times New Roman" w:cs="Times New Roman"/>
                <w:sz w:val="20"/>
                <w:szCs w:val="20"/>
                <w:lang w:eastAsia="ru-RU"/>
              </w:rPr>
              <w:t>Межкультурные</w:t>
            </w:r>
            <w:r w:rsidR="00CA187A" w:rsidRPr="002F4AAD">
              <w:rPr>
                <w:rFonts w:ascii="Times New Roman" w:eastAsia="Times New Roman" w:hAnsi="Times New Roman" w:cs="Times New Roman"/>
                <w:sz w:val="20"/>
                <w:szCs w:val="20"/>
                <w:lang w:eastAsia="ru-RU"/>
              </w:rPr>
              <w:tab/>
              <w:t>особенности</w:t>
            </w:r>
            <w:r w:rsidR="002F4AAD">
              <w:rPr>
                <w:rFonts w:ascii="Times New Roman" w:eastAsia="Times New Roman" w:hAnsi="Times New Roman" w:cs="Times New Roman"/>
                <w:sz w:val="20"/>
                <w:szCs w:val="20"/>
                <w:lang w:eastAsia="ru-RU"/>
              </w:rPr>
              <w:t xml:space="preserve"> </w:t>
            </w:r>
            <w:r w:rsidR="00CA187A" w:rsidRPr="002F4AAD">
              <w:rPr>
                <w:rFonts w:ascii="Times New Roman" w:eastAsia="Times New Roman" w:hAnsi="Times New Roman" w:cs="Times New Roman"/>
                <w:sz w:val="20"/>
                <w:szCs w:val="20"/>
                <w:lang w:eastAsia="ru-RU"/>
              </w:rPr>
              <w:t>невербальной</w:t>
            </w:r>
            <w:r w:rsidR="002F4AAD">
              <w:rPr>
                <w:rFonts w:ascii="Times New Roman" w:eastAsia="Times New Roman" w:hAnsi="Times New Roman" w:cs="Times New Roman"/>
                <w:sz w:val="20"/>
                <w:szCs w:val="20"/>
                <w:lang w:eastAsia="ru-RU"/>
              </w:rPr>
              <w:t xml:space="preserve"> </w:t>
            </w:r>
            <w:r w:rsidR="00CA187A" w:rsidRPr="002F4AAD">
              <w:rPr>
                <w:rFonts w:ascii="Times New Roman" w:eastAsia="Times New Roman" w:hAnsi="Times New Roman" w:cs="Times New Roman"/>
                <w:sz w:val="20"/>
                <w:szCs w:val="20"/>
                <w:lang w:eastAsia="ru-RU"/>
              </w:rPr>
              <w:t>коммуникации</w:t>
            </w:r>
            <w:r w:rsidR="002F4AAD">
              <w:rPr>
                <w:rFonts w:ascii="Times New Roman" w:eastAsia="Times New Roman" w:hAnsi="Times New Roman" w:cs="Times New Roman"/>
                <w:sz w:val="20"/>
                <w:szCs w:val="20"/>
                <w:lang w:eastAsia="ru-RU"/>
              </w:rPr>
              <w:t xml:space="preserve"> </w:t>
            </w:r>
            <w:r w:rsidR="00CA187A" w:rsidRPr="002F4AAD">
              <w:rPr>
                <w:rFonts w:ascii="Times New Roman" w:eastAsia="Times New Roman" w:hAnsi="Times New Roman" w:cs="Times New Roman"/>
                <w:sz w:val="20"/>
                <w:szCs w:val="20"/>
                <w:lang w:eastAsia="ru-RU"/>
              </w:rPr>
              <w:t>и</w:t>
            </w:r>
            <w:r w:rsidR="002F4AAD">
              <w:rPr>
                <w:rFonts w:ascii="Times New Roman" w:eastAsia="Times New Roman" w:hAnsi="Times New Roman" w:cs="Times New Roman"/>
                <w:sz w:val="20"/>
                <w:szCs w:val="20"/>
                <w:lang w:eastAsia="ru-RU"/>
              </w:rPr>
              <w:t xml:space="preserve"> </w:t>
            </w:r>
            <w:r w:rsidR="00CA187A" w:rsidRPr="002F4AAD">
              <w:rPr>
                <w:rFonts w:ascii="Times New Roman" w:eastAsia="Times New Roman" w:hAnsi="Times New Roman" w:cs="Times New Roman"/>
                <w:sz w:val="20"/>
                <w:szCs w:val="20"/>
                <w:lang w:eastAsia="ru-RU"/>
              </w:rPr>
              <w:t>типичные ошибки общения</w:t>
            </w:r>
          </w:p>
        </w:tc>
        <w:tc>
          <w:tcPr>
            <w:tcW w:w="1106" w:type="dxa"/>
            <w:shd w:val="clear" w:color="auto" w:fill="auto"/>
          </w:tcPr>
          <w:p w14:paraId="5BA12B07" w14:textId="42519617"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12/12</w:t>
            </w:r>
          </w:p>
        </w:tc>
        <w:tc>
          <w:tcPr>
            <w:tcW w:w="1871" w:type="dxa"/>
            <w:shd w:val="clear" w:color="auto" w:fill="auto"/>
          </w:tcPr>
          <w:p w14:paraId="50FC8442" w14:textId="42689E0C"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026AB438" w14:textId="4A4E103B"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09" w:type="dxa"/>
            <w:shd w:val="clear" w:color="auto" w:fill="auto"/>
          </w:tcPr>
          <w:p w14:paraId="670EBB95" w14:textId="66ECE449"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52906C75" w14:textId="59FAA47D"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1EC3DD62" w14:textId="05EC5EB0"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099DB37B" w14:textId="1C8CC6E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Pr>
          <w:p w14:paraId="35FD0DDB" w14:textId="3232E382"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01FB1A2E" w14:textId="624FF9F8"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04F5A2BF" w14:textId="0D8FEF03"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20DF762F" w14:textId="0FC622BF" w:rsidTr="00BE355C">
        <w:trPr>
          <w:trHeight w:val="20"/>
        </w:trPr>
        <w:tc>
          <w:tcPr>
            <w:tcW w:w="6265" w:type="dxa"/>
            <w:shd w:val="clear" w:color="auto" w:fill="auto"/>
          </w:tcPr>
          <w:p w14:paraId="2CFF68F0" w14:textId="5FE71B9C"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6. </w:t>
            </w:r>
            <w:r w:rsidR="00CA187A" w:rsidRPr="002F4AAD">
              <w:rPr>
                <w:rFonts w:ascii="Times New Roman" w:eastAsia="Times New Roman" w:hAnsi="Times New Roman" w:cs="Times New Roman"/>
                <w:sz w:val="20"/>
                <w:szCs w:val="20"/>
                <w:lang w:eastAsia="ru-RU"/>
              </w:rPr>
              <w:t>Концепции межкультурных различий</w:t>
            </w:r>
          </w:p>
        </w:tc>
        <w:tc>
          <w:tcPr>
            <w:tcW w:w="1106" w:type="dxa"/>
            <w:shd w:val="clear" w:color="auto" w:fill="auto"/>
          </w:tcPr>
          <w:p w14:paraId="5D697FD9" w14:textId="1006D504"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13/12</w:t>
            </w:r>
          </w:p>
        </w:tc>
        <w:tc>
          <w:tcPr>
            <w:tcW w:w="1871" w:type="dxa"/>
            <w:shd w:val="clear" w:color="auto" w:fill="auto"/>
          </w:tcPr>
          <w:p w14:paraId="335A9EAB" w14:textId="60A95D1E"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3685E31C" w14:textId="2FD1767C"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0B0F79A2" w14:textId="28FEBB2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49666C9B" w14:textId="7F853E27"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7D420A4D" w14:textId="57F928C8"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Pr>
          <w:p w14:paraId="7961626D" w14:textId="5FB88D7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567" w:type="dxa"/>
          </w:tcPr>
          <w:p w14:paraId="0A0CB01C" w14:textId="286F0FCD"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2809F3EC" w14:textId="706C60F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3F2FACDD" w14:textId="1CA145BF"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52DBDD84" w14:textId="7AA74999" w:rsidTr="00BE355C">
        <w:trPr>
          <w:trHeight w:val="20"/>
        </w:trPr>
        <w:tc>
          <w:tcPr>
            <w:tcW w:w="6265" w:type="dxa"/>
            <w:shd w:val="clear" w:color="auto" w:fill="auto"/>
          </w:tcPr>
          <w:p w14:paraId="37C5AD8F" w14:textId="5FC12612"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7. </w:t>
            </w:r>
            <w:r w:rsidR="00CA187A" w:rsidRPr="002F4AAD">
              <w:rPr>
                <w:rFonts w:ascii="Times New Roman" w:eastAsia="Times New Roman" w:hAnsi="Times New Roman" w:cs="Times New Roman"/>
                <w:sz w:val="20"/>
                <w:szCs w:val="20"/>
                <w:lang w:eastAsia="ru-RU"/>
              </w:rPr>
              <w:t xml:space="preserve">Предмет и методы исследования в </w:t>
            </w:r>
            <w:proofErr w:type="spellStart"/>
            <w:r w:rsidR="00CA187A" w:rsidRPr="002F4AAD">
              <w:rPr>
                <w:rFonts w:ascii="Times New Roman" w:eastAsia="Times New Roman" w:hAnsi="Times New Roman" w:cs="Times New Roman"/>
                <w:sz w:val="20"/>
                <w:szCs w:val="20"/>
                <w:lang w:eastAsia="ru-RU"/>
              </w:rPr>
              <w:t>кросскультурном</w:t>
            </w:r>
            <w:proofErr w:type="spellEnd"/>
            <w:r w:rsidR="00CA187A" w:rsidRPr="002F4AAD">
              <w:rPr>
                <w:rFonts w:ascii="Times New Roman" w:eastAsia="Times New Roman" w:hAnsi="Times New Roman" w:cs="Times New Roman"/>
                <w:sz w:val="20"/>
                <w:szCs w:val="20"/>
                <w:lang w:eastAsia="ru-RU"/>
              </w:rPr>
              <w:t xml:space="preserve"> менеджменте</w:t>
            </w:r>
          </w:p>
        </w:tc>
        <w:tc>
          <w:tcPr>
            <w:tcW w:w="1106" w:type="dxa"/>
            <w:shd w:val="clear" w:color="auto" w:fill="auto"/>
          </w:tcPr>
          <w:p w14:paraId="35A0218A" w14:textId="5D84291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13/13</w:t>
            </w:r>
          </w:p>
        </w:tc>
        <w:tc>
          <w:tcPr>
            <w:tcW w:w="1871" w:type="dxa"/>
            <w:shd w:val="clear" w:color="auto" w:fill="auto"/>
          </w:tcPr>
          <w:p w14:paraId="5B3375C3" w14:textId="57E961A5"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60399061" w14:textId="11BB3EBA"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09" w:type="dxa"/>
            <w:shd w:val="clear" w:color="auto" w:fill="auto"/>
          </w:tcPr>
          <w:p w14:paraId="0BA010C6" w14:textId="4F5DCF6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1B64D193" w14:textId="35AE49D7"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3EB137FD" w14:textId="30EF171E"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Borders>
              <w:bottom w:val="single" w:sz="4" w:space="0" w:color="auto"/>
            </w:tcBorders>
          </w:tcPr>
          <w:p w14:paraId="05C8C34E" w14:textId="461936B3"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Borders>
              <w:bottom w:val="single" w:sz="4" w:space="0" w:color="auto"/>
            </w:tcBorders>
          </w:tcPr>
          <w:p w14:paraId="7CCFA606" w14:textId="6C10B44E"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01F94515" w14:textId="725FE5BB"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36" w:type="dxa"/>
          </w:tcPr>
          <w:p w14:paraId="7EBF79D3" w14:textId="249BBC8A"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12</w:t>
            </w:r>
          </w:p>
        </w:tc>
      </w:tr>
      <w:tr w:rsidR="00BD306F" w:rsidRPr="002F4AAD" w14:paraId="5D9D08BC" w14:textId="79FC8DDC" w:rsidTr="00BE355C">
        <w:trPr>
          <w:trHeight w:val="20"/>
        </w:trPr>
        <w:tc>
          <w:tcPr>
            <w:tcW w:w="6265" w:type="dxa"/>
            <w:shd w:val="clear" w:color="auto" w:fill="auto"/>
          </w:tcPr>
          <w:p w14:paraId="23A0AA04" w14:textId="31459AB8"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Тема 8. </w:t>
            </w:r>
            <w:r w:rsidR="00CA187A" w:rsidRPr="002F4AAD">
              <w:rPr>
                <w:rFonts w:ascii="Times New Roman" w:eastAsia="Times New Roman" w:hAnsi="Times New Roman" w:cs="Times New Roman"/>
                <w:sz w:val="20"/>
                <w:szCs w:val="20"/>
                <w:lang w:eastAsia="ru-RU"/>
              </w:rPr>
              <w:t>Воздействие национальной культуры на управление организацией</w:t>
            </w:r>
          </w:p>
        </w:tc>
        <w:tc>
          <w:tcPr>
            <w:tcW w:w="1106" w:type="dxa"/>
            <w:shd w:val="clear" w:color="auto" w:fill="auto"/>
          </w:tcPr>
          <w:p w14:paraId="65A723E8" w14:textId="751C076C"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13,7/12,7</w:t>
            </w:r>
          </w:p>
        </w:tc>
        <w:tc>
          <w:tcPr>
            <w:tcW w:w="1871" w:type="dxa"/>
            <w:shd w:val="clear" w:color="auto" w:fill="auto"/>
          </w:tcPr>
          <w:p w14:paraId="58196DEC" w14:textId="41574DF8"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629ACD20" w14:textId="57622A9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53B5EA3F" w14:textId="5CEBA51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67BC2F05" w14:textId="73EF524A"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709" w:type="dxa"/>
            <w:shd w:val="clear" w:color="auto" w:fill="auto"/>
          </w:tcPr>
          <w:p w14:paraId="770EC703" w14:textId="1AF839D2"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Borders>
              <w:bottom w:val="single" w:sz="4" w:space="0" w:color="auto"/>
            </w:tcBorders>
          </w:tcPr>
          <w:p w14:paraId="3964D052" w14:textId="50544AA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Borders>
              <w:bottom w:val="single" w:sz="4" w:space="0" w:color="auto"/>
            </w:tcBorders>
          </w:tcPr>
          <w:p w14:paraId="22A1E331" w14:textId="57E1F2E5"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6B98BD24" w14:textId="6514749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r w:rsidR="00EE0DD8" w:rsidRPr="002F4AAD">
              <w:rPr>
                <w:rFonts w:ascii="Times New Roman" w:eastAsia="Times New Roman" w:hAnsi="Times New Roman" w:cs="Times New Roman"/>
                <w:sz w:val="20"/>
                <w:szCs w:val="20"/>
                <w:lang w:eastAsia="ru-RU"/>
              </w:rPr>
              <w:t>,7</w:t>
            </w:r>
          </w:p>
        </w:tc>
        <w:tc>
          <w:tcPr>
            <w:tcW w:w="736" w:type="dxa"/>
          </w:tcPr>
          <w:p w14:paraId="68DB36AB" w14:textId="6B18592A"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11,7</w:t>
            </w:r>
          </w:p>
        </w:tc>
      </w:tr>
      <w:tr w:rsidR="00BD306F" w:rsidRPr="002F4AAD" w14:paraId="3DBEC591" w14:textId="604C1E13" w:rsidTr="00BE355C">
        <w:trPr>
          <w:trHeight w:val="20"/>
        </w:trPr>
        <w:tc>
          <w:tcPr>
            <w:tcW w:w="6265" w:type="dxa"/>
            <w:shd w:val="clear" w:color="auto" w:fill="auto"/>
          </w:tcPr>
          <w:p w14:paraId="30E9DF12" w14:textId="5AD2F729"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Тема 9.</w:t>
            </w:r>
            <w:r w:rsidR="00CA187A" w:rsidRPr="002F4AAD">
              <w:rPr>
                <w:rFonts w:ascii="Times New Roman" w:eastAsia="Times New Roman" w:hAnsi="Times New Roman" w:cs="Times New Roman"/>
                <w:sz w:val="20"/>
                <w:szCs w:val="20"/>
              </w:rPr>
              <w:t xml:space="preserve"> </w:t>
            </w:r>
            <w:r w:rsidR="00CA187A" w:rsidRPr="002F4AAD">
              <w:rPr>
                <w:rFonts w:ascii="Times New Roman" w:eastAsia="Times New Roman" w:hAnsi="Times New Roman" w:cs="Times New Roman"/>
                <w:sz w:val="20"/>
                <w:szCs w:val="20"/>
                <w:lang w:eastAsia="ru-RU"/>
              </w:rPr>
              <w:t>Корпоративная культура</w:t>
            </w:r>
          </w:p>
        </w:tc>
        <w:tc>
          <w:tcPr>
            <w:tcW w:w="1106" w:type="dxa"/>
            <w:shd w:val="clear" w:color="auto" w:fill="auto"/>
          </w:tcPr>
          <w:p w14:paraId="171F8617" w14:textId="2493C6D2"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14/13</w:t>
            </w:r>
          </w:p>
        </w:tc>
        <w:tc>
          <w:tcPr>
            <w:tcW w:w="1871" w:type="dxa"/>
            <w:shd w:val="clear" w:color="auto" w:fill="auto"/>
          </w:tcPr>
          <w:p w14:paraId="2F67DDF3" w14:textId="1E04050F"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3EBA7298" w14:textId="6C0854C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23AB899C" w14:textId="572A8142"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11CAF75B" w14:textId="3F34DDCA"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69F45154" w14:textId="7EAE4F94"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Borders>
              <w:bottom w:val="single" w:sz="4" w:space="0" w:color="auto"/>
            </w:tcBorders>
          </w:tcPr>
          <w:p w14:paraId="32801223" w14:textId="4CC058B5"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74B49E46" w14:textId="12301E06"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76448567" w14:textId="2AAD80AD"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36" w:type="dxa"/>
          </w:tcPr>
          <w:p w14:paraId="632AAE35" w14:textId="4412A6F4" w:rsidR="00BD306F" w:rsidRPr="00BE355C" w:rsidRDefault="00EE0DD8"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12</w:t>
            </w:r>
          </w:p>
        </w:tc>
      </w:tr>
      <w:tr w:rsidR="00BD306F" w:rsidRPr="002F4AAD" w14:paraId="5085FC24" w14:textId="7482C3CD" w:rsidTr="00BE355C">
        <w:trPr>
          <w:trHeight w:val="20"/>
        </w:trPr>
        <w:tc>
          <w:tcPr>
            <w:tcW w:w="6265" w:type="dxa"/>
            <w:shd w:val="clear" w:color="auto" w:fill="auto"/>
          </w:tcPr>
          <w:p w14:paraId="1E5B35AA" w14:textId="3BB8510E" w:rsidR="00BD306F" w:rsidRPr="002F4AAD" w:rsidRDefault="00BD306F" w:rsidP="002F4AAD">
            <w:pPr>
              <w:spacing w:after="0" w:line="240" w:lineRule="auto"/>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Тема 10.</w:t>
            </w:r>
            <w:r w:rsidR="00CA187A" w:rsidRPr="002F4AAD">
              <w:rPr>
                <w:rFonts w:ascii="Times New Roman" w:eastAsia="Times New Roman" w:hAnsi="Times New Roman" w:cs="Times New Roman"/>
                <w:sz w:val="20"/>
                <w:szCs w:val="20"/>
              </w:rPr>
              <w:t xml:space="preserve"> </w:t>
            </w:r>
            <w:proofErr w:type="spellStart"/>
            <w:r w:rsidR="00CA187A" w:rsidRPr="002F4AAD">
              <w:rPr>
                <w:rFonts w:ascii="Times New Roman" w:eastAsia="Times New Roman" w:hAnsi="Times New Roman" w:cs="Times New Roman"/>
                <w:sz w:val="20"/>
                <w:szCs w:val="20"/>
                <w:lang w:eastAsia="ru-RU"/>
              </w:rPr>
              <w:t>Страновые</w:t>
            </w:r>
            <w:proofErr w:type="spellEnd"/>
            <w:r w:rsidR="00CA187A" w:rsidRPr="002F4AAD">
              <w:rPr>
                <w:rFonts w:ascii="Times New Roman" w:eastAsia="Times New Roman" w:hAnsi="Times New Roman" w:cs="Times New Roman"/>
                <w:sz w:val="20"/>
                <w:szCs w:val="20"/>
                <w:lang w:eastAsia="ru-RU"/>
              </w:rPr>
              <w:t xml:space="preserve"> и региональные особенности менеджмента</w:t>
            </w:r>
          </w:p>
        </w:tc>
        <w:tc>
          <w:tcPr>
            <w:tcW w:w="1106" w:type="dxa"/>
            <w:shd w:val="clear" w:color="auto" w:fill="auto"/>
          </w:tcPr>
          <w:p w14:paraId="2C26858A" w14:textId="1447E051"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13/12</w:t>
            </w:r>
          </w:p>
        </w:tc>
        <w:tc>
          <w:tcPr>
            <w:tcW w:w="1871" w:type="dxa"/>
            <w:shd w:val="clear" w:color="auto" w:fill="auto"/>
          </w:tcPr>
          <w:p w14:paraId="5CDDBD3F" w14:textId="6C3AC311"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41B209FB" w14:textId="16A8DDB7"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1EC27BA8" w14:textId="14ADA981"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8" w:type="dxa"/>
            <w:shd w:val="clear" w:color="auto" w:fill="auto"/>
          </w:tcPr>
          <w:p w14:paraId="6635B1D5" w14:textId="7A5397B1"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709" w:type="dxa"/>
            <w:shd w:val="clear" w:color="auto" w:fill="auto"/>
          </w:tcPr>
          <w:p w14:paraId="02E964A4" w14:textId="4757E188" w:rsidR="00BD306F" w:rsidRPr="002F4AAD" w:rsidRDefault="00F75BF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709" w:type="dxa"/>
            <w:tcBorders>
              <w:bottom w:val="single" w:sz="4" w:space="0" w:color="auto"/>
            </w:tcBorders>
          </w:tcPr>
          <w:p w14:paraId="34F41571" w14:textId="0A17FD83"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567" w:type="dxa"/>
            <w:tcBorders>
              <w:bottom w:val="single" w:sz="4" w:space="0" w:color="auto"/>
            </w:tcBorders>
          </w:tcPr>
          <w:p w14:paraId="2FD8FF07" w14:textId="5AFC960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681" w:type="dxa"/>
          </w:tcPr>
          <w:p w14:paraId="12E75A75" w14:textId="76ACB878"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579E8DCD" w14:textId="411C0E65"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BD306F" w:rsidRPr="002F4AAD" w14:paraId="2A041B29" w14:textId="5914DDF8" w:rsidTr="00BE355C">
        <w:trPr>
          <w:trHeight w:val="20"/>
        </w:trPr>
        <w:tc>
          <w:tcPr>
            <w:tcW w:w="6265" w:type="dxa"/>
            <w:shd w:val="clear" w:color="auto" w:fill="auto"/>
          </w:tcPr>
          <w:p w14:paraId="4E5505AE" w14:textId="7ECD22B1" w:rsidR="00BD306F" w:rsidRPr="002F4AAD" w:rsidRDefault="00BD306F" w:rsidP="002F4AAD">
            <w:pPr>
              <w:pStyle w:val="TableParagraph"/>
              <w:rPr>
                <w:sz w:val="20"/>
                <w:szCs w:val="20"/>
                <w:lang w:eastAsia="ru-RU"/>
              </w:rPr>
            </w:pPr>
            <w:r w:rsidRPr="002F4AAD">
              <w:rPr>
                <w:sz w:val="20"/>
                <w:szCs w:val="20"/>
                <w:lang w:eastAsia="ru-RU"/>
              </w:rPr>
              <w:t>Тема11.</w:t>
            </w:r>
            <w:r w:rsidR="00CA187A" w:rsidRPr="002F4AAD">
              <w:rPr>
                <w:sz w:val="20"/>
                <w:szCs w:val="20"/>
                <w:lang w:eastAsia="ru-RU"/>
              </w:rPr>
              <w:t xml:space="preserve"> </w:t>
            </w:r>
            <w:proofErr w:type="spellStart"/>
            <w:r w:rsidR="00CA187A" w:rsidRPr="002F4AAD">
              <w:rPr>
                <w:sz w:val="20"/>
                <w:szCs w:val="20"/>
              </w:rPr>
              <w:t>Кросскультурная</w:t>
            </w:r>
            <w:proofErr w:type="spellEnd"/>
            <w:r w:rsidR="00CA187A" w:rsidRPr="002F4AAD">
              <w:rPr>
                <w:spacing w:val="18"/>
                <w:sz w:val="20"/>
                <w:szCs w:val="20"/>
              </w:rPr>
              <w:t xml:space="preserve"> </w:t>
            </w:r>
            <w:r w:rsidR="00CA187A" w:rsidRPr="002F4AAD">
              <w:rPr>
                <w:sz w:val="20"/>
                <w:szCs w:val="20"/>
              </w:rPr>
              <w:t>кооперация.</w:t>
            </w:r>
            <w:r w:rsidR="00CA187A" w:rsidRPr="002F4AAD">
              <w:rPr>
                <w:spacing w:val="19"/>
                <w:sz w:val="20"/>
                <w:szCs w:val="20"/>
              </w:rPr>
              <w:t xml:space="preserve"> </w:t>
            </w:r>
            <w:r w:rsidR="00CA187A" w:rsidRPr="002F4AAD">
              <w:rPr>
                <w:sz w:val="20"/>
                <w:szCs w:val="20"/>
              </w:rPr>
              <w:t>Подготовка</w:t>
            </w:r>
            <w:r w:rsidR="00CA187A" w:rsidRPr="002F4AAD">
              <w:rPr>
                <w:spacing w:val="17"/>
                <w:sz w:val="20"/>
                <w:szCs w:val="20"/>
              </w:rPr>
              <w:t xml:space="preserve"> </w:t>
            </w:r>
            <w:r w:rsidR="00CA187A" w:rsidRPr="002F4AAD">
              <w:rPr>
                <w:sz w:val="20"/>
                <w:szCs w:val="20"/>
              </w:rPr>
              <w:t>человеческих</w:t>
            </w:r>
            <w:r w:rsidR="00CA187A" w:rsidRPr="002F4AAD">
              <w:rPr>
                <w:spacing w:val="17"/>
                <w:sz w:val="20"/>
                <w:szCs w:val="20"/>
              </w:rPr>
              <w:t xml:space="preserve"> </w:t>
            </w:r>
            <w:r w:rsidR="00CA187A" w:rsidRPr="002F4AAD">
              <w:rPr>
                <w:sz w:val="20"/>
                <w:szCs w:val="20"/>
              </w:rPr>
              <w:t>ресурсов</w:t>
            </w:r>
            <w:r w:rsidR="00CA187A" w:rsidRPr="002F4AAD">
              <w:rPr>
                <w:spacing w:val="16"/>
                <w:sz w:val="20"/>
                <w:szCs w:val="20"/>
              </w:rPr>
              <w:t xml:space="preserve"> </w:t>
            </w:r>
            <w:r w:rsidR="00CA187A" w:rsidRPr="002F4AAD">
              <w:rPr>
                <w:sz w:val="20"/>
                <w:szCs w:val="20"/>
              </w:rPr>
              <w:t>к</w:t>
            </w:r>
            <w:r w:rsidR="002F4AAD">
              <w:rPr>
                <w:sz w:val="20"/>
                <w:szCs w:val="20"/>
              </w:rPr>
              <w:t xml:space="preserve"> </w:t>
            </w:r>
            <w:r w:rsidR="00CA187A" w:rsidRPr="002F4AAD">
              <w:rPr>
                <w:sz w:val="20"/>
                <w:szCs w:val="20"/>
              </w:rPr>
              <w:t>работе</w:t>
            </w:r>
            <w:r w:rsidR="00CA187A" w:rsidRPr="002F4AAD">
              <w:rPr>
                <w:spacing w:val="-3"/>
                <w:sz w:val="20"/>
                <w:szCs w:val="20"/>
              </w:rPr>
              <w:t xml:space="preserve"> </w:t>
            </w:r>
            <w:r w:rsidR="00CA187A" w:rsidRPr="002F4AAD">
              <w:rPr>
                <w:sz w:val="20"/>
                <w:szCs w:val="20"/>
              </w:rPr>
              <w:t>в</w:t>
            </w:r>
            <w:r w:rsidR="00CA187A" w:rsidRPr="002F4AAD">
              <w:rPr>
                <w:spacing w:val="-3"/>
                <w:sz w:val="20"/>
                <w:szCs w:val="20"/>
              </w:rPr>
              <w:t xml:space="preserve"> </w:t>
            </w:r>
            <w:proofErr w:type="spellStart"/>
            <w:r w:rsidR="00CA187A" w:rsidRPr="002F4AAD">
              <w:rPr>
                <w:sz w:val="20"/>
                <w:szCs w:val="20"/>
              </w:rPr>
              <w:t>кросскультурной</w:t>
            </w:r>
            <w:proofErr w:type="spellEnd"/>
            <w:r w:rsidR="00CA187A" w:rsidRPr="002F4AAD">
              <w:rPr>
                <w:spacing w:val="-2"/>
                <w:sz w:val="20"/>
                <w:szCs w:val="20"/>
              </w:rPr>
              <w:t xml:space="preserve"> </w:t>
            </w:r>
            <w:r w:rsidR="00CA187A" w:rsidRPr="002F4AAD">
              <w:rPr>
                <w:sz w:val="20"/>
                <w:szCs w:val="20"/>
              </w:rPr>
              <w:t>среде</w:t>
            </w:r>
          </w:p>
        </w:tc>
        <w:tc>
          <w:tcPr>
            <w:tcW w:w="1106" w:type="dxa"/>
            <w:shd w:val="clear" w:color="auto" w:fill="auto"/>
          </w:tcPr>
          <w:p w14:paraId="2EC7B80F" w14:textId="41E75526" w:rsidR="00BD306F"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13/11</w:t>
            </w:r>
          </w:p>
        </w:tc>
        <w:tc>
          <w:tcPr>
            <w:tcW w:w="1871" w:type="dxa"/>
            <w:shd w:val="clear" w:color="auto" w:fill="auto"/>
          </w:tcPr>
          <w:p w14:paraId="3EECD4BE" w14:textId="173EB670" w:rsidR="00BD306F" w:rsidRPr="002F4AAD" w:rsidRDefault="00E30884" w:rsidP="002F4AAD">
            <w:pPr>
              <w:spacing w:after="0" w:line="240" w:lineRule="auto"/>
              <w:jc w:val="center"/>
              <w:rPr>
                <w:rFonts w:ascii="Times New Roman" w:eastAsia="Times New Roman" w:hAnsi="Times New Roman" w:cs="Times New Roman"/>
                <w:sz w:val="20"/>
                <w:szCs w:val="20"/>
              </w:rPr>
            </w:pPr>
            <w:r w:rsidRPr="002F4AAD">
              <w:rPr>
                <w:rFonts w:ascii="Times New Roman" w:eastAsia="Times New Roman" w:hAnsi="Times New Roman" w:cs="Times New Roman"/>
                <w:sz w:val="20"/>
                <w:szCs w:val="20"/>
              </w:rPr>
              <w:t>ОПК-2, ОПК-5</w:t>
            </w:r>
          </w:p>
        </w:tc>
        <w:tc>
          <w:tcPr>
            <w:tcW w:w="709" w:type="dxa"/>
            <w:shd w:val="clear" w:color="auto" w:fill="auto"/>
          </w:tcPr>
          <w:p w14:paraId="1EAA46D5" w14:textId="674E685B"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p>
        </w:tc>
        <w:tc>
          <w:tcPr>
            <w:tcW w:w="709" w:type="dxa"/>
            <w:shd w:val="clear" w:color="auto" w:fill="auto"/>
          </w:tcPr>
          <w:p w14:paraId="4C2DF10C" w14:textId="654C7C3F"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708" w:type="dxa"/>
            <w:shd w:val="clear" w:color="auto" w:fill="auto"/>
          </w:tcPr>
          <w:p w14:paraId="056C09A3" w14:textId="2A175A74"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3</w:t>
            </w:r>
          </w:p>
        </w:tc>
        <w:tc>
          <w:tcPr>
            <w:tcW w:w="709" w:type="dxa"/>
            <w:shd w:val="clear" w:color="auto" w:fill="auto"/>
          </w:tcPr>
          <w:p w14:paraId="724B1FC9" w14:textId="1D6F7C32" w:rsidR="00BD306F" w:rsidRPr="002F4AAD" w:rsidRDefault="00EE0DD8"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709" w:type="dxa"/>
            <w:tcBorders>
              <w:bottom w:val="single" w:sz="4" w:space="0" w:color="auto"/>
            </w:tcBorders>
          </w:tcPr>
          <w:p w14:paraId="1CBA64CB" w14:textId="55653154"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567" w:type="dxa"/>
            <w:tcBorders>
              <w:bottom w:val="single" w:sz="4" w:space="0" w:color="auto"/>
            </w:tcBorders>
          </w:tcPr>
          <w:p w14:paraId="14FB4E3C" w14:textId="27159B09"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p>
        </w:tc>
        <w:tc>
          <w:tcPr>
            <w:tcW w:w="681" w:type="dxa"/>
          </w:tcPr>
          <w:p w14:paraId="35B98A87" w14:textId="454B37FB" w:rsidR="00BD306F"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p>
        </w:tc>
        <w:tc>
          <w:tcPr>
            <w:tcW w:w="736" w:type="dxa"/>
          </w:tcPr>
          <w:p w14:paraId="10944C43" w14:textId="64331004" w:rsidR="00BD306F" w:rsidRPr="00BE355C" w:rsidRDefault="00BE355C" w:rsidP="002F4AAD">
            <w:pPr>
              <w:spacing w:after="0" w:line="240" w:lineRule="auto"/>
              <w:jc w:val="center"/>
              <w:rPr>
                <w:rFonts w:ascii="Times New Roman" w:eastAsia="Times New Roman" w:hAnsi="Times New Roman" w:cs="Times New Roman"/>
                <w:sz w:val="20"/>
                <w:szCs w:val="20"/>
                <w:lang w:eastAsia="ru-RU"/>
              </w:rPr>
            </w:pPr>
            <w:r w:rsidRPr="00BE355C">
              <w:rPr>
                <w:rFonts w:ascii="Times New Roman" w:eastAsia="Times New Roman" w:hAnsi="Times New Roman" w:cs="Times New Roman"/>
                <w:sz w:val="20"/>
                <w:szCs w:val="20"/>
                <w:lang w:eastAsia="ru-RU"/>
              </w:rPr>
              <w:t>11</w:t>
            </w:r>
          </w:p>
        </w:tc>
      </w:tr>
      <w:tr w:rsidR="002F4AAD" w:rsidRPr="002F4AAD" w14:paraId="021CA5C5" w14:textId="77777777" w:rsidTr="00BE355C">
        <w:trPr>
          <w:trHeight w:val="20"/>
        </w:trPr>
        <w:tc>
          <w:tcPr>
            <w:tcW w:w="6265" w:type="dxa"/>
            <w:shd w:val="clear" w:color="auto" w:fill="auto"/>
          </w:tcPr>
          <w:p w14:paraId="77979BBD" w14:textId="77777777" w:rsidR="002F4AAD" w:rsidRPr="002F4AAD" w:rsidRDefault="002F4AAD" w:rsidP="005F754E">
            <w:pPr>
              <w:spacing w:after="0" w:line="240" w:lineRule="auto"/>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ИЗ</w:t>
            </w:r>
          </w:p>
        </w:tc>
        <w:tc>
          <w:tcPr>
            <w:tcW w:w="1106" w:type="dxa"/>
            <w:shd w:val="clear" w:color="auto" w:fill="auto"/>
          </w:tcPr>
          <w:p w14:paraId="0E3E8A30" w14:textId="260D267A"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2/2</w:t>
            </w:r>
          </w:p>
        </w:tc>
        <w:tc>
          <w:tcPr>
            <w:tcW w:w="1871" w:type="dxa"/>
            <w:shd w:val="clear" w:color="auto" w:fill="auto"/>
          </w:tcPr>
          <w:p w14:paraId="104815E7"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387CF6D1" w14:textId="06AD1114"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709" w:type="dxa"/>
            <w:shd w:val="clear" w:color="auto" w:fill="auto"/>
          </w:tcPr>
          <w:p w14:paraId="2D1576BC" w14:textId="3874DE3E"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708" w:type="dxa"/>
            <w:shd w:val="clear" w:color="auto" w:fill="auto"/>
          </w:tcPr>
          <w:p w14:paraId="2B78D6BA"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55D25B89"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020E78EE"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567" w:type="dxa"/>
            <w:shd w:val="clear" w:color="auto" w:fill="auto"/>
          </w:tcPr>
          <w:p w14:paraId="0041F3FE"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681" w:type="dxa"/>
            <w:shd w:val="clear" w:color="auto" w:fill="auto"/>
          </w:tcPr>
          <w:p w14:paraId="7D3A0D39"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c>
          <w:tcPr>
            <w:tcW w:w="736" w:type="dxa"/>
            <w:shd w:val="clear" w:color="auto" w:fill="auto"/>
          </w:tcPr>
          <w:p w14:paraId="371A2C27" w14:textId="77777777" w:rsidR="002F4AAD" w:rsidRPr="002F4AAD" w:rsidRDefault="002F4AAD" w:rsidP="005F754E">
            <w:pPr>
              <w:spacing w:after="0" w:line="240" w:lineRule="auto"/>
              <w:jc w:val="center"/>
              <w:rPr>
                <w:rFonts w:ascii="Times New Roman" w:eastAsia="Times New Roman" w:hAnsi="Times New Roman" w:cs="Times New Roman"/>
                <w:b/>
                <w:sz w:val="20"/>
                <w:szCs w:val="20"/>
                <w:lang w:eastAsia="ru-RU"/>
              </w:rPr>
            </w:pPr>
          </w:p>
        </w:tc>
      </w:tr>
      <w:tr w:rsidR="00BD306F" w:rsidRPr="002F4AAD" w14:paraId="4B77B28D" w14:textId="0D00581D" w:rsidTr="00BE355C">
        <w:trPr>
          <w:trHeight w:val="20"/>
        </w:trPr>
        <w:tc>
          <w:tcPr>
            <w:tcW w:w="6265" w:type="dxa"/>
            <w:shd w:val="clear" w:color="auto" w:fill="auto"/>
          </w:tcPr>
          <w:p w14:paraId="57CDF535" w14:textId="201022A0" w:rsidR="00BD306F" w:rsidRPr="002F4AAD" w:rsidRDefault="002F4AAD" w:rsidP="002F4AAD">
            <w:pPr>
              <w:spacing w:after="0" w:line="240" w:lineRule="auto"/>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АК</w:t>
            </w:r>
          </w:p>
        </w:tc>
        <w:tc>
          <w:tcPr>
            <w:tcW w:w="1106" w:type="dxa"/>
            <w:shd w:val="clear" w:color="auto" w:fill="auto"/>
          </w:tcPr>
          <w:p w14:paraId="1344E473" w14:textId="6189D256"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0,3/0,3</w:t>
            </w:r>
          </w:p>
        </w:tc>
        <w:tc>
          <w:tcPr>
            <w:tcW w:w="1871" w:type="dxa"/>
            <w:shd w:val="clear" w:color="auto" w:fill="auto"/>
          </w:tcPr>
          <w:p w14:paraId="54FCBC5C" w14:textId="211ADD83" w:rsidR="00BD306F" w:rsidRPr="002F4AAD" w:rsidRDefault="00BD306F" w:rsidP="002F4AAD">
            <w:pPr>
              <w:spacing w:after="0" w:line="240" w:lineRule="auto"/>
              <w:jc w:val="center"/>
              <w:rPr>
                <w:rFonts w:ascii="Times New Roman" w:eastAsia="Times New Roman" w:hAnsi="Times New Roman" w:cs="Times New Roman"/>
                <w:b/>
                <w:sz w:val="20"/>
                <w:szCs w:val="20"/>
              </w:rPr>
            </w:pPr>
          </w:p>
        </w:tc>
        <w:tc>
          <w:tcPr>
            <w:tcW w:w="709" w:type="dxa"/>
            <w:shd w:val="clear" w:color="auto" w:fill="auto"/>
          </w:tcPr>
          <w:p w14:paraId="7ED2F22E" w14:textId="767ED047"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709" w:type="dxa"/>
            <w:shd w:val="clear" w:color="auto" w:fill="auto"/>
          </w:tcPr>
          <w:p w14:paraId="266845DC" w14:textId="7A09393D"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708" w:type="dxa"/>
            <w:shd w:val="clear" w:color="auto" w:fill="auto"/>
          </w:tcPr>
          <w:p w14:paraId="7DA1C9F7" w14:textId="05B5B18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31C73777"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42CE014A" w14:textId="63398C46"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567" w:type="dxa"/>
            <w:shd w:val="clear" w:color="auto" w:fill="auto"/>
          </w:tcPr>
          <w:p w14:paraId="00CBBB1C"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681" w:type="dxa"/>
            <w:shd w:val="clear" w:color="auto" w:fill="auto"/>
          </w:tcPr>
          <w:p w14:paraId="741457C2" w14:textId="52CF9674"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36" w:type="dxa"/>
            <w:shd w:val="clear" w:color="auto" w:fill="auto"/>
          </w:tcPr>
          <w:p w14:paraId="6140FA32"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r>
      <w:tr w:rsidR="00BD306F" w:rsidRPr="002F4AAD" w14:paraId="7E25F9F0" w14:textId="3933CE51" w:rsidTr="00BE355C">
        <w:trPr>
          <w:trHeight w:val="20"/>
        </w:trPr>
        <w:tc>
          <w:tcPr>
            <w:tcW w:w="6265" w:type="dxa"/>
            <w:shd w:val="clear" w:color="auto" w:fill="auto"/>
          </w:tcPr>
          <w:p w14:paraId="7AC9C803" w14:textId="77777777" w:rsidR="00BD306F" w:rsidRPr="002F4AAD" w:rsidRDefault="00BD306F" w:rsidP="002F4AAD">
            <w:pPr>
              <w:spacing w:after="0" w:line="240" w:lineRule="auto"/>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Всего часов</w:t>
            </w:r>
          </w:p>
        </w:tc>
        <w:tc>
          <w:tcPr>
            <w:tcW w:w="1106" w:type="dxa"/>
            <w:shd w:val="clear" w:color="auto" w:fill="auto"/>
          </w:tcPr>
          <w:p w14:paraId="2A0B252F" w14:textId="7F571A09"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144</w:t>
            </w:r>
            <w:r w:rsidR="002F4AAD" w:rsidRPr="002F4AAD">
              <w:rPr>
                <w:rFonts w:ascii="Times New Roman" w:eastAsia="Times New Roman" w:hAnsi="Times New Roman" w:cs="Times New Roman"/>
                <w:b/>
                <w:sz w:val="20"/>
                <w:szCs w:val="20"/>
                <w:lang w:eastAsia="ru-RU"/>
              </w:rPr>
              <w:t>/144</w:t>
            </w:r>
          </w:p>
        </w:tc>
        <w:tc>
          <w:tcPr>
            <w:tcW w:w="1871" w:type="dxa"/>
            <w:shd w:val="clear" w:color="auto" w:fill="auto"/>
          </w:tcPr>
          <w:p w14:paraId="089E4CED"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tcBorders>
              <w:bottom w:val="single" w:sz="4" w:space="0" w:color="auto"/>
            </w:tcBorders>
            <w:shd w:val="clear" w:color="auto" w:fill="auto"/>
          </w:tcPr>
          <w:p w14:paraId="3BF9D333" w14:textId="5FF67761"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70,3</w:t>
            </w:r>
          </w:p>
        </w:tc>
        <w:tc>
          <w:tcPr>
            <w:tcW w:w="709" w:type="dxa"/>
            <w:tcBorders>
              <w:bottom w:val="single" w:sz="4" w:space="0" w:color="auto"/>
            </w:tcBorders>
            <w:shd w:val="clear" w:color="auto" w:fill="auto"/>
          </w:tcPr>
          <w:p w14:paraId="66EF2F9C" w14:textId="3F26F13C"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20,3</w:t>
            </w:r>
          </w:p>
        </w:tc>
        <w:tc>
          <w:tcPr>
            <w:tcW w:w="708" w:type="dxa"/>
            <w:shd w:val="clear" w:color="auto" w:fill="auto"/>
          </w:tcPr>
          <w:p w14:paraId="7A2820B8" w14:textId="1946942B" w:rsidR="00BD306F" w:rsidRPr="002F4AAD" w:rsidRDefault="00EE0DD8"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3</w:t>
            </w:r>
            <w:r w:rsidR="00F75BF3" w:rsidRPr="002F4AAD">
              <w:rPr>
                <w:rFonts w:ascii="Times New Roman" w:eastAsia="Times New Roman" w:hAnsi="Times New Roman" w:cs="Times New Roman"/>
                <w:b/>
                <w:sz w:val="20"/>
                <w:szCs w:val="20"/>
                <w:lang w:eastAsia="ru-RU"/>
              </w:rPr>
              <w:t>4</w:t>
            </w:r>
          </w:p>
        </w:tc>
        <w:tc>
          <w:tcPr>
            <w:tcW w:w="709" w:type="dxa"/>
            <w:shd w:val="clear" w:color="auto" w:fill="auto"/>
          </w:tcPr>
          <w:p w14:paraId="7483C8FF" w14:textId="5BF0308E" w:rsidR="00BD306F" w:rsidRPr="002F4AAD" w:rsidRDefault="00F75BF3"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10</w:t>
            </w:r>
          </w:p>
        </w:tc>
        <w:tc>
          <w:tcPr>
            <w:tcW w:w="709" w:type="dxa"/>
            <w:shd w:val="clear" w:color="auto" w:fill="auto"/>
          </w:tcPr>
          <w:p w14:paraId="707C20D6" w14:textId="29704767" w:rsidR="00BD306F" w:rsidRPr="002F4AAD" w:rsidRDefault="00EE0DD8"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3</w:t>
            </w:r>
            <w:r w:rsidR="00F75BF3" w:rsidRPr="002F4AAD">
              <w:rPr>
                <w:rFonts w:ascii="Times New Roman" w:eastAsia="Times New Roman" w:hAnsi="Times New Roman" w:cs="Times New Roman"/>
                <w:b/>
                <w:sz w:val="20"/>
                <w:szCs w:val="20"/>
                <w:lang w:eastAsia="ru-RU"/>
              </w:rPr>
              <w:t>4</w:t>
            </w:r>
          </w:p>
        </w:tc>
        <w:tc>
          <w:tcPr>
            <w:tcW w:w="567" w:type="dxa"/>
            <w:shd w:val="clear" w:color="auto" w:fill="auto"/>
          </w:tcPr>
          <w:p w14:paraId="36FF32A1" w14:textId="5C01422A" w:rsidR="00BD306F" w:rsidRPr="002F4AAD" w:rsidRDefault="00F75BF3"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8</w:t>
            </w:r>
          </w:p>
        </w:tc>
        <w:tc>
          <w:tcPr>
            <w:tcW w:w="681" w:type="dxa"/>
            <w:shd w:val="clear" w:color="auto" w:fill="auto"/>
          </w:tcPr>
          <w:p w14:paraId="6504A475" w14:textId="779DF567" w:rsidR="00BD306F" w:rsidRPr="002F4AAD" w:rsidRDefault="00F75BF3"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73</w:t>
            </w:r>
            <w:r w:rsidR="00EE0DD8" w:rsidRPr="002F4AAD">
              <w:rPr>
                <w:rFonts w:ascii="Times New Roman" w:eastAsia="Times New Roman" w:hAnsi="Times New Roman" w:cs="Times New Roman"/>
                <w:b/>
                <w:sz w:val="20"/>
                <w:szCs w:val="20"/>
                <w:lang w:eastAsia="ru-RU"/>
              </w:rPr>
              <w:t>,7</w:t>
            </w:r>
          </w:p>
        </w:tc>
        <w:tc>
          <w:tcPr>
            <w:tcW w:w="736" w:type="dxa"/>
            <w:shd w:val="clear" w:color="auto" w:fill="auto"/>
          </w:tcPr>
          <w:p w14:paraId="137ECACD" w14:textId="55E5E2B8" w:rsidR="00BD306F" w:rsidRPr="002F4AAD" w:rsidRDefault="002F4AAD" w:rsidP="002F4AA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123,7</w:t>
            </w:r>
          </w:p>
        </w:tc>
      </w:tr>
      <w:tr w:rsidR="00BD306F" w:rsidRPr="002F4AAD" w14:paraId="1FF18860" w14:textId="77720ED9" w:rsidTr="00BE355C">
        <w:trPr>
          <w:trHeight w:val="20"/>
        </w:trPr>
        <w:tc>
          <w:tcPr>
            <w:tcW w:w="6265" w:type="dxa"/>
            <w:shd w:val="clear" w:color="auto" w:fill="auto"/>
          </w:tcPr>
          <w:p w14:paraId="11F25970" w14:textId="77777777" w:rsidR="00BD306F" w:rsidRPr="002F4AAD" w:rsidRDefault="00BD306F" w:rsidP="002F4AAD">
            <w:pPr>
              <w:spacing w:after="0" w:line="240" w:lineRule="auto"/>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Зачетных единиц</w:t>
            </w:r>
          </w:p>
        </w:tc>
        <w:tc>
          <w:tcPr>
            <w:tcW w:w="1106" w:type="dxa"/>
            <w:shd w:val="clear" w:color="auto" w:fill="auto"/>
          </w:tcPr>
          <w:p w14:paraId="195DCADF" w14:textId="4B8EC195"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r w:rsidRPr="002F4AAD">
              <w:rPr>
                <w:rFonts w:ascii="Times New Roman" w:eastAsia="Times New Roman" w:hAnsi="Times New Roman" w:cs="Times New Roman"/>
                <w:b/>
                <w:sz w:val="20"/>
                <w:szCs w:val="20"/>
                <w:lang w:eastAsia="ru-RU"/>
              </w:rPr>
              <w:t>4</w:t>
            </w:r>
            <w:r w:rsidR="002F4AAD" w:rsidRPr="002F4AAD">
              <w:rPr>
                <w:rFonts w:ascii="Times New Roman" w:eastAsia="Times New Roman" w:hAnsi="Times New Roman" w:cs="Times New Roman"/>
                <w:b/>
                <w:sz w:val="20"/>
                <w:szCs w:val="20"/>
                <w:lang w:eastAsia="ru-RU"/>
              </w:rPr>
              <w:t>/4</w:t>
            </w:r>
          </w:p>
        </w:tc>
        <w:tc>
          <w:tcPr>
            <w:tcW w:w="1871" w:type="dxa"/>
            <w:shd w:val="clear" w:color="auto" w:fill="auto"/>
          </w:tcPr>
          <w:p w14:paraId="3E3C94CB"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tcBorders>
              <w:bottom w:val="single" w:sz="4" w:space="0" w:color="auto"/>
            </w:tcBorders>
            <w:shd w:val="clear" w:color="auto" w:fill="auto"/>
          </w:tcPr>
          <w:p w14:paraId="35250A09"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tcBorders>
              <w:bottom w:val="single" w:sz="4" w:space="0" w:color="auto"/>
            </w:tcBorders>
            <w:shd w:val="clear" w:color="auto" w:fill="auto"/>
          </w:tcPr>
          <w:p w14:paraId="3EB45D47"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8" w:type="dxa"/>
            <w:shd w:val="clear" w:color="auto" w:fill="auto"/>
          </w:tcPr>
          <w:p w14:paraId="68FED063" w14:textId="1C6DE344"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02924277"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09" w:type="dxa"/>
            <w:shd w:val="clear" w:color="auto" w:fill="auto"/>
          </w:tcPr>
          <w:p w14:paraId="128D4CFF" w14:textId="3BF008E6"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567" w:type="dxa"/>
            <w:shd w:val="clear" w:color="auto" w:fill="auto"/>
          </w:tcPr>
          <w:p w14:paraId="3A58BCB3"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681" w:type="dxa"/>
            <w:shd w:val="clear" w:color="auto" w:fill="auto"/>
          </w:tcPr>
          <w:p w14:paraId="51CF7CBF" w14:textId="23F99F15"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c>
          <w:tcPr>
            <w:tcW w:w="736" w:type="dxa"/>
            <w:shd w:val="clear" w:color="auto" w:fill="auto"/>
          </w:tcPr>
          <w:p w14:paraId="6DB0A39C" w14:textId="77777777" w:rsidR="00BD306F" w:rsidRPr="002F4AAD" w:rsidRDefault="00BD306F" w:rsidP="002F4AAD">
            <w:pPr>
              <w:spacing w:after="0" w:line="240" w:lineRule="auto"/>
              <w:jc w:val="center"/>
              <w:rPr>
                <w:rFonts w:ascii="Times New Roman" w:eastAsia="Times New Roman" w:hAnsi="Times New Roman" w:cs="Times New Roman"/>
                <w:b/>
                <w:sz w:val="20"/>
                <w:szCs w:val="20"/>
                <w:lang w:eastAsia="ru-RU"/>
              </w:rPr>
            </w:pPr>
          </w:p>
        </w:tc>
      </w:tr>
    </w:tbl>
    <w:p w14:paraId="6548176A" w14:textId="77777777" w:rsidR="00B42F9D" w:rsidRDefault="00B42F9D" w:rsidP="00B42F9D">
      <w:pPr>
        <w:widowControl w:val="0"/>
        <w:spacing w:after="0" w:line="240" w:lineRule="auto"/>
        <w:rPr>
          <w:rFonts w:ascii="Times New Roman" w:eastAsia="Times New Roman" w:hAnsi="Times New Roman" w:cs="Times New Roman"/>
          <w:sz w:val="24"/>
          <w:szCs w:val="24"/>
          <w:lang w:eastAsia="ru-RU"/>
        </w:rPr>
      </w:pPr>
    </w:p>
    <w:p w14:paraId="05D7E924" w14:textId="3664AA2E" w:rsidR="004A13EC" w:rsidRDefault="004A13EC" w:rsidP="004A13EC">
      <w:pPr>
        <w:spacing w:after="0" w:line="240" w:lineRule="auto"/>
        <w:rPr>
          <w:rFonts w:ascii="Times New Roman" w:eastAsia="Times New Roman" w:hAnsi="Times New Roman" w:cs="Times New Roman"/>
          <w:sz w:val="24"/>
          <w:szCs w:val="24"/>
          <w:lang w:eastAsia="ru-RU"/>
        </w:rPr>
      </w:pPr>
    </w:p>
    <w:p w14:paraId="4EE16487" w14:textId="77777777" w:rsidR="004F103E" w:rsidRPr="004A13EC" w:rsidRDefault="004F103E" w:rsidP="004A13EC">
      <w:pPr>
        <w:spacing w:after="0" w:line="240" w:lineRule="auto"/>
        <w:rPr>
          <w:rFonts w:ascii="Times New Roman" w:eastAsia="Times New Roman" w:hAnsi="Times New Roman" w:cs="Times New Roman"/>
          <w:sz w:val="24"/>
          <w:szCs w:val="24"/>
          <w:lang w:eastAsia="ru-RU"/>
        </w:rPr>
      </w:pPr>
    </w:p>
    <w:p w14:paraId="08FF72D4"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6838" w:h="11906" w:orient="landscape"/>
          <w:pgMar w:top="993" w:right="1134" w:bottom="851" w:left="1134" w:header="567" w:footer="510" w:gutter="0"/>
          <w:cols w:space="720"/>
        </w:sectPr>
      </w:pPr>
    </w:p>
    <w:p w14:paraId="4AE4D54E"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lastRenderedPageBreak/>
        <w:t>3.1.2. Наименование тем, их содержание, объем в часах лекционных занятий (по семестрам)</w:t>
      </w:r>
    </w:p>
    <w:tbl>
      <w:tblPr>
        <w:tblW w:w="93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693"/>
        <w:gridCol w:w="4149"/>
        <w:gridCol w:w="851"/>
        <w:gridCol w:w="850"/>
      </w:tblGrid>
      <w:tr w:rsidR="004A13EC" w:rsidRPr="004A13EC" w14:paraId="611B2B50" w14:textId="77777777" w:rsidTr="002F4AAD">
        <w:trPr>
          <w:cantSplit/>
          <w:trHeight w:val="227"/>
        </w:trPr>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05A9B0C" w14:textId="77777777" w:rsidR="004A13EC" w:rsidRPr="004A13EC" w:rsidRDefault="004A13EC" w:rsidP="002F4AAD">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w:t>
            </w:r>
          </w:p>
          <w:p w14:paraId="6EFAF45F" w14:textId="77777777" w:rsidR="004A13EC" w:rsidRPr="004A13EC" w:rsidRDefault="004A13EC" w:rsidP="002F4AAD">
            <w:pPr>
              <w:spacing w:after="0" w:line="240" w:lineRule="auto"/>
              <w:jc w:val="center"/>
              <w:rPr>
                <w:rFonts w:ascii="Times New Roman" w:eastAsia="Times New Roman" w:hAnsi="Times New Roman" w:cs="Times New Roman"/>
                <w:sz w:val="20"/>
                <w:szCs w:val="20"/>
                <w:lang w:eastAsia="ru-RU"/>
              </w:rPr>
            </w:pPr>
            <w:proofErr w:type="gramStart"/>
            <w:r w:rsidRPr="004A13EC">
              <w:rPr>
                <w:rFonts w:ascii="Times New Roman" w:eastAsia="Times New Roman" w:hAnsi="Times New Roman" w:cs="Times New Roman"/>
                <w:sz w:val="20"/>
                <w:szCs w:val="20"/>
                <w:lang w:eastAsia="ru-RU"/>
              </w:rPr>
              <w:t>п</w:t>
            </w:r>
            <w:proofErr w:type="gramEnd"/>
            <w:r w:rsidRPr="004A13EC">
              <w:rPr>
                <w:rFonts w:ascii="Times New Roman" w:eastAsia="Times New Roman" w:hAnsi="Times New Roman" w:cs="Times New Roman"/>
                <w:sz w:val="20"/>
                <w:szCs w:val="20"/>
                <w:lang w:eastAsia="ru-RU"/>
              </w:rPr>
              <w:t>/п</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2C7DD8A0" w14:textId="77777777" w:rsidR="004A13EC" w:rsidRPr="004A13EC" w:rsidRDefault="004A13EC" w:rsidP="002F4AAD">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Наименование темы</w:t>
            </w:r>
          </w:p>
        </w:tc>
        <w:tc>
          <w:tcPr>
            <w:tcW w:w="4149" w:type="dxa"/>
            <w:vMerge w:val="restart"/>
            <w:tcBorders>
              <w:top w:val="single" w:sz="4" w:space="0" w:color="auto"/>
              <w:left w:val="single" w:sz="4" w:space="0" w:color="auto"/>
              <w:bottom w:val="single" w:sz="4" w:space="0" w:color="auto"/>
              <w:right w:val="single" w:sz="4" w:space="0" w:color="auto"/>
            </w:tcBorders>
            <w:vAlign w:val="center"/>
            <w:hideMark/>
          </w:tcPr>
          <w:p w14:paraId="72EC2C31" w14:textId="77777777" w:rsidR="004A13EC" w:rsidRPr="004A13EC" w:rsidRDefault="004A13EC" w:rsidP="002F4AAD">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Основное содержание темы</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9684B3C" w14:textId="77777777" w:rsidR="004A13EC" w:rsidRPr="004A13EC" w:rsidRDefault="004A13EC" w:rsidP="002F4AAD">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Количество часов</w:t>
            </w:r>
          </w:p>
        </w:tc>
      </w:tr>
      <w:tr w:rsidR="004A13EC" w:rsidRPr="004A13EC" w14:paraId="02EAD8CC" w14:textId="77777777" w:rsidTr="002F4AAD">
        <w:trPr>
          <w:cantSplit/>
          <w:trHeight w:val="227"/>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A599931" w14:textId="77777777" w:rsidR="004A13EC" w:rsidRPr="004A13EC" w:rsidRDefault="004A13EC" w:rsidP="004A13EC">
            <w:pPr>
              <w:spacing w:after="0" w:line="240" w:lineRule="auto"/>
              <w:rPr>
                <w:rFonts w:ascii="Times New Roman" w:eastAsia="Times New Roman" w:hAnsi="Times New Roman" w:cs="Times New Roman"/>
                <w:sz w:val="20"/>
                <w:szCs w:val="20"/>
                <w:lang w:eastAsia="ru-RU"/>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A56D3AE" w14:textId="77777777" w:rsidR="004A13EC" w:rsidRPr="004A13EC" w:rsidRDefault="004A13EC" w:rsidP="004A13EC">
            <w:pPr>
              <w:spacing w:after="0" w:line="240" w:lineRule="auto"/>
              <w:rPr>
                <w:rFonts w:ascii="Times New Roman" w:eastAsia="Times New Roman" w:hAnsi="Times New Roman" w:cs="Times New Roman"/>
                <w:sz w:val="20"/>
                <w:szCs w:val="20"/>
                <w:lang w:eastAsia="ru-RU"/>
              </w:rPr>
            </w:pPr>
          </w:p>
        </w:tc>
        <w:tc>
          <w:tcPr>
            <w:tcW w:w="4149" w:type="dxa"/>
            <w:vMerge/>
            <w:tcBorders>
              <w:top w:val="single" w:sz="4" w:space="0" w:color="auto"/>
              <w:left w:val="single" w:sz="4" w:space="0" w:color="auto"/>
              <w:bottom w:val="single" w:sz="4" w:space="0" w:color="auto"/>
              <w:right w:val="single" w:sz="4" w:space="0" w:color="auto"/>
            </w:tcBorders>
            <w:vAlign w:val="center"/>
            <w:hideMark/>
          </w:tcPr>
          <w:p w14:paraId="40037CBF" w14:textId="77777777" w:rsidR="004A13EC" w:rsidRPr="004A13EC" w:rsidRDefault="004A13EC" w:rsidP="002F4AAD">
            <w:pPr>
              <w:spacing w:after="0" w:line="240" w:lineRule="auto"/>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hideMark/>
          </w:tcPr>
          <w:p w14:paraId="60D5909D" w14:textId="77777777" w:rsidR="004A13EC" w:rsidRPr="004A13EC" w:rsidRDefault="004A13EC" w:rsidP="002F4AAD">
            <w:pPr>
              <w:spacing w:after="0" w:line="240" w:lineRule="auto"/>
              <w:ind w:left="-107"/>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Очное</w:t>
            </w:r>
          </w:p>
        </w:tc>
        <w:tc>
          <w:tcPr>
            <w:tcW w:w="850" w:type="dxa"/>
            <w:tcBorders>
              <w:top w:val="single" w:sz="4" w:space="0" w:color="auto"/>
              <w:left w:val="single" w:sz="4" w:space="0" w:color="auto"/>
              <w:bottom w:val="single" w:sz="4" w:space="0" w:color="auto"/>
              <w:right w:val="single" w:sz="4" w:space="0" w:color="auto"/>
            </w:tcBorders>
            <w:hideMark/>
          </w:tcPr>
          <w:p w14:paraId="7C19C015" w14:textId="4AE8A812" w:rsidR="004A13EC" w:rsidRPr="001D2F57" w:rsidRDefault="004A13EC" w:rsidP="002F4AAD">
            <w:pPr>
              <w:spacing w:after="0" w:line="240" w:lineRule="auto"/>
              <w:ind w:left="-108"/>
              <w:jc w:val="center"/>
              <w:rPr>
                <w:rFonts w:ascii="Times New Roman" w:eastAsia="Times New Roman" w:hAnsi="Times New Roman" w:cs="Times New Roman"/>
                <w:b/>
                <w:bCs/>
                <w:sz w:val="20"/>
                <w:szCs w:val="20"/>
                <w:lang w:eastAsia="ru-RU"/>
              </w:rPr>
            </w:pPr>
            <w:r w:rsidRPr="001D2F57">
              <w:rPr>
                <w:rFonts w:ascii="Times New Roman" w:eastAsia="Times New Roman" w:hAnsi="Times New Roman" w:cs="Times New Roman"/>
                <w:b/>
                <w:bCs/>
                <w:sz w:val="20"/>
                <w:szCs w:val="20"/>
                <w:lang w:eastAsia="ru-RU"/>
              </w:rPr>
              <w:t>З</w:t>
            </w:r>
            <w:r w:rsidRPr="00CA187A">
              <w:rPr>
                <w:rFonts w:ascii="Times New Roman" w:eastAsia="Times New Roman" w:hAnsi="Times New Roman" w:cs="Times New Roman"/>
                <w:sz w:val="20"/>
                <w:szCs w:val="20"/>
                <w:lang w:eastAsia="ru-RU"/>
              </w:rPr>
              <w:t>аочное</w:t>
            </w:r>
          </w:p>
        </w:tc>
      </w:tr>
      <w:tr w:rsidR="004A13EC" w:rsidRPr="004A13EC" w14:paraId="01777872"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3652FFFF" w14:textId="77777777" w:rsidR="004A13EC" w:rsidRPr="004A13EC" w:rsidRDefault="004A13EC" w:rsidP="004A13EC">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1</w:t>
            </w:r>
          </w:p>
        </w:tc>
        <w:tc>
          <w:tcPr>
            <w:tcW w:w="2693" w:type="dxa"/>
            <w:tcBorders>
              <w:top w:val="single" w:sz="4" w:space="0" w:color="auto"/>
              <w:left w:val="single" w:sz="4" w:space="0" w:color="auto"/>
              <w:bottom w:val="single" w:sz="4" w:space="0" w:color="auto"/>
              <w:right w:val="single" w:sz="4" w:space="0" w:color="auto"/>
            </w:tcBorders>
            <w:hideMark/>
          </w:tcPr>
          <w:p w14:paraId="2933A311" w14:textId="7C0E256E" w:rsidR="004A13EC" w:rsidRPr="004A13EC" w:rsidRDefault="00FD5D26" w:rsidP="002F4AAD">
            <w:pPr>
              <w:spacing w:after="0" w:line="240" w:lineRule="auto"/>
              <w:jc w:val="both"/>
              <w:rPr>
                <w:rFonts w:ascii="Times New Roman" w:eastAsia="Times New Roman" w:hAnsi="Times New Roman" w:cs="Times New Roman"/>
                <w:sz w:val="20"/>
                <w:szCs w:val="20"/>
                <w:lang w:eastAsia="ru-RU"/>
              </w:rPr>
            </w:pPr>
            <w:r w:rsidRPr="00FD5D26">
              <w:rPr>
                <w:rFonts w:ascii="Times New Roman" w:eastAsia="Times New Roman" w:hAnsi="Times New Roman" w:cs="Times New Roman"/>
                <w:sz w:val="20"/>
                <w:szCs w:val="20"/>
                <w:lang w:eastAsia="ru-RU"/>
              </w:rPr>
              <w:t xml:space="preserve">Кредо </w:t>
            </w:r>
            <w:proofErr w:type="spellStart"/>
            <w:r w:rsidRPr="00FD5D26">
              <w:rPr>
                <w:rFonts w:ascii="Times New Roman" w:eastAsia="Times New Roman" w:hAnsi="Times New Roman" w:cs="Times New Roman"/>
                <w:sz w:val="20"/>
                <w:szCs w:val="20"/>
                <w:lang w:eastAsia="ru-RU"/>
              </w:rPr>
              <w:t>кросскультурного</w:t>
            </w:r>
            <w:proofErr w:type="spellEnd"/>
            <w:r w:rsidRPr="00FD5D26">
              <w:rPr>
                <w:rFonts w:ascii="Times New Roman" w:eastAsia="Times New Roman" w:hAnsi="Times New Roman" w:cs="Times New Roman"/>
                <w:sz w:val="20"/>
                <w:szCs w:val="20"/>
                <w:lang w:eastAsia="ru-RU"/>
              </w:rPr>
              <w:t xml:space="preserve"> менеджмента и правила </w:t>
            </w:r>
            <w:proofErr w:type="spellStart"/>
            <w:r w:rsidRPr="00FD5D26">
              <w:rPr>
                <w:rFonts w:ascii="Times New Roman" w:eastAsia="Times New Roman" w:hAnsi="Times New Roman" w:cs="Times New Roman"/>
                <w:sz w:val="20"/>
                <w:szCs w:val="20"/>
                <w:lang w:eastAsia="ru-RU"/>
              </w:rPr>
              <w:t>кросскультурного</w:t>
            </w:r>
            <w:proofErr w:type="spellEnd"/>
            <w:r w:rsidR="002F4AAD">
              <w:rPr>
                <w:rFonts w:ascii="Times New Roman" w:eastAsia="Times New Roman" w:hAnsi="Times New Roman" w:cs="Times New Roman"/>
                <w:sz w:val="20"/>
                <w:szCs w:val="20"/>
                <w:lang w:eastAsia="ru-RU"/>
              </w:rPr>
              <w:t xml:space="preserve"> </w:t>
            </w:r>
            <w:r w:rsidRPr="00FD5D26">
              <w:rPr>
                <w:rFonts w:ascii="Times New Roman" w:eastAsia="Times New Roman" w:hAnsi="Times New Roman" w:cs="Times New Roman"/>
                <w:sz w:val="20"/>
                <w:szCs w:val="20"/>
                <w:lang w:eastAsia="ru-RU"/>
              </w:rPr>
              <w:t>поведения</w:t>
            </w:r>
          </w:p>
        </w:tc>
        <w:tc>
          <w:tcPr>
            <w:tcW w:w="4149" w:type="dxa"/>
            <w:tcBorders>
              <w:top w:val="single" w:sz="4" w:space="0" w:color="auto"/>
              <w:left w:val="single" w:sz="4" w:space="0" w:color="auto"/>
              <w:bottom w:val="single" w:sz="4" w:space="0" w:color="auto"/>
              <w:right w:val="single" w:sz="4" w:space="0" w:color="auto"/>
            </w:tcBorders>
            <w:hideMark/>
          </w:tcPr>
          <w:p w14:paraId="40F999DB" w14:textId="77777777" w:rsidR="00FD5D26" w:rsidRPr="00FD5D26" w:rsidRDefault="00FD5D26" w:rsidP="002F4AAD">
            <w:pPr>
              <w:spacing w:after="0" w:line="240" w:lineRule="auto"/>
              <w:jc w:val="both"/>
              <w:rPr>
                <w:rFonts w:ascii="Times New Roman" w:eastAsia="Times New Roman" w:hAnsi="Times New Roman" w:cs="Times New Roman"/>
                <w:sz w:val="20"/>
                <w:szCs w:val="20"/>
                <w:lang w:eastAsia="ru-RU"/>
              </w:rPr>
            </w:pPr>
            <w:r w:rsidRPr="00FD5D26">
              <w:rPr>
                <w:rFonts w:ascii="Times New Roman" w:eastAsia="Times New Roman" w:hAnsi="Times New Roman" w:cs="Times New Roman"/>
                <w:sz w:val="20"/>
                <w:szCs w:val="20"/>
                <w:lang w:eastAsia="ru-RU"/>
              </w:rPr>
              <w:t xml:space="preserve">«Догма веры» или кредо </w:t>
            </w:r>
            <w:proofErr w:type="spellStart"/>
            <w:r w:rsidRPr="00FD5D26">
              <w:rPr>
                <w:rFonts w:ascii="Times New Roman" w:eastAsia="Times New Roman" w:hAnsi="Times New Roman" w:cs="Times New Roman"/>
                <w:sz w:val="20"/>
                <w:szCs w:val="20"/>
                <w:lang w:eastAsia="ru-RU"/>
              </w:rPr>
              <w:t>кросскультурного</w:t>
            </w:r>
            <w:proofErr w:type="spellEnd"/>
            <w:r w:rsidRPr="00FD5D26">
              <w:rPr>
                <w:rFonts w:ascii="Times New Roman" w:eastAsia="Times New Roman" w:hAnsi="Times New Roman" w:cs="Times New Roman"/>
                <w:sz w:val="20"/>
                <w:szCs w:val="20"/>
                <w:lang w:eastAsia="ru-RU"/>
              </w:rPr>
              <w:t xml:space="preserve"> менеджмента.</w:t>
            </w:r>
          </w:p>
          <w:p w14:paraId="4EB6F39B" w14:textId="42904FE8" w:rsidR="00E8215A" w:rsidRPr="004A13EC" w:rsidRDefault="00FD5D26" w:rsidP="002F4AAD">
            <w:pPr>
              <w:spacing w:after="0" w:line="240" w:lineRule="auto"/>
              <w:jc w:val="both"/>
              <w:rPr>
                <w:rFonts w:ascii="Times New Roman" w:eastAsia="Times New Roman" w:hAnsi="Times New Roman" w:cs="Times New Roman"/>
                <w:sz w:val="20"/>
                <w:szCs w:val="20"/>
                <w:lang w:eastAsia="ru-RU"/>
              </w:rPr>
            </w:pPr>
            <w:r w:rsidRPr="00FD5D26">
              <w:rPr>
                <w:rFonts w:ascii="Times New Roman" w:eastAsia="Times New Roman" w:hAnsi="Times New Roman" w:cs="Times New Roman"/>
                <w:sz w:val="20"/>
                <w:szCs w:val="20"/>
                <w:lang w:eastAsia="ru-RU"/>
              </w:rPr>
              <w:t>«Золотые правила» менеджмента. Правила трех «НЕ». Понимание традиций партнера. Разные культуры.</w:t>
            </w:r>
          </w:p>
        </w:tc>
        <w:tc>
          <w:tcPr>
            <w:tcW w:w="851" w:type="dxa"/>
            <w:tcBorders>
              <w:top w:val="single" w:sz="4" w:space="0" w:color="auto"/>
              <w:left w:val="single" w:sz="4" w:space="0" w:color="auto"/>
              <w:bottom w:val="single" w:sz="4" w:space="0" w:color="auto"/>
              <w:right w:val="single" w:sz="4" w:space="0" w:color="auto"/>
            </w:tcBorders>
            <w:hideMark/>
          </w:tcPr>
          <w:p w14:paraId="5BAC7093" w14:textId="6A2D606D"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hideMark/>
          </w:tcPr>
          <w:p w14:paraId="0167AD7E" w14:textId="58FC4475"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194E8A" w:rsidRPr="004A13EC" w14:paraId="60FE5A9B"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tcPr>
          <w:p w14:paraId="2FBE35BC" w14:textId="02F618CC" w:rsidR="00194E8A"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693" w:type="dxa"/>
            <w:tcBorders>
              <w:top w:val="single" w:sz="4" w:space="0" w:color="auto"/>
              <w:left w:val="single" w:sz="4" w:space="0" w:color="auto"/>
              <w:bottom w:val="single" w:sz="4" w:space="0" w:color="auto"/>
              <w:right w:val="single" w:sz="4" w:space="0" w:color="auto"/>
            </w:tcBorders>
          </w:tcPr>
          <w:p w14:paraId="2F2042F1" w14:textId="178CAD61" w:rsidR="00194E8A" w:rsidRPr="004A13EC" w:rsidRDefault="00CE565A" w:rsidP="004A13EC">
            <w:pPr>
              <w:spacing w:after="0" w:line="240" w:lineRule="auto"/>
              <w:jc w:val="both"/>
              <w:rPr>
                <w:rFonts w:ascii="Times New Roman" w:eastAsia="Arial Unicode MS" w:hAnsi="Times New Roman" w:cs="Times New Roman"/>
                <w:sz w:val="20"/>
                <w:szCs w:val="20"/>
                <w:lang w:eastAsia="ru-RU"/>
              </w:rPr>
            </w:pPr>
            <w:r>
              <w:rPr>
                <w:rFonts w:ascii="Times New Roman" w:hAnsi="Times New Roman" w:cs="Times New Roman"/>
                <w:sz w:val="20"/>
              </w:rPr>
              <w:t>Теоретические основы цивилизационного подхода</w:t>
            </w:r>
          </w:p>
        </w:tc>
        <w:tc>
          <w:tcPr>
            <w:tcW w:w="4149" w:type="dxa"/>
            <w:tcBorders>
              <w:top w:val="single" w:sz="4" w:space="0" w:color="auto"/>
              <w:left w:val="single" w:sz="4" w:space="0" w:color="auto"/>
              <w:bottom w:val="single" w:sz="4" w:space="0" w:color="auto"/>
              <w:right w:val="single" w:sz="4" w:space="0" w:color="auto"/>
            </w:tcBorders>
          </w:tcPr>
          <w:p w14:paraId="03B4E2A2" w14:textId="61E5113A" w:rsidR="00E8215A" w:rsidRPr="00E8215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bCs/>
                <w:sz w:val="20"/>
                <w:szCs w:val="20"/>
                <w:lang w:eastAsia="ru-RU"/>
              </w:rPr>
              <w:t>Понятия "культура" и "цивилизация".</w:t>
            </w:r>
            <w:r w:rsidRPr="00CE565A">
              <w:rPr>
                <w:rFonts w:ascii="Times New Roman" w:eastAsia="Times New Roman" w:hAnsi="Times New Roman" w:cs="Times New Roman"/>
                <w:b/>
                <w:sz w:val="20"/>
                <w:szCs w:val="20"/>
                <w:lang w:eastAsia="ru-RU"/>
              </w:rPr>
              <w:t xml:space="preserve"> </w:t>
            </w:r>
            <w:r w:rsidRPr="00CE565A">
              <w:rPr>
                <w:rFonts w:ascii="Times New Roman" w:eastAsia="Times New Roman" w:hAnsi="Times New Roman" w:cs="Times New Roman"/>
                <w:sz w:val="20"/>
                <w:szCs w:val="20"/>
                <w:lang w:eastAsia="ru-RU"/>
              </w:rPr>
              <w:t xml:space="preserve">Определения "культуры". Феномен культуры и его проявления. Функции культуры. Типология культуры. Генезис культуры. Определение "цивилизации". Возникновение древнейших цивилизаций. </w:t>
            </w:r>
            <w:proofErr w:type="spellStart"/>
            <w:r w:rsidRPr="00CE565A">
              <w:rPr>
                <w:rFonts w:ascii="Times New Roman" w:eastAsia="Times New Roman" w:hAnsi="Times New Roman" w:cs="Times New Roman"/>
                <w:sz w:val="20"/>
                <w:szCs w:val="20"/>
                <w:lang w:eastAsia="ru-RU"/>
              </w:rPr>
              <w:t>Межцивилизационные</w:t>
            </w:r>
            <w:proofErr w:type="spellEnd"/>
            <w:r w:rsidRPr="00CE565A">
              <w:rPr>
                <w:rFonts w:ascii="Times New Roman" w:eastAsia="Times New Roman" w:hAnsi="Times New Roman" w:cs="Times New Roman"/>
                <w:sz w:val="20"/>
                <w:szCs w:val="20"/>
                <w:lang w:eastAsia="ru-RU"/>
              </w:rPr>
              <w:t xml:space="preserve"> войны и культура. Система ценностей в динамике и диалоге цивилизаций. Перспективы взаимодействия и судьбы цивилизаций в XXI веке.</w:t>
            </w:r>
          </w:p>
        </w:tc>
        <w:tc>
          <w:tcPr>
            <w:tcW w:w="851" w:type="dxa"/>
            <w:tcBorders>
              <w:top w:val="single" w:sz="4" w:space="0" w:color="auto"/>
              <w:left w:val="single" w:sz="4" w:space="0" w:color="auto"/>
              <w:bottom w:val="single" w:sz="4" w:space="0" w:color="auto"/>
              <w:right w:val="single" w:sz="4" w:space="0" w:color="auto"/>
            </w:tcBorders>
          </w:tcPr>
          <w:p w14:paraId="4D67147A" w14:textId="69D931D4" w:rsidR="00194E8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850" w:type="dxa"/>
            <w:tcBorders>
              <w:top w:val="single" w:sz="4" w:space="0" w:color="auto"/>
              <w:left w:val="single" w:sz="4" w:space="0" w:color="auto"/>
              <w:bottom w:val="single" w:sz="4" w:space="0" w:color="auto"/>
              <w:right w:val="single" w:sz="4" w:space="0" w:color="auto"/>
            </w:tcBorders>
          </w:tcPr>
          <w:p w14:paraId="06896BEF" w14:textId="60DB227B" w:rsidR="00194E8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0DD519BE"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5F544D55" w14:textId="78875D40" w:rsidR="004A13EC"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693" w:type="dxa"/>
            <w:tcBorders>
              <w:top w:val="single" w:sz="4" w:space="0" w:color="auto"/>
              <w:left w:val="single" w:sz="4" w:space="0" w:color="auto"/>
              <w:bottom w:val="single" w:sz="4" w:space="0" w:color="auto"/>
              <w:right w:val="single" w:sz="4" w:space="0" w:color="auto"/>
            </w:tcBorders>
            <w:hideMark/>
          </w:tcPr>
          <w:p w14:paraId="4027A9C1" w14:textId="2FB09593" w:rsidR="004A13EC" w:rsidRPr="004A13EC" w:rsidRDefault="00CE565A" w:rsidP="004A13EC">
            <w:pPr>
              <w:spacing w:after="0" w:line="240" w:lineRule="auto"/>
              <w:jc w:val="both"/>
              <w:rPr>
                <w:rFonts w:ascii="Times New Roman" w:eastAsia="Times New Roman" w:hAnsi="Times New Roman" w:cs="Times New Roman"/>
                <w:sz w:val="20"/>
                <w:szCs w:val="20"/>
                <w:lang w:eastAsia="ru-RU"/>
              </w:rPr>
            </w:pPr>
            <w:proofErr w:type="spellStart"/>
            <w:r w:rsidRPr="00CE565A">
              <w:rPr>
                <w:rFonts w:ascii="Times New Roman" w:eastAsia="Times New Roman" w:hAnsi="Times New Roman" w:cs="Times New Roman"/>
                <w:sz w:val="20"/>
                <w:szCs w:val="20"/>
                <w:lang w:eastAsia="ru-RU"/>
              </w:rPr>
              <w:t>Кросскультурный</w:t>
            </w:r>
            <w:proofErr w:type="spellEnd"/>
            <w:r w:rsidRPr="00CE565A">
              <w:rPr>
                <w:rFonts w:ascii="Times New Roman" w:eastAsia="Times New Roman" w:hAnsi="Times New Roman" w:cs="Times New Roman"/>
                <w:sz w:val="20"/>
                <w:szCs w:val="20"/>
                <w:lang w:eastAsia="ru-RU"/>
              </w:rPr>
              <w:t xml:space="preserve"> шок: сущность, типичные ошибки общения, симптомы и причины, фазы и преодоление</w:t>
            </w:r>
          </w:p>
        </w:tc>
        <w:tc>
          <w:tcPr>
            <w:tcW w:w="4149" w:type="dxa"/>
            <w:tcBorders>
              <w:top w:val="single" w:sz="4" w:space="0" w:color="auto"/>
              <w:left w:val="single" w:sz="4" w:space="0" w:color="auto"/>
              <w:bottom w:val="single" w:sz="4" w:space="0" w:color="auto"/>
              <w:right w:val="single" w:sz="4" w:space="0" w:color="auto"/>
            </w:tcBorders>
            <w:hideMark/>
          </w:tcPr>
          <w:p w14:paraId="7BDBAD53" w14:textId="77777777" w:rsidR="00CE565A" w:rsidRPr="00CE565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 xml:space="preserve">Сущность </w:t>
            </w:r>
            <w:proofErr w:type="spellStart"/>
            <w:r w:rsidRPr="00CE565A">
              <w:rPr>
                <w:rFonts w:ascii="Times New Roman" w:eastAsia="Times New Roman" w:hAnsi="Times New Roman" w:cs="Times New Roman"/>
                <w:sz w:val="20"/>
                <w:szCs w:val="20"/>
                <w:lang w:eastAsia="ru-RU"/>
              </w:rPr>
              <w:t>кросскультурного</w:t>
            </w:r>
            <w:proofErr w:type="spellEnd"/>
            <w:r w:rsidRPr="00CE565A">
              <w:rPr>
                <w:rFonts w:ascii="Times New Roman" w:eastAsia="Times New Roman" w:hAnsi="Times New Roman" w:cs="Times New Roman"/>
                <w:sz w:val="20"/>
                <w:szCs w:val="20"/>
                <w:lang w:eastAsia="ru-RU"/>
              </w:rPr>
              <w:t xml:space="preserve"> шока (культурного стресса, </w:t>
            </w:r>
            <w:proofErr w:type="spellStart"/>
            <w:r w:rsidRPr="00CE565A">
              <w:rPr>
                <w:rFonts w:ascii="Times New Roman" w:eastAsia="Times New Roman" w:hAnsi="Times New Roman" w:cs="Times New Roman"/>
                <w:sz w:val="20"/>
                <w:szCs w:val="20"/>
                <w:lang w:eastAsia="ru-RU"/>
              </w:rPr>
              <w:t>кросскультурной</w:t>
            </w:r>
            <w:proofErr w:type="spellEnd"/>
            <w:r w:rsidRPr="00CE565A">
              <w:rPr>
                <w:rFonts w:ascii="Times New Roman" w:eastAsia="Times New Roman" w:hAnsi="Times New Roman" w:cs="Times New Roman"/>
                <w:sz w:val="20"/>
                <w:szCs w:val="20"/>
                <w:lang w:eastAsia="ru-RU"/>
              </w:rPr>
              <w:t xml:space="preserve"> усталости), как состояния депрессии. Элизабет Маркс о </w:t>
            </w:r>
            <w:proofErr w:type="spellStart"/>
            <w:r w:rsidRPr="00CE565A">
              <w:rPr>
                <w:rFonts w:ascii="Times New Roman" w:eastAsia="Times New Roman" w:hAnsi="Times New Roman" w:cs="Times New Roman"/>
                <w:sz w:val="20"/>
                <w:szCs w:val="20"/>
                <w:lang w:eastAsia="ru-RU"/>
              </w:rPr>
              <w:t>коссскультурном</w:t>
            </w:r>
            <w:proofErr w:type="spellEnd"/>
            <w:r w:rsidRPr="00CE565A">
              <w:rPr>
                <w:rFonts w:ascii="Times New Roman" w:eastAsia="Times New Roman" w:hAnsi="Times New Roman" w:cs="Times New Roman"/>
                <w:sz w:val="20"/>
                <w:szCs w:val="20"/>
                <w:lang w:eastAsia="ru-RU"/>
              </w:rPr>
              <w:t xml:space="preserve"> шоке. Типичные коммуникативные ошибки при </w:t>
            </w:r>
            <w:proofErr w:type="spellStart"/>
            <w:r w:rsidRPr="00CE565A">
              <w:rPr>
                <w:rFonts w:ascii="Times New Roman" w:eastAsia="Times New Roman" w:hAnsi="Times New Roman" w:cs="Times New Roman"/>
                <w:sz w:val="20"/>
                <w:szCs w:val="20"/>
                <w:lang w:eastAsia="ru-RU"/>
              </w:rPr>
              <w:t>кросскультурном</w:t>
            </w:r>
            <w:proofErr w:type="spellEnd"/>
            <w:r w:rsidRPr="00CE565A">
              <w:rPr>
                <w:rFonts w:ascii="Times New Roman" w:eastAsia="Times New Roman" w:hAnsi="Times New Roman" w:cs="Times New Roman"/>
                <w:sz w:val="20"/>
                <w:szCs w:val="20"/>
                <w:lang w:eastAsia="ru-RU"/>
              </w:rPr>
              <w:t xml:space="preserve"> общении. </w:t>
            </w:r>
            <w:proofErr w:type="spellStart"/>
            <w:r w:rsidRPr="00CE565A">
              <w:rPr>
                <w:rFonts w:ascii="Times New Roman" w:eastAsia="Times New Roman" w:hAnsi="Times New Roman" w:cs="Times New Roman"/>
                <w:sz w:val="20"/>
                <w:szCs w:val="20"/>
                <w:lang w:eastAsia="ru-RU"/>
              </w:rPr>
              <w:t>Косскультурный</w:t>
            </w:r>
            <w:proofErr w:type="spellEnd"/>
            <w:r w:rsidRPr="00CE565A">
              <w:rPr>
                <w:rFonts w:ascii="Times New Roman" w:eastAsia="Times New Roman" w:hAnsi="Times New Roman" w:cs="Times New Roman"/>
                <w:sz w:val="20"/>
                <w:szCs w:val="20"/>
                <w:lang w:eastAsia="ru-RU"/>
              </w:rPr>
              <w:t xml:space="preserve"> шум. Кодированные речевые коммуникации. </w:t>
            </w:r>
            <w:proofErr w:type="spellStart"/>
            <w:r w:rsidRPr="00CE565A">
              <w:rPr>
                <w:rFonts w:ascii="Times New Roman" w:eastAsia="Times New Roman" w:hAnsi="Times New Roman" w:cs="Times New Roman"/>
                <w:sz w:val="20"/>
                <w:szCs w:val="20"/>
                <w:lang w:eastAsia="ru-RU"/>
              </w:rPr>
              <w:t>Кросскультурная</w:t>
            </w:r>
            <w:proofErr w:type="spellEnd"/>
            <w:r w:rsidRPr="00CE565A">
              <w:rPr>
                <w:rFonts w:ascii="Times New Roman" w:eastAsia="Times New Roman" w:hAnsi="Times New Roman" w:cs="Times New Roman"/>
                <w:sz w:val="20"/>
                <w:szCs w:val="20"/>
                <w:lang w:eastAsia="ru-RU"/>
              </w:rPr>
              <w:t xml:space="preserve"> грамотность и развитие навыков </w:t>
            </w:r>
            <w:proofErr w:type="spellStart"/>
            <w:r w:rsidRPr="00CE565A">
              <w:rPr>
                <w:rFonts w:ascii="Times New Roman" w:eastAsia="Times New Roman" w:hAnsi="Times New Roman" w:cs="Times New Roman"/>
                <w:sz w:val="20"/>
                <w:szCs w:val="20"/>
                <w:lang w:eastAsia="ru-RU"/>
              </w:rPr>
              <w:t>кросскультурного</w:t>
            </w:r>
            <w:proofErr w:type="spellEnd"/>
            <w:r w:rsidRPr="00CE565A">
              <w:rPr>
                <w:rFonts w:ascii="Times New Roman" w:eastAsia="Times New Roman" w:hAnsi="Times New Roman" w:cs="Times New Roman"/>
                <w:sz w:val="20"/>
                <w:szCs w:val="20"/>
                <w:lang w:eastAsia="ru-RU"/>
              </w:rPr>
              <w:t xml:space="preserve"> общения.</w:t>
            </w:r>
          </w:p>
          <w:p w14:paraId="359548D5" w14:textId="77777777" w:rsidR="00CE565A" w:rsidRPr="00CE565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 xml:space="preserve">«Индекс культурной дистанции» А. </w:t>
            </w:r>
            <w:proofErr w:type="spellStart"/>
            <w:r w:rsidRPr="00CE565A">
              <w:rPr>
                <w:rFonts w:ascii="Times New Roman" w:eastAsia="Times New Roman" w:hAnsi="Times New Roman" w:cs="Times New Roman"/>
                <w:sz w:val="20"/>
                <w:szCs w:val="20"/>
                <w:lang w:eastAsia="ru-RU"/>
              </w:rPr>
              <w:t>Фэрнхема</w:t>
            </w:r>
            <w:proofErr w:type="spellEnd"/>
            <w:r w:rsidRPr="00CE565A">
              <w:rPr>
                <w:rFonts w:ascii="Times New Roman" w:eastAsia="Times New Roman" w:hAnsi="Times New Roman" w:cs="Times New Roman"/>
                <w:sz w:val="20"/>
                <w:szCs w:val="20"/>
                <w:lang w:eastAsia="ru-RU"/>
              </w:rPr>
              <w:t xml:space="preserve">, С. </w:t>
            </w:r>
            <w:proofErr w:type="spellStart"/>
            <w:r w:rsidRPr="00CE565A">
              <w:rPr>
                <w:rFonts w:ascii="Times New Roman" w:eastAsia="Times New Roman" w:hAnsi="Times New Roman" w:cs="Times New Roman"/>
                <w:sz w:val="20"/>
                <w:szCs w:val="20"/>
                <w:lang w:eastAsia="ru-RU"/>
              </w:rPr>
              <w:t>Бочнера</w:t>
            </w:r>
            <w:proofErr w:type="spellEnd"/>
            <w:r w:rsidRPr="00CE565A">
              <w:rPr>
                <w:rFonts w:ascii="Times New Roman" w:eastAsia="Times New Roman" w:hAnsi="Times New Roman" w:cs="Times New Roman"/>
                <w:sz w:val="20"/>
                <w:szCs w:val="20"/>
                <w:lang w:eastAsia="ru-RU"/>
              </w:rPr>
              <w:t>. Типы реакций на другую культуру и ее представителей: отрицание, защита, минимизация, принятие, адаптация, интеграция.</w:t>
            </w:r>
          </w:p>
          <w:p w14:paraId="4CE77464" w14:textId="77777777" w:rsidR="00CE565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 xml:space="preserve">Концепция «культурного шока» К. </w:t>
            </w:r>
            <w:proofErr w:type="spellStart"/>
            <w:r w:rsidRPr="00CE565A">
              <w:rPr>
                <w:rFonts w:ascii="Times New Roman" w:eastAsia="Times New Roman" w:hAnsi="Times New Roman" w:cs="Times New Roman"/>
                <w:sz w:val="20"/>
                <w:szCs w:val="20"/>
                <w:lang w:eastAsia="ru-RU"/>
              </w:rPr>
              <w:t>Оберга</w:t>
            </w:r>
            <w:proofErr w:type="spellEnd"/>
            <w:r w:rsidRPr="00CE565A">
              <w:rPr>
                <w:rFonts w:ascii="Times New Roman" w:eastAsia="Times New Roman" w:hAnsi="Times New Roman" w:cs="Times New Roman"/>
                <w:sz w:val="20"/>
                <w:szCs w:val="20"/>
                <w:lang w:eastAsia="ru-RU"/>
              </w:rPr>
              <w:t>.</w:t>
            </w:r>
            <w:r w:rsidRPr="00CE565A">
              <w:rPr>
                <w:rFonts w:ascii="Times New Roman" w:eastAsia="Times New Roman" w:hAnsi="Times New Roman" w:cs="Times New Roman"/>
                <w:sz w:val="24"/>
              </w:rPr>
              <w:t xml:space="preserve"> </w:t>
            </w:r>
            <w:r w:rsidRPr="00CE565A">
              <w:rPr>
                <w:rFonts w:ascii="Times New Roman" w:eastAsia="Times New Roman" w:hAnsi="Times New Roman" w:cs="Times New Roman"/>
                <w:sz w:val="20"/>
                <w:szCs w:val="20"/>
                <w:lang w:eastAsia="ru-RU"/>
              </w:rPr>
              <w:t xml:space="preserve">Преодоление </w:t>
            </w:r>
            <w:proofErr w:type="spellStart"/>
            <w:r w:rsidRPr="00CE565A">
              <w:rPr>
                <w:rFonts w:ascii="Times New Roman" w:eastAsia="Times New Roman" w:hAnsi="Times New Roman" w:cs="Times New Roman"/>
                <w:sz w:val="20"/>
                <w:szCs w:val="20"/>
                <w:lang w:eastAsia="ru-RU"/>
              </w:rPr>
              <w:t>кросскультурного</w:t>
            </w:r>
            <w:proofErr w:type="spellEnd"/>
            <w:r w:rsidRPr="00CE565A">
              <w:rPr>
                <w:rFonts w:ascii="Times New Roman" w:eastAsia="Times New Roman" w:hAnsi="Times New Roman" w:cs="Times New Roman"/>
                <w:sz w:val="20"/>
                <w:szCs w:val="20"/>
                <w:lang w:eastAsia="ru-RU"/>
              </w:rPr>
              <w:t xml:space="preserve"> шока.</w:t>
            </w:r>
          </w:p>
          <w:p w14:paraId="696AF0FC" w14:textId="493EB908" w:rsidR="00CE565A" w:rsidRPr="004A13EC"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 xml:space="preserve">Тест на </w:t>
            </w:r>
            <w:proofErr w:type="spellStart"/>
            <w:r w:rsidRPr="00CE565A">
              <w:rPr>
                <w:rFonts w:ascii="Times New Roman" w:eastAsia="Times New Roman" w:hAnsi="Times New Roman" w:cs="Times New Roman"/>
                <w:sz w:val="20"/>
                <w:szCs w:val="20"/>
                <w:lang w:eastAsia="ru-RU"/>
              </w:rPr>
              <w:t>кросскультурную</w:t>
            </w:r>
            <w:proofErr w:type="spellEnd"/>
            <w:r w:rsidRPr="00CE565A">
              <w:rPr>
                <w:rFonts w:ascii="Times New Roman" w:eastAsia="Times New Roman" w:hAnsi="Times New Roman" w:cs="Times New Roman"/>
                <w:sz w:val="20"/>
                <w:szCs w:val="20"/>
                <w:lang w:eastAsia="ru-RU"/>
              </w:rPr>
              <w:t xml:space="preserve"> адаптивность и восприимчивость.</w:t>
            </w:r>
          </w:p>
        </w:tc>
        <w:tc>
          <w:tcPr>
            <w:tcW w:w="851" w:type="dxa"/>
            <w:tcBorders>
              <w:top w:val="single" w:sz="4" w:space="0" w:color="auto"/>
              <w:left w:val="single" w:sz="4" w:space="0" w:color="auto"/>
              <w:bottom w:val="single" w:sz="4" w:space="0" w:color="auto"/>
              <w:right w:val="single" w:sz="4" w:space="0" w:color="auto"/>
            </w:tcBorders>
            <w:hideMark/>
          </w:tcPr>
          <w:p w14:paraId="46ABE12B" w14:textId="4C597200"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tcPr>
          <w:p w14:paraId="4AE9FE7F" w14:textId="51C6AAB0"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194E8A" w:rsidRPr="004A13EC" w14:paraId="03695A6A"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tcPr>
          <w:p w14:paraId="1BA2AE2A" w14:textId="7BBE3F4A" w:rsidR="00194E8A"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2693" w:type="dxa"/>
            <w:tcBorders>
              <w:top w:val="single" w:sz="4" w:space="0" w:color="auto"/>
              <w:left w:val="single" w:sz="4" w:space="0" w:color="auto"/>
              <w:bottom w:val="single" w:sz="4" w:space="0" w:color="auto"/>
              <w:right w:val="single" w:sz="4" w:space="0" w:color="auto"/>
            </w:tcBorders>
          </w:tcPr>
          <w:p w14:paraId="4B00449E" w14:textId="42D0D002" w:rsidR="00194E8A" w:rsidRPr="004A13EC" w:rsidRDefault="00CE565A" w:rsidP="00CE565A">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Вербальное</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межкультурное</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общение</w:t>
            </w:r>
          </w:p>
        </w:tc>
        <w:tc>
          <w:tcPr>
            <w:tcW w:w="4149" w:type="dxa"/>
            <w:tcBorders>
              <w:top w:val="single" w:sz="4" w:space="0" w:color="auto"/>
              <w:left w:val="single" w:sz="4" w:space="0" w:color="auto"/>
              <w:bottom w:val="single" w:sz="4" w:space="0" w:color="auto"/>
              <w:right w:val="single" w:sz="4" w:space="0" w:color="auto"/>
            </w:tcBorders>
          </w:tcPr>
          <w:p w14:paraId="31F0E81D" w14:textId="77777777" w:rsidR="00CE565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Психолингвистический</w:t>
            </w:r>
            <w:r w:rsidRPr="00CE565A">
              <w:rPr>
                <w:rFonts w:ascii="Times New Roman" w:eastAsia="Times New Roman" w:hAnsi="Times New Roman" w:cs="Times New Roman"/>
                <w:sz w:val="20"/>
                <w:szCs w:val="20"/>
                <w:lang w:eastAsia="ru-RU"/>
              </w:rPr>
              <w:tab/>
              <w:t>подхо</w:t>
            </w:r>
            <w:r>
              <w:rPr>
                <w:rFonts w:ascii="Times New Roman" w:eastAsia="Times New Roman" w:hAnsi="Times New Roman" w:cs="Times New Roman"/>
                <w:sz w:val="20"/>
                <w:szCs w:val="20"/>
                <w:lang w:eastAsia="ru-RU"/>
              </w:rPr>
              <w:t xml:space="preserve">д </w:t>
            </w:r>
            <w:r w:rsidRPr="00CE565A">
              <w:rPr>
                <w:rFonts w:ascii="Times New Roman" w:eastAsia="Times New Roman" w:hAnsi="Times New Roman" w:cs="Times New Roman"/>
                <w:sz w:val="20"/>
                <w:szCs w:val="20"/>
                <w:lang w:eastAsia="ru-RU"/>
              </w:rPr>
              <w:t>описанию</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национального</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характера</w:t>
            </w:r>
            <w:r>
              <w:rPr>
                <w:rFonts w:ascii="Times New Roman" w:eastAsia="Times New Roman" w:hAnsi="Times New Roman" w:cs="Times New Roman"/>
                <w:sz w:val="20"/>
                <w:szCs w:val="20"/>
                <w:lang w:eastAsia="ru-RU"/>
              </w:rPr>
              <w:t xml:space="preserve"> </w:t>
            </w:r>
            <w:proofErr w:type="spellStart"/>
            <w:r w:rsidRPr="00CE565A">
              <w:rPr>
                <w:rFonts w:ascii="Times New Roman" w:eastAsia="Times New Roman" w:hAnsi="Times New Roman" w:cs="Times New Roman"/>
                <w:sz w:val="20"/>
                <w:szCs w:val="20"/>
                <w:lang w:eastAsia="ru-RU"/>
              </w:rPr>
              <w:t>В.Гумбольдта</w:t>
            </w:r>
            <w:proofErr w:type="spellEnd"/>
            <w:r w:rsidRPr="00CE565A">
              <w:rPr>
                <w:rFonts w:ascii="Times New Roman" w:eastAsia="Times New Roman" w:hAnsi="Times New Roman" w:cs="Times New Roman"/>
                <w:sz w:val="20"/>
                <w:szCs w:val="20"/>
                <w:lang w:eastAsia="ru-RU"/>
              </w:rPr>
              <w:t>.</w:t>
            </w:r>
          </w:p>
          <w:p w14:paraId="6039B8E1" w14:textId="02055FB4" w:rsidR="00CE565A" w:rsidRPr="00CE565A" w:rsidRDefault="00CE565A" w:rsidP="002F4AAD">
            <w:pPr>
              <w:spacing w:after="0" w:line="240" w:lineRule="auto"/>
              <w:jc w:val="both"/>
              <w:rPr>
                <w:rFonts w:ascii="Times New Roman" w:eastAsia="Times New Roman" w:hAnsi="Times New Roman" w:cs="Times New Roman"/>
                <w:sz w:val="20"/>
                <w:szCs w:val="20"/>
                <w:lang w:eastAsia="ru-RU"/>
              </w:rPr>
            </w:pPr>
            <w:proofErr w:type="spellStart"/>
            <w:r w:rsidRPr="00CE565A">
              <w:rPr>
                <w:rFonts w:ascii="Times New Roman" w:eastAsia="Times New Roman" w:hAnsi="Times New Roman" w:cs="Times New Roman"/>
                <w:sz w:val="20"/>
                <w:szCs w:val="20"/>
                <w:lang w:eastAsia="ru-RU"/>
              </w:rPr>
              <w:t>еория</w:t>
            </w:r>
            <w:proofErr w:type="spellEnd"/>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 xml:space="preserve">лингвистического детерминизма </w:t>
            </w:r>
            <w:proofErr w:type="spellStart"/>
            <w:r w:rsidRPr="00CE565A">
              <w:rPr>
                <w:rFonts w:ascii="Times New Roman" w:eastAsia="Times New Roman" w:hAnsi="Times New Roman" w:cs="Times New Roman"/>
                <w:sz w:val="20"/>
                <w:szCs w:val="20"/>
                <w:lang w:eastAsia="ru-RU"/>
              </w:rPr>
              <w:t>Э.Сэпира</w:t>
            </w:r>
            <w:proofErr w:type="spellEnd"/>
            <w:r w:rsidRPr="00CE565A">
              <w:rPr>
                <w:rFonts w:ascii="Times New Roman" w:eastAsia="Times New Roman" w:hAnsi="Times New Roman" w:cs="Times New Roman"/>
                <w:sz w:val="20"/>
                <w:szCs w:val="20"/>
                <w:lang w:eastAsia="ru-RU"/>
              </w:rPr>
              <w:t xml:space="preserve"> и </w:t>
            </w:r>
            <w:proofErr w:type="spellStart"/>
            <w:r w:rsidRPr="00CE565A">
              <w:rPr>
                <w:rFonts w:ascii="Times New Roman" w:eastAsia="Times New Roman" w:hAnsi="Times New Roman" w:cs="Times New Roman"/>
                <w:sz w:val="20"/>
                <w:szCs w:val="20"/>
                <w:lang w:eastAsia="ru-RU"/>
              </w:rPr>
              <w:t>Б.Уорфа</w:t>
            </w:r>
            <w:proofErr w:type="spellEnd"/>
            <w:r w:rsidRPr="00CE565A">
              <w:rPr>
                <w:rFonts w:ascii="Times New Roman" w:eastAsia="Times New Roman" w:hAnsi="Times New Roman" w:cs="Times New Roman"/>
                <w:sz w:val="20"/>
                <w:szCs w:val="20"/>
                <w:lang w:eastAsia="ru-RU"/>
              </w:rPr>
              <w:t>. Проявление межкультурных различий в языке и фольклоре. Взаимосвязь языка, мировидения и культуры. Язык как средство категоризации, упорядочения опыта и конструирования человеком мира. Зависимость семантики понятий от культурной специфики опыта, которым обладают люди, относительно обозначаемого словом объекта, явления. Экспериментальное исследование представлений русских и американцев о России и США. Стили вербального общения, присущие разным культурам: краткий, сжатый, вычурный.</w:t>
            </w:r>
          </w:p>
          <w:p w14:paraId="6455468D" w14:textId="064D3935" w:rsidR="00194E8A" w:rsidRPr="00194E8A"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Политическая корректность – языковой такт.</w:t>
            </w:r>
          </w:p>
        </w:tc>
        <w:tc>
          <w:tcPr>
            <w:tcW w:w="851" w:type="dxa"/>
            <w:tcBorders>
              <w:top w:val="single" w:sz="4" w:space="0" w:color="auto"/>
              <w:left w:val="single" w:sz="4" w:space="0" w:color="auto"/>
              <w:bottom w:val="single" w:sz="4" w:space="0" w:color="auto"/>
              <w:right w:val="single" w:sz="4" w:space="0" w:color="auto"/>
            </w:tcBorders>
          </w:tcPr>
          <w:p w14:paraId="3680714E" w14:textId="1E7737A1" w:rsidR="00194E8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tcPr>
          <w:p w14:paraId="78878E41" w14:textId="4D8F1241" w:rsidR="00194E8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36274618"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43494C10" w14:textId="5B739005" w:rsidR="004A13EC"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693" w:type="dxa"/>
            <w:tcBorders>
              <w:top w:val="single" w:sz="4" w:space="0" w:color="auto"/>
              <w:left w:val="single" w:sz="4" w:space="0" w:color="auto"/>
              <w:bottom w:val="single" w:sz="4" w:space="0" w:color="auto"/>
              <w:right w:val="single" w:sz="4" w:space="0" w:color="auto"/>
            </w:tcBorders>
            <w:hideMark/>
          </w:tcPr>
          <w:p w14:paraId="6DF7EAEF" w14:textId="69E505CB" w:rsidR="004A13EC" w:rsidRPr="004A13EC" w:rsidRDefault="00CE565A" w:rsidP="00CE565A">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Межкультурные</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особенности невербальной коммуникации и типичные ошибки общения</w:t>
            </w:r>
          </w:p>
        </w:tc>
        <w:tc>
          <w:tcPr>
            <w:tcW w:w="4149" w:type="dxa"/>
            <w:tcBorders>
              <w:top w:val="single" w:sz="4" w:space="0" w:color="auto"/>
              <w:left w:val="single" w:sz="4" w:space="0" w:color="auto"/>
              <w:bottom w:val="single" w:sz="4" w:space="0" w:color="auto"/>
              <w:right w:val="single" w:sz="4" w:space="0" w:color="auto"/>
            </w:tcBorders>
            <w:hideMark/>
          </w:tcPr>
          <w:p w14:paraId="4D799246" w14:textId="4CDCBC90" w:rsidR="00CE565A" w:rsidRPr="00CE565A" w:rsidRDefault="004A13EC" w:rsidP="002F4AAD">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 xml:space="preserve"> </w:t>
            </w:r>
            <w:r w:rsidR="00CE565A" w:rsidRPr="00CE565A">
              <w:rPr>
                <w:rFonts w:ascii="Times New Roman" w:eastAsia="Times New Roman" w:hAnsi="Times New Roman" w:cs="Times New Roman"/>
                <w:sz w:val="20"/>
                <w:szCs w:val="20"/>
                <w:lang w:eastAsia="ru-RU"/>
              </w:rPr>
              <w:t xml:space="preserve">Невербальная коммуникация и культура. Культурная обусловленность форм невербальной коммуникации. Формы невербальной коммуникации: кинетика (язык тела); </w:t>
            </w:r>
            <w:proofErr w:type="spellStart"/>
            <w:r w:rsidR="00CE565A" w:rsidRPr="00CE565A">
              <w:rPr>
                <w:rFonts w:ascii="Times New Roman" w:eastAsia="Times New Roman" w:hAnsi="Times New Roman" w:cs="Times New Roman"/>
                <w:sz w:val="20"/>
                <w:szCs w:val="20"/>
                <w:lang w:eastAsia="ru-RU"/>
              </w:rPr>
              <w:t>проксемика</w:t>
            </w:r>
            <w:proofErr w:type="spellEnd"/>
            <w:r w:rsidR="00CE565A" w:rsidRPr="00CE565A">
              <w:rPr>
                <w:rFonts w:ascii="Times New Roman" w:eastAsia="Times New Roman" w:hAnsi="Times New Roman" w:cs="Times New Roman"/>
                <w:sz w:val="20"/>
                <w:szCs w:val="20"/>
                <w:lang w:eastAsia="ru-RU"/>
              </w:rPr>
              <w:t xml:space="preserve"> (пространство, дистанция); позы, манера держаться; мимика; жесты; </w:t>
            </w:r>
            <w:r w:rsidR="00CE565A" w:rsidRPr="00CE565A">
              <w:rPr>
                <w:rFonts w:ascii="Times New Roman" w:eastAsia="Times New Roman" w:hAnsi="Times New Roman" w:cs="Times New Roman"/>
                <w:sz w:val="20"/>
                <w:szCs w:val="20"/>
                <w:lang w:eastAsia="ru-RU"/>
              </w:rPr>
              <w:lastRenderedPageBreak/>
              <w:t>контакт взглядов; паралингвистика (громкая—тихая речь; быстрая</w:t>
            </w:r>
            <w:r w:rsidR="00247D14">
              <w:rPr>
                <w:rFonts w:ascii="Times New Roman" w:eastAsia="Times New Roman" w:hAnsi="Times New Roman" w:cs="Times New Roman"/>
                <w:sz w:val="20"/>
                <w:szCs w:val="20"/>
                <w:lang w:eastAsia="ru-RU"/>
              </w:rPr>
              <w:t xml:space="preserve"> </w:t>
            </w:r>
            <w:r w:rsidR="00CE565A" w:rsidRPr="00CE565A">
              <w:rPr>
                <w:rFonts w:ascii="Times New Roman" w:eastAsia="Times New Roman" w:hAnsi="Times New Roman" w:cs="Times New Roman"/>
                <w:sz w:val="20"/>
                <w:szCs w:val="20"/>
                <w:lang w:eastAsia="ru-RU"/>
              </w:rPr>
              <w:t>— медленная речь; многословие—лаконичность-молчание), физиогномика. Межкультурные особенности мимики, улыбки, жестов.</w:t>
            </w:r>
          </w:p>
          <w:p w14:paraId="5AFCCCF5" w14:textId="026183C8" w:rsidR="004A13EC" w:rsidRPr="004A13EC" w:rsidRDefault="00CE565A" w:rsidP="002F4AAD">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Влияние пространства и времени на формирование межкультурных различий. Межкультурное исследование невербальной коммуникации русских и представителей других культур</w:t>
            </w:r>
          </w:p>
        </w:tc>
        <w:tc>
          <w:tcPr>
            <w:tcW w:w="851" w:type="dxa"/>
            <w:tcBorders>
              <w:top w:val="single" w:sz="4" w:space="0" w:color="auto"/>
              <w:left w:val="single" w:sz="4" w:space="0" w:color="auto"/>
              <w:bottom w:val="single" w:sz="4" w:space="0" w:color="auto"/>
              <w:right w:val="single" w:sz="4" w:space="0" w:color="auto"/>
            </w:tcBorders>
            <w:hideMark/>
          </w:tcPr>
          <w:p w14:paraId="2F4FAFD7" w14:textId="5E9DD5DB"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3</w:t>
            </w:r>
          </w:p>
        </w:tc>
        <w:tc>
          <w:tcPr>
            <w:tcW w:w="850" w:type="dxa"/>
            <w:tcBorders>
              <w:top w:val="single" w:sz="4" w:space="0" w:color="auto"/>
              <w:left w:val="single" w:sz="4" w:space="0" w:color="auto"/>
              <w:bottom w:val="single" w:sz="4" w:space="0" w:color="auto"/>
              <w:right w:val="single" w:sz="4" w:space="0" w:color="auto"/>
            </w:tcBorders>
          </w:tcPr>
          <w:p w14:paraId="1F19A6F8" w14:textId="04BC2C2C"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5845ED29"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1BB8E3EF" w14:textId="3BA319CF" w:rsidR="004A13EC"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6</w:t>
            </w:r>
          </w:p>
        </w:tc>
        <w:tc>
          <w:tcPr>
            <w:tcW w:w="2693" w:type="dxa"/>
            <w:tcBorders>
              <w:top w:val="single" w:sz="4" w:space="0" w:color="auto"/>
              <w:left w:val="single" w:sz="4" w:space="0" w:color="auto"/>
              <w:bottom w:val="single" w:sz="4" w:space="0" w:color="auto"/>
              <w:right w:val="single" w:sz="4" w:space="0" w:color="auto"/>
            </w:tcBorders>
            <w:hideMark/>
          </w:tcPr>
          <w:p w14:paraId="1F0CF9CE" w14:textId="1D68E7D8" w:rsidR="004A13EC" w:rsidRPr="004A13EC" w:rsidRDefault="00CE565A" w:rsidP="004A13EC">
            <w:pPr>
              <w:spacing w:after="0" w:line="240" w:lineRule="auto"/>
              <w:jc w:val="both"/>
              <w:rPr>
                <w:rFonts w:ascii="Times New Roman" w:eastAsia="Times New Roman" w:hAnsi="Times New Roman" w:cs="Times New Roman"/>
                <w:sz w:val="20"/>
                <w:szCs w:val="20"/>
                <w:lang w:eastAsia="ru-RU"/>
              </w:rPr>
            </w:pPr>
            <w:r w:rsidRPr="00CE565A">
              <w:rPr>
                <w:rFonts w:ascii="Times New Roman" w:eastAsia="Times New Roman" w:hAnsi="Times New Roman" w:cs="Times New Roman"/>
                <w:sz w:val="20"/>
                <w:szCs w:val="20"/>
                <w:lang w:eastAsia="ru-RU"/>
              </w:rPr>
              <w:t>Концепции</w:t>
            </w:r>
            <w:r>
              <w:rPr>
                <w:rFonts w:ascii="Times New Roman" w:eastAsia="Times New Roman" w:hAnsi="Times New Roman" w:cs="Times New Roman"/>
                <w:sz w:val="20"/>
                <w:szCs w:val="20"/>
                <w:lang w:eastAsia="ru-RU"/>
              </w:rPr>
              <w:t xml:space="preserve"> </w:t>
            </w:r>
            <w:r w:rsidRPr="00CE565A">
              <w:rPr>
                <w:rFonts w:ascii="Times New Roman" w:eastAsia="Times New Roman" w:hAnsi="Times New Roman" w:cs="Times New Roman"/>
                <w:sz w:val="20"/>
                <w:szCs w:val="20"/>
                <w:lang w:eastAsia="ru-RU"/>
              </w:rPr>
              <w:t>межкультурных различий</w:t>
            </w:r>
          </w:p>
        </w:tc>
        <w:tc>
          <w:tcPr>
            <w:tcW w:w="4149" w:type="dxa"/>
            <w:tcBorders>
              <w:top w:val="single" w:sz="4" w:space="0" w:color="auto"/>
              <w:left w:val="single" w:sz="4" w:space="0" w:color="auto"/>
              <w:bottom w:val="single" w:sz="4" w:space="0" w:color="auto"/>
              <w:right w:val="single" w:sz="4" w:space="0" w:color="auto"/>
            </w:tcBorders>
            <w:hideMark/>
          </w:tcPr>
          <w:p w14:paraId="0896716F" w14:textId="6BE95C11" w:rsidR="00D64014" w:rsidRPr="00D64014" w:rsidRDefault="00D64014" w:rsidP="002F4AAD">
            <w:pPr>
              <w:spacing w:after="0" w:line="240" w:lineRule="auto"/>
              <w:jc w:val="both"/>
              <w:rPr>
                <w:rFonts w:ascii="Times New Roman" w:eastAsia="Times New Roman" w:hAnsi="Times New Roman" w:cs="Times New Roman"/>
                <w:sz w:val="20"/>
                <w:szCs w:val="20"/>
                <w:lang w:eastAsia="ru-RU"/>
              </w:rPr>
            </w:pPr>
            <w:r w:rsidRPr="00D64014">
              <w:rPr>
                <w:rFonts w:ascii="Times New Roman" w:eastAsia="Times New Roman" w:hAnsi="Times New Roman" w:cs="Times New Roman"/>
                <w:sz w:val="20"/>
                <w:szCs w:val="20"/>
                <w:lang w:eastAsia="ru-RU"/>
              </w:rPr>
              <w:t xml:space="preserve">Теория культурных универсалий Дж. </w:t>
            </w:r>
            <w:proofErr w:type="spellStart"/>
            <w:r w:rsidRPr="00D64014">
              <w:rPr>
                <w:rFonts w:ascii="Times New Roman" w:eastAsia="Times New Roman" w:hAnsi="Times New Roman" w:cs="Times New Roman"/>
                <w:sz w:val="20"/>
                <w:szCs w:val="20"/>
                <w:lang w:eastAsia="ru-RU"/>
              </w:rPr>
              <w:t>Мэрдока</w:t>
            </w:r>
            <w:proofErr w:type="spellEnd"/>
            <w:r w:rsidRPr="00D64014">
              <w:rPr>
                <w:rFonts w:ascii="Times New Roman" w:eastAsia="Times New Roman" w:hAnsi="Times New Roman" w:cs="Times New Roman"/>
                <w:sz w:val="20"/>
                <w:szCs w:val="20"/>
                <w:lang w:eastAsia="ru-RU"/>
              </w:rPr>
              <w:t xml:space="preserve">. Системный подход к культуре – модель П.Р. Харриса и Р.Т. </w:t>
            </w:r>
            <w:proofErr w:type="spellStart"/>
            <w:r w:rsidRPr="00D64014">
              <w:rPr>
                <w:rFonts w:ascii="Times New Roman" w:eastAsia="Times New Roman" w:hAnsi="Times New Roman" w:cs="Times New Roman"/>
                <w:sz w:val="20"/>
                <w:szCs w:val="20"/>
                <w:lang w:eastAsia="ru-RU"/>
              </w:rPr>
              <w:t>Морана</w:t>
            </w:r>
            <w:proofErr w:type="spellEnd"/>
            <w:r w:rsidRPr="00D64014">
              <w:rPr>
                <w:rFonts w:ascii="Times New Roman" w:eastAsia="Times New Roman" w:hAnsi="Times New Roman" w:cs="Times New Roman"/>
                <w:sz w:val="20"/>
                <w:szCs w:val="20"/>
                <w:lang w:eastAsia="ru-RU"/>
              </w:rPr>
              <w:t xml:space="preserve">, модель Т.Н. </w:t>
            </w:r>
            <w:proofErr w:type="spellStart"/>
            <w:r w:rsidRPr="00D64014">
              <w:rPr>
                <w:rFonts w:ascii="Times New Roman" w:eastAsia="Times New Roman" w:hAnsi="Times New Roman" w:cs="Times New Roman"/>
                <w:sz w:val="20"/>
                <w:szCs w:val="20"/>
                <w:lang w:eastAsia="ru-RU"/>
              </w:rPr>
              <w:t>Глэдвина</w:t>
            </w:r>
            <w:proofErr w:type="spellEnd"/>
            <w:r w:rsidRPr="00D64014">
              <w:rPr>
                <w:rFonts w:ascii="Times New Roman" w:eastAsia="Times New Roman" w:hAnsi="Times New Roman" w:cs="Times New Roman"/>
                <w:sz w:val="20"/>
                <w:szCs w:val="20"/>
                <w:lang w:eastAsia="ru-RU"/>
              </w:rPr>
              <w:t xml:space="preserve"> и В. </w:t>
            </w:r>
            <w:proofErr w:type="spellStart"/>
            <w:r w:rsidRPr="00D64014">
              <w:rPr>
                <w:rFonts w:ascii="Times New Roman" w:eastAsia="Times New Roman" w:hAnsi="Times New Roman" w:cs="Times New Roman"/>
                <w:sz w:val="20"/>
                <w:szCs w:val="20"/>
                <w:lang w:eastAsia="ru-RU"/>
              </w:rPr>
              <w:t>Терпстра</w:t>
            </w:r>
            <w:proofErr w:type="spellEnd"/>
            <w:r w:rsidRPr="00D64014">
              <w:rPr>
                <w:rFonts w:ascii="Times New Roman" w:eastAsia="Times New Roman" w:hAnsi="Times New Roman" w:cs="Times New Roman"/>
                <w:sz w:val="20"/>
                <w:szCs w:val="20"/>
                <w:lang w:eastAsia="ru-RU"/>
              </w:rPr>
              <w:t xml:space="preserve">. Ценностный подход к культуре – теория западных базовых и инструментальных ценностей Дж. </w:t>
            </w:r>
            <w:proofErr w:type="spellStart"/>
            <w:r w:rsidRPr="00D64014">
              <w:rPr>
                <w:rFonts w:ascii="Times New Roman" w:eastAsia="Times New Roman" w:hAnsi="Times New Roman" w:cs="Times New Roman"/>
                <w:sz w:val="20"/>
                <w:szCs w:val="20"/>
                <w:lang w:eastAsia="ru-RU"/>
              </w:rPr>
              <w:t>Рокича</w:t>
            </w:r>
            <w:proofErr w:type="spellEnd"/>
            <w:r w:rsidRPr="00D64014">
              <w:rPr>
                <w:rFonts w:ascii="Times New Roman" w:eastAsia="Times New Roman" w:hAnsi="Times New Roman" w:cs="Times New Roman"/>
                <w:sz w:val="20"/>
                <w:szCs w:val="20"/>
                <w:lang w:eastAsia="ru-RU"/>
              </w:rPr>
              <w:t xml:space="preserve">, теория внутреннего содержания личности Г.В. </w:t>
            </w:r>
            <w:proofErr w:type="spellStart"/>
            <w:r w:rsidRPr="00D64014">
              <w:rPr>
                <w:rFonts w:ascii="Times New Roman" w:eastAsia="Times New Roman" w:hAnsi="Times New Roman" w:cs="Times New Roman"/>
                <w:sz w:val="20"/>
                <w:szCs w:val="20"/>
                <w:lang w:eastAsia="ru-RU"/>
              </w:rPr>
              <w:t>Оллпорта</w:t>
            </w:r>
            <w:proofErr w:type="spellEnd"/>
            <w:r w:rsidRPr="00D64014">
              <w:rPr>
                <w:rFonts w:ascii="Times New Roman" w:eastAsia="Times New Roman" w:hAnsi="Times New Roman" w:cs="Times New Roman"/>
                <w:sz w:val="20"/>
                <w:szCs w:val="20"/>
                <w:lang w:eastAsia="ru-RU"/>
              </w:rPr>
              <w:t xml:space="preserve">, П.Е. </w:t>
            </w:r>
            <w:proofErr w:type="spellStart"/>
            <w:r w:rsidRPr="00D64014">
              <w:rPr>
                <w:rFonts w:ascii="Times New Roman" w:eastAsia="Times New Roman" w:hAnsi="Times New Roman" w:cs="Times New Roman"/>
                <w:sz w:val="20"/>
                <w:szCs w:val="20"/>
                <w:lang w:eastAsia="ru-RU"/>
              </w:rPr>
              <w:t>Вернона</w:t>
            </w:r>
            <w:proofErr w:type="spellEnd"/>
            <w:r w:rsidRPr="00D64014">
              <w:rPr>
                <w:rFonts w:ascii="Times New Roman" w:eastAsia="Times New Roman" w:hAnsi="Times New Roman" w:cs="Times New Roman"/>
                <w:sz w:val="20"/>
                <w:szCs w:val="20"/>
                <w:lang w:eastAsia="ru-RU"/>
              </w:rPr>
              <w:t xml:space="preserve"> и К. </w:t>
            </w:r>
            <w:proofErr w:type="spellStart"/>
            <w:r w:rsidRPr="00D64014">
              <w:rPr>
                <w:rFonts w:ascii="Times New Roman" w:eastAsia="Times New Roman" w:hAnsi="Times New Roman" w:cs="Times New Roman"/>
                <w:sz w:val="20"/>
                <w:szCs w:val="20"/>
                <w:lang w:eastAsia="ru-RU"/>
              </w:rPr>
              <w:t>Линдзи</w:t>
            </w:r>
            <w:proofErr w:type="spellEnd"/>
            <w:r w:rsidRPr="00D64014">
              <w:rPr>
                <w:rFonts w:ascii="Times New Roman" w:eastAsia="Times New Roman" w:hAnsi="Times New Roman" w:cs="Times New Roman"/>
                <w:sz w:val="20"/>
                <w:szCs w:val="20"/>
                <w:lang w:eastAsia="ru-RU"/>
              </w:rPr>
              <w:t xml:space="preserve">. Классификации деловых культур. </w:t>
            </w:r>
            <w:proofErr w:type="spellStart"/>
            <w:r w:rsidRPr="00D64014">
              <w:rPr>
                <w:rFonts w:ascii="Times New Roman" w:eastAsia="Times New Roman" w:hAnsi="Times New Roman" w:cs="Times New Roman"/>
                <w:sz w:val="20"/>
                <w:szCs w:val="20"/>
                <w:lang w:eastAsia="ru-RU"/>
              </w:rPr>
              <w:t>Высококонтекстные</w:t>
            </w:r>
            <w:proofErr w:type="spellEnd"/>
            <w:r w:rsidRPr="00D64014">
              <w:rPr>
                <w:rFonts w:ascii="Times New Roman" w:eastAsia="Times New Roman" w:hAnsi="Times New Roman" w:cs="Times New Roman"/>
                <w:sz w:val="20"/>
                <w:szCs w:val="20"/>
                <w:lang w:eastAsia="ru-RU"/>
              </w:rPr>
              <w:t xml:space="preserve"> и </w:t>
            </w:r>
            <w:proofErr w:type="spellStart"/>
            <w:r w:rsidRPr="00D64014">
              <w:rPr>
                <w:rFonts w:ascii="Times New Roman" w:eastAsia="Times New Roman" w:hAnsi="Times New Roman" w:cs="Times New Roman"/>
                <w:sz w:val="20"/>
                <w:szCs w:val="20"/>
                <w:lang w:eastAsia="ru-RU"/>
              </w:rPr>
              <w:t>низкоконтекстные</w:t>
            </w:r>
            <w:proofErr w:type="spellEnd"/>
            <w:r w:rsidRPr="00D64014">
              <w:rPr>
                <w:rFonts w:ascii="Times New Roman" w:eastAsia="Times New Roman" w:hAnsi="Times New Roman" w:cs="Times New Roman"/>
                <w:sz w:val="20"/>
                <w:szCs w:val="20"/>
                <w:lang w:eastAsia="ru-RU"/>
              </w:rPr>
              <w:t xml:space="preserve"> культуры. Исследования Е. Холла по восприятию времени в разных культурах: </w:t>
            </w:r>
            <w:proofErr w:type="spellStart"/>
            <w:r w:rsidRPr="00D64014">
              <w:rPr>
                <w:rFonts w:ascii="Times New Roman" w:eastAsia="Times New Roman" w:hAnsi="Times New Roman" w:cs="Times New Roman"/>
                <w:sz w:val="20"/>
                <w:szCs w:val="20"/>
                <w:lang w:eastAsia="ru-RU"/>
              </w:rPr>
              <w:t>монохронные</w:t>
            </w:r>
            <w:proofErr w:type="spellEnd"/>
            <w:r w:rsidRPr="00D64014">
              <w:rPr>
                <w:rFonts w:ascii="Times New Roman" w:eastAsia="Times New Roman" w:hAnsi="Times New Roman" w:cs="Times New Roman"/>
                <w:sz w:val="20"/>
                <w:szCs w:val="20"/>
                <w:lang w:eastAsia="ru-RU"/>
              </w:rPr>
              <w:t xml:space="preserve"> и </w:t>
            </w:r>
            <w:proofErr w:type="spellStart"/>
            <w:r w:rsidRPr="00D64014">
              <w:rPr>
                <w:rFonts w:ascii="Times New Roman" w:eastAsia="Times New Roman" w:hAnsi="Times New Roman" w:cs="Times New Roman"/>
                <w:sz w:val="20"/>
                <w:szCs w:val="20"/>
                <w:lang w:eastAsia="ru-RU"/>
              </w:rPr>
              <w:t>полихронные</w:t>
            </w:r>
            <w:proofErr w:type="spellEnd"/>
            <w:r w:rsidRPr="00D64014">
              <w:rPr>
                <w:rFonts w:ascii="Times New Roman" w:eastAsia="Times New Roman" w:hAnsi="Times New Roman" w:cs="Times New Roman"/>
                <w:sz w:val="20"/>
                <w:szCs w:val="20"/>
                <w:lang w:eastAsia="ru-RU"/>
              </w:rPr>
              <w:t xml:space="preserve"> культуры. Классификация деловых культур Р. Льюиса: </w:t>
            </w:r>
            <w:proofErr w:type="spellStart"/>
            <w:r w:rsidRPr="00D64014">
              <w:rPr>
                <w:rFonts w:ascii="Times New Roman" w:eastAsia="Times New Roman" w:hAnsi="Times New Roman" w:cs="Times New Roman"/>
                <w:sz w:val="20"/>
                <w:szCs w:val="20"/>
                <w:lang w:eastAsia="ru-RU"/>
              </w:rPr>
              <w:t>моноактивные</w:t>
            </w:r>
            <w:proofErr w:type="spellEnd"/>
            <w:r w:rsidRPr="00D64014">
              <w:rPr>
                <w:rFonts w:ascii="Times New Roman" w:eastAsia="Times New Roman" w:hAnsi="Times New Roman" w:cs="Times New Roman"/>
                <w:sz w:val="20"/>
                <w:szCs w:val="20"/>
                <w:lang w:eastAsia="ru-RU"/>
              </w:rPr>
              <w:t xml:space="preserve">, </w:t>
            </w:r>
            <w:proofErr w:type="spellStart"/>
            <w:r w:rsidRPr="00D64014">
              <w:rPr>
                <w:rFonts w:ascii="Times New Roman" w:eastAsia="Times New Roman" w:hAnsi="Times New Roman" w:cs="Times New Roman"/>
                <w:sz w:val="20"/>
                <w:szCs w:val="20"/>
                <w:lang w:eastAsia="ru-RU"/>
              </w:rPr>
              <w:t>полиактивные</w:t>
            </w:r>
            <w:proofErr w:type="spellEnd"/>
            <w:r w:rsidRPr="00D64014">
              <w:rPr>
                <w:rFonts w:ascii="Times New Roman" w:eastAsia="Times New Roman" w:hAnsi="Times New Roman" w:cs="Times New Roman"/>
                <w:sz w:val="20"/>
                <w:szCs w:val="20"/>
                <w:lang w:eastAsia="ru-RU"/>
              </w:rPr>
              <w:t xml:space="preserve"> и реактивные культуры. Классификация деловых культур Х. </w:t>
            </w:r>
            <w:proofErr w:type="spellStart"/>
            <w:r w:rsidRPr="00D64014">
              <w:rPr>
                <w:rFonts w:ascii="Times New Roman" w:eastAsia="Times New Roman" w:hAnsi="Times New Roman" w:cs="Times New Roman"/>
                <w:sz w:val="20"/>
                <w:szCs w:val="20"/>
                <w:lang w:eastAsia="ru-RU"/>
              </w:rPr>
              <w:t>Триандиса</w:t>
            </w:r>
            <w:proofErr w:type="spellEnd"/>
            <w:r w:rsidRPr="00D64014">
              <w:rPr>
                <w:rFonts w:ascii="Times New Roman" w:eastAsia="Times New Roman" w:hAnsi="Times New Roman" w:cs="Times New Roman"/>
                <w:sz w:val="20"/>
                <w:szCs w:val="20"/>
                <w:lang w:eastAsia="ru-RU"/>
              </w:rPr>
              <w:t xml:space="preserve"> по восприятию информации.</w:t>
            </w:r>
          </w:p>
          <w:p w14:paraId="5AF3CFDF" w14:textId="77777777" w:rsidR="00D64014" w:rsidRPr="00D64014" w:rsidRDefault="00D64014" w:rsidP="002F4AAD">
            <w:pPr>
              <w:spacing w:after="0" w:line="240" w:lineRule="auto"/>
              <w:jc w:val="both"/>
              <w:rPr>
                <w:rFonts w:ascii="Times New Roman" w:eastAsia="Times New Roman" w:hAnsi="Times New Roman" w:cs="Times New Roman"/>
                <w:sz w:val="20"/>
                <w:szCs w:val="20"/>
                <w:lang w:eastAsia="ru-RU"/>
              </w:rPr>
            </w:pPr>
            <w:r w:rsidRPr="00D64014">
              <w:rPr>
                <w:rFonts w:ascii="Times New Roman" w:eastAsia="Times New Roman" w:hAnsi="Times New Roman" w:cs="Times New Roman"/>
                <w:sz w:val="20"/>
                <w:szCs w:val="20"/>
                <w:lang w:eastAsia="ru-RU"/>
              </w:rPr>
              <w:t xml:space="preserve">Кластеризация </w:t>
            </w:r>
            <w:proofErr w:type="spellStart"/>
            <w:r w:rsidRPr="00D64014">
              <w:rPr>
                <w:rFonts w:ascii="Times New Roman" w:eastAsia="Times New Roman" w:hAnsi="Times New Roman" w:cs="Times New Roman"/>
                <w:sz w:val="20"/>
                <w:szCs w:val="20"/>
                <w:lang w:eastAsia="ru-RU"/>
              </w:rPr>
              <w:t>Ронена</w:t>
            </w:r>
            <w:proofErr w:type="spellEnd"/>
            <w:r w:rsidRPr="00D64014">
              <w:rPr>
                <w:rFonts w:ascii="Times New Roman" w:eastAsia="Times New Roman" w:hAnsi="Times New Roman" w:cs="Times New Roman"/>
                <w:sz w:val="20"/>
                <w:szCs w:val="20"/>
                <w:lang w:eastAsia="ru-RU"/>
              </w:rPr>
              <w:t xml:space="preserve"> и </w:t>
            </w:r>
            <w:proofErr w:type="spellStart"/>
            <w:r w:rsidRPr="00D64014">
              <w:rPr>
                <w:rFonts w:ascii="Times New Roman" w:eastAsia="Times New Roman" w:hAnsi="Times New Roman" w:cs="Times New Roman"/>
                <w:sz w:val="20"/>
                <w:szCs w:val="20"/>
                <w:lang w:eastAsia="ru-RU"/>
              </w:rPr>
              <w:t>Шенкара</w:t>
            </w:r>
            <w:proofErr w:type="spellEnd"/>
            <w:r w:rsidRPr="00D64014">
              <w:rPr>
                <w:rFonts w:ascii="Times New Roman" w:eastAsia="Times New Roman" w:hAnsi="Times New Roman" w:cs="Times New Roman"/>
                <w:sz w:val="20"/>
                <w:szCs w:val="20"/>
                <w:lang w:eastAsia="ru-RU"/>
              </w:rPr>
              <w:t xml:space="preserve">. Кластеризация </w:t>
            </w:r>
            <w:proofErr w:type="spellStart"/>
            <w:r w:rsidRPr="00D64014">
              <w:rPr>
                <w:rFonts w:ascii="Times New Roman" w:eastAsia="Times New Roman" w:hAnsi="Times New Roman" w:cs="Times New Roman"/>
                <w:sz w:val="20"/>
                <w:szCs w:val="20"/>
                <w:lang w:eastAsia="ru-RU"/>
              </w:rPr>
              <w:t>Тромпенаарса</w:t>
            </w:r>
            <w:proofErr w:type="spellEnd"/>
            <w:r w:rsidRPr="00D64014">
              <w:rPr>
                <w:rFonts w:ascii="Times New Roman" w:eastAsia="Times New Roman" w:hAnsi="Times New Roman" w:cs="Times New Roman"/>
                <w:sz w:val="20"/>
                <w:szCs w:val="20"/>
                <w:lang w:eastAsia="ru-RU"/>
              </w:rPr>
              <w:t xml:space="preserve">. Модель культурных типов Льюиса. Конвергенция и дивергенция деловых культур. Теоретические модели управления </w:t>
            </w:r>
            <w:proofErr w:type="spellStart"/>
            <w:r w:rsidRPr="00D64014">
              <w:rPr>
                <w:rFonts w:ascii="Times New Roman" w:eastAsia="Times New Roman" w:hAnsi="Times New Roman" w:cs="Times New Roman"/>
                <w:sz w:val="20"/>
                <w:szCs w:val="20"/>
                <w:lang w:eastAsia="ru-RU"/>
              </w:rPr>
              <w:t>Фармера</w:t>
            </w:r>
            <w:proofErr w:type="spellEnd"/>
            <w:r w:rsidRPr="00D64014">
              <w:rPr>
                <w:rFonts w:ascii="Times New Roman" w:eastAsia="Times New Roman" w:hAnsi="Times New Roman" w:cs="Times New Roman"/>
                <w:sz w:val="20"/>
                <w:szCs w:val="20"/>
                <w:lang w:eastAsia="ru-RU"/>
              </w:rPr>
              <w:t xml:space="preserve"> – </w:t>
            </w:r>
            <w:proofErr w:type="spellStart"/>
            <w:r w:rsidRPr="00D64014">
              <w:rPr>
                <w:rFonts w:ascii="Times New Roman" w:eastAsia="Times New Roman" w:hAnsi="Times New Roman" w:cs="Times New Roman"/>
                <w:sz w:val="20"/>
                <w:szCs w:val="20"/>
                <w:lang w:eastAsia="ru-RU"/>
              </w:rPr>
              <w:t>Ричмена</w:t>
            </w:r>
            <w:proofErr w:type="spellEnd"/>
            <w:r w:rsidRPr="00D64014">
              <w:rPr>
                <w:rFonts w:ascii="Times New Roman" w:eastAsia="Times New Roman" w:hAnsi="Times New Roman" w:cs="Times New Roman"/>
                <w:sz w:val="20"/>
                <w:szCs w:val="20"/>
                <w:lang w:eastAsia="ru-RU"/>
              </w:rPr>
              <w:t xml:space="preserve"> и </w:t>
            </w:r>
            <w:proofErr w:type="spellStart"/>
            <w:r w:rsidRPr="00D64014">
              <w:rPr>
                <w:rFonts w:ascii="Times New Roman" w:eastAsia="Times New Roman" w:hAnsi="Times New Roman" w:cs="Times New Roman"/>
                <w:sz w:val="20"/>
                <w:szCs w:val="20"/>
                <w:lang w:eastAsia="ru-RU"/>
              </w:rPr>
              <w:t>Негандхи</w:t>
            </w:r>
            <w:proofErr w:type="spellEnd"/>
            <w:r w:rsidRPr="00D64014">
              <w:rPr>
                <w:rFonts w:ascii="Times New Roman" w:eastAsia="Times New Roman" w:hAnsi="Times New Roman" w:cs="Times New Roman"/>
                <w:sz w:val="20"/>
                <w:szCs w:val="20"/>
                <w:lang w:eastAsia="ru-RU"/>
              </w:rPr>
              <w:t xml:space="preserve"> – </w:t>
            </w:r>
            <w:proofErr w:type="spellStart"/>
            <w:r w:rsidRPr="00D64014">
              <w:rPr>
                <w:rFonts w:ascii="Times New Roman" w:eastAsia="Times New Roman" w:hAnsi="Times New Roman" w:cs="Times New Roman"/>
                <w:sz w:val="20"/>
                <w:szCs w:val="20"/>
                <w:lang w:eastAsia="ru-RU"/>
              </w:rPr>
              <w:t>Прасада</w:t>
            </w:r>
            <w:proofErr w:type="spellEnd"/>
            <w:r w:rsidRPr="00D64014">
              <w:rPr>
                <w:rFonts w:ascii="Times New Roman" w:eastAsia="Times New Roman" w:hAnsi="Times New Roman" w:cs="Times New Roman"/>
                <w:sz w:val="20"/>
                <w:szCs w:val="20"/>
                <w:lang w:eastAsia="ru-RU"/>
              </w:rPr>
              <w:t xml:space="preserve">. Факторы формирования стилей руководства: система ценностей, интенсивность потребностей, картина мира, процесс познания, отношение к риску, межличностное общение. Стиль принятия решений: директивный и </w:t>
            </w:r>
            <w:proofErr w:type="spellStart"/>
            <w:r w:rsidRPr="00D64014">
              <w:rPr>
                <w:rFonts w:ascii="Times New Roman" w:eastAsia="Times New Roman" w:hAnsi="Times New Roman" w:cs="Times New Roman"/>
                <w:sz w:val="20"/>
                <w:szCs w:val="20"/>
                <w:lang w:eastAsia="ru-RU"/>
              </w:rPr>
              <w:t>партисипативный</w:t>
            </w:r>
            <w:proofErr w:type="spellEnd"/>
            <w:r w:rsidRPr="00D64014">
              <w:rPr>
                <w:rFonts w:ascii="Times New Roman" w:eastAsia="Times New Roman" w:hAnsi="Times New Roman" w:cs="Times New Roman"/>
                <w:sz w:val="20"/>
                <w:szCs w:val="20"/>
                <w:lang w:eastAsia="ru-RU"/>
              </w:rPr>
              <w:t xml:space="preserve">. Лидерство в </w:t>
            </w:r>
            <w:proofErr w:type="spellStart"/>
            <w:r w:rsidRPr="00D64014">
              <w:rPr>
                <w:rFonts w:ascii="Times New Roman" w:eastAsia="Times New Roman" w:hAnsi="Times New Roman" w:cs="Times New Roman"/>
                <w:sz w:val="20"/>
                <w:szCs w:val="20"/>
                <w:lang w:eastAsia="ru-RU"/>
              </w:rPr>
              <w:t>кросскультурном</w:t>
            </w:r>
            <w:proofErr w:type="spellEnd"/>
            <w:r w:rsidRPr="00D64014">
              <w:rPr>
                <w:rFonts w:ascii="Times New Roman" w:eastAsia="Times New Roman" w:hAnsi="Times New Roman" w:cs="Times New Roman"/>
                <w:sz w:val="20"/>
                <w:szCs w:val="20"/>
                <w:lang w:eastAsia="ru-RU"/>
              </w:rPr>
              <w:t xml:space="preserve"> аспекте.</w:t>
            </w:r>
          </w:p>
          <w:p w14:paraId="2E806F85" w14:textId="7B1F919A" w:rsidR="004A13EC" w:rsidRPr="004A13EC" w:rsidRDefault="00D64014" w:rsidP="002F4AAD">
            <w:pPr>
              <w:spacing w:after="0" w:line="240" w:lineRule="auto"/>
              <w:jc w:val="both"/>
              <w:rPr>
                <w:rFonts w:ascii="Times New Roman" w:eastAsia="Times New Roman" w:hAnsi="Times New Roman" w:cs="Times New Roman"/>
                <w:sz w:val="20"/>
                <w:szCs w:val="20"/>
                <w:lang w:eastAsia="ru-RU"/>
              </w:rPr>
            </w:pPr>
            <w:r w:rsidRPr="00D64014">
              <w:rPr>
                <w:rFonts w:ascii="Times New Roman" w:eastAsia="Times New Roman" w:hAnsi="Times New Roman" w:cs="Times New Roman"/>
                <w:sz w:val="20"/>
                <w:szCs w:val="20"/>
                <w:lang w:eastAsia="ru-RU"/>
              </w:rPr>
              <w:t xml:space="preserve">Теория ценностных ориентаций </w:t>
            </w:r>
            <w:proofErr w:type="spellStart"/>
            <w:r w:rsidRPr="00D64014">
              <w:rPr>
                <w:rFonts w:ascii="Times New Roman" w:eastAsia="Times New Roman" w:hAnsi="Times New Roman" w:cs="Times New Roman"/>
                <w:sz w:val="20"/>
                <w:szCs w:val="20"/>
                <w:lang w:eastAsia="ru-RU"/>
              </w:rPr>
              <w:t>Клакхон</w:t>
            </w:r>
            <w:proofErr w:type="spellEnd"/>
            <w:r w:rsidRPr="00D64014">
              <w:rPr>
                <w:rFonts w:ascii="Times New Roman" w:eastAsia="Times New Roman" w:hAnsi="Times New Roman" w:cs="Times New Roman"/>
                <w:sz w:val="20"/>
                <w:szCs w:val="20"/>
                <w:lang w:eastAsia="ru-RU"/>
              </w:rPr>
              <w:t xml:space="preserve"> и </w:t>
            </w:r>
            <w:proofErr w:type="spellStart"/>
            <w:r w:rsidRPr="00D64014">
              <w:rPr>
                <w:rFonts w:ascii="Times New Roman" w:eastAsia="Times New Roman" w:hAnsi="Times New Roman" w:cs="Times New Roman"/>
                <w:sz w:val="20"/>
                <w:szCs w:val="20"/>
                <w:lang w:eastAsia="ru-RU"/>
              </w:rPr>
              <w:t>Стродбека</w:t>
            </w:r>
            <w:proofErr w:type="spellEnd"/>
            <w:r w:rsidRPr="00D64014">
              <w:rPr>
                <w:rFonts w:ascii="Times New Roman" w:eastAsia="Times New Roman" w:hAnsi="Times New Roman" w:cs="Times New Roman"/>
                <w:sz w:val="20"/>
                <w:szCs w:val="20"/>
                <w:lang w:eastAsia="ru-RU"/>
              </w:rPr>
              <w:t xml:space="preserve">. Теория ценностных конфигураций </w:t>
            </w:r>
            <w:proofErr w:type="spellStart"/>
            <w:r w:rsidRPr="00D64014">
              <w:rPr>
                <w:rFonts w:ascii="Times New Roman" w:eastAsia="Times New Roman" w:hAnsi="Times New Roman" w:cs="Times New Roman"/>
                <w:sz w:val="20"/>
                <w:szCs w:val="20"/>
                <w:lang w:eastAsia="ru-RU"/>
              </w:rPr>
              <w:t>Парсонса</w:t>
            </w:r>
            <w:proofErr w:type="spellEnd"/>
            <w:r w:rsidRPr="00D64014">
              <w:rPr>
                <w:rFonts w:ascii="Times New Roman" w:eastAsia="Times New Roman" w:hAnsi="Times New Roman" w:cs="Times New Roman"/>
                <w:sz w:val="20"/>
                <w:szCs w:val="20"/>
                <w:lang w:eastAsia="ru-RU"/>
              </w:rPr>
              <w:t xml:space="preserve">. Параметры межкультурных различий: теории </w:t>
            </w:r>
            <w:proofErr w:type="spellStart"/>
            <w:r w:rsidRPr="00D64014">
              <w:rPr>
                <w:rFonts w:ascii="Times New Roman" w:eastAsia="Times New Roman" w:hAnsi="Times New Roman" w:cs="Times New Roman"/>
                <w:sz w:val="20"/>
                <w:szCs w:val="20"/>
                <w:lang w:eastAsia="ru-RU"/>
              </w:rPr>
              <w:t>Хофстеде</w:t>
            </w:r>
            <w:proofErr w:type="spellEnd"/>
            <w:r w:rsidRPr="00D64014">
              <w:rPr>
                <w:rFonts w:ascii="Times New Roman" w:eastAsia="Times New Roman" w:hAnsi="Times New Roman" w:cs="Times New Roman"/>
                <w:sz w:val="20"/>
                <w:szCs w:val="20"/>
                <w:lang w:eastAsia="ru-RU"/>
              </w:rPr>
              <w:t xml:space="preserve"> (индивидуализм-коллективизм, дистанция власти, степень избегания</w:t>
            </w:r>
            <w:r>
              <w:rPr>
                <w:rFonts w:ascii="Times New Roman" w:eastAsia="Times New Roman" w:hAnsi="Times New Roman" w:cs="Times New Roman"/>
                <w:sz w:val="20"/>
                <w:szCs w:val="20"/>
                <w:lang w:eastAsia="ru-RU"/>
              </w:rPr>
              <w:t xml:space="preserve"> </w:t>
            </w:r>
            <w:r w:rsidRPr="00D64014">
              <w:rPr>
                <w:rFonts w:ascii="Times New Roman" w:eastAsia="Times New Roman" w:hAnsi="Times New Roman" w:cs="Times New Roman"/>
                <w:sz w:val="20"/>
                <w:szCs w:val="20"/>
                <w:lang w:eastAsia="ru-RU"/>
              </w:rPr>
              <w:t>неопределенности,</w:t>
            </w:r>
            <w:r>
              <w:rPr>
                <w:rFonts w:ascii="Times New Roman" w:eastAsia="Times New Roman" w:hAnsi="Times New Roman" w:cs="Times New Roman"/>
                <w:sz w:val="20"/>
                <w:szCs w:val="20"/>
                <w:lang w:eastAsia="ru-RU"/>
              </w:rPr>
              <w:t xml:space="preserve"> </w:t>
            </w:r>
            <w:proofErr w:type="spellStart"/>
            <w:r w:rsidRPr="00D64014">
              <w:rPr>
                <w:rFonts w:ascii="Times New Roman" w:eastAsia="Times New Roman" w:hAnsi="Times New Roman" w:cs="Times New Roman"/>
                <w:sz w:val="20"/>
                <w:szCs w:val="20"/>
                <w:lang w:eastAsia="ru-RU"/>
              </w:rPr>
              <w:t>фемининность</w:t>
            </w:r>
            <w:proofErr w:type="spellEnd"/>
            <w:r w:rsidRPr="00D64014">
              <w:rPr>
                <w:rFonts w:ascii="Times New Roman" w:eastAsia="Times New Roman" w:hAnsi="Times New Roman" w:cs="Times New Roman"/>
                <w:sz w:val="20"/>
                <w:szCs w:val="20"/>
                <w:lang w:eastAsia="ru-RU"/>
              </w:rPr>
              <w:t xml:space="preserve">- </w:t>
            </w:r>
            <w:proofErr w:type="spellStart"/>
            <w:r w:rsidRPr="00D64014">
              <w:rPr>
                <w:rFonts w:ascii="Times New Roman" w:eastAsia="Times New Roman" w:hAnsi="Times New Roman" w:cs="Times New Roman"/>
                <w:sz w:val="20"/>
                <w:szCs w:val="20"/>
                <w:lang w:eastAsia="ru-RU"/>
              </w:rPr>
              <w:t>мускулинность</w:t>
            </w:r>
            <w:proofErr w:type="spellEnd"/>
            <w:r w:rsidRPr="00D64014">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14:paraId="1043080D" w14:textId="68221F81"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tcPr>
          <w:p w14:paraId="7698A02E" w14:textId="41F73E52"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5C5437F2"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0DA81FD4" w14:textId="61E3A68F" w:rsidR="004A13EC"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693" w:type="dxa"/>
            <w:tcBorders>
              <w:top w:val="single" w:sz="4" w:space="0" w:color="auto"/>
              <w:left w:val="single" w:sz="4" w:space="0" w:color="auto"/>
              <w:bottom w:val="single" w:sz="4" w:space="0" w:color="auto"/>
              <w:right w:val="single" w:sz="4" w:space="0" w:color="auto"/>
            </w:tcBorders>
            <w:hideMark/>
          </w:tcPr>
          <w:p w14:paraId="05D9CB01" w14:textId="28014097" w:rsidR="004A13EC" w:rsidRPr="004A13EC" w:rsidRDefault="00D64014" w:rsidP="00D64014">
            <w:pPr>
              <w:spacing w:after="0" w:line="240" w:lineRule="auto"/>
              <w:jc w:val="both"/>
              <w:rPr>
                <w:rFonts w:ascii="Times New Roman" w:eastAsia="Times New Roman" w:hAnsi="Times New Roman" w:cs="Times New Roman"/>
                <w:sz w:val="20"/>
                <w:szCs w:val="20"/>
                <w:lang w:eastAsia="ru-RU"/>
              </w:rPr>
            </w:pPr>
            <w:r w:rsidRPr="00D64014">
              <w:rPr>
                <w:rFonts w:ascii="Times New Roman" w:eastAsia="Times New Roman" w:hAnsi="Times New Roman" w:cs="Times New Roman"/>
                <w:sz w:val="20"/>
                <w:szCs w:val="20"/>
                <w:lang w:eastAsia="ru-RU"/>
              </w:rPr>
              <w:t>Предмет</w:t>
            </w:r>
            <w:r>
              <w:rPr>
                <w:rFonts w:ascii="Times New Roman" w:eastAsia="Times New Roman" w:hAnsi="Times New Roman" w:cs="Times New Roman"/>
                <w:sz w:val="20"/>
                <w:szCs w:val="20"/>
                <w:lang w:eastAsia="ru-RU"/>
              </w:rPr>
              <w:t xml:space="preserve"> </w:t>
            </w:r>
            <w:r w:rsidRPr="00D64014">
              <w:rPr>
                <w:rFonts w:ascii="Times New Roman" w:eastAsia="Times New Roman" w:hAnsi="Times New Roman" w:cs="Times New Roman"/>
                <w:sz w:val="20"/>
                <w:szCs w:val="20"/>
                <w:lang w:eastAsia="ru-RU"/>
              </w:rPr>
              <w:t>и</w:t>
            </w:r>
            <w:r>
              <w:rPr>
                <w:rFonts w:ascii="Times New Roman" w:eastAsia="Times New Roman" w:hAnsi="Times New Roman" w:cs="Times New Roman"/>
                <w:sz w:val="20"/>
                <w:szCs w:val="20"/>
                <w:lang w:eastAsia="ru-RU"/>
              </w:rPr>
              <w:t xml:space="preserve"> </w:t>
            </w:r>
            <w:r w:rsidRPr="00D64014">
              <w:rPr>
                <w:rFonts w:ascii="Times New Roman" w:eastAsia="Times New Roman" w:hAnsi="Times New Roman" w:cs="Times New Roman"/>
                <w:sz w:val="20"/>
                <w:szCs w:val="20"/>
                <w:lang w:eastAsia="ru-RU"/>
              </w:rPr>
              <w:t>метод</w:t>
            </w:r>
            <w:r>
              <w:rPr>
                <w:rFonts w:ascii="Times New Roman" w:eastAsia="Times New Roman" w:hAnsi="Times New Roman" w:cs="Times New Roman"/>
                <w:sz w:val="20"/>
                <w:szCs w:val="20"/>
                <w:lang w:eastAsia="ru-RU"/>
              </w:rPr>
              <w:t>ы</w:t>
            </w:r>
            <w:r w:rsidRPr="00D64014">
              <w:rPr>
                <w:rFonts w:ascii="Times New Roman" w:eastAsia="Times New Roman" w:hAnsi="Times New Roman" w:cs="Times New Roman"/>
                <w:sz w:val="20"/>
                <w:szCs w:val="20"/>
                <w:lang w:eastAsia="ru-RU"/>
              </w:rPr>
              <w:t xml:space="preserve"> исследования</w:t>
            </w:r>
            <w:r>
              <w:rPr>
                <w:rFonts w:ascii="Times New Roman" w:eastAsia="Times New Roman" w:hAnsi="Times New Roman" w:cs="Times New Roman"/>
                <w:sz w:val="20"/>
                <w:szCs w:val="20"/>
                <w:lang w:eastAsia="ru-RU"/>
              </w:rPr>
              <w:t xml:space="preserve"> </w:t>
            </w:r>
            <w:r w:rsidRPr="00D64014">
              <w:rPr>
                <w:rFonts w:ascii="Times New Roman" w:eastAsia="Times New Roman" w:hAnsi="Times New Roman" w:cs="Times New Roman"/>
                <w:sz w:val="20"/>
                <w:szCs w:val="20"/>
                <w:lang w:eastAsia="ru-RU"/>
              </w:rPr>
              <w:t>в</w:t>
            </w:r>
            <w:r>
              <w:rPr>
                <w:rFonts w:ascii="Times New Roman" w:eastAsia="Times New Roman" w:hAnsi="Times New Roman" w:cs="Times New Roman"/>
                <w:sz w:val="20"/>
                <w:szCs w:val="20"/>
                <w:lang w:eastAsia="ru-RU"/>
              </w:rPr>
              <w:t xml:space="preserve"> </w:t>
            </w:r>
            <w:proofErr w:type="spellStart"/>
            <w:r w:rsidRPr="00D64014">
              <w:rPr>
                <w:rFonts w:ascii="Times New Roman" w:eastAsia="Times New Roman" w:hAnsi="Times New Roman" w:cs="Times New Roman"/>
                <w:sz w:val="20"/>
                <w:szCs w:val="20"/>
                <w:lang w:eastAsia="ru-RU"/>
              </w:rPr>
              <w:t>кросскультурном</w:t>
            </w:r>
            <w:proofErr w:type="spellEnd"/>
            <w:r w:rsidRPr="00D64014">
              <w:rPr>
                <w:rFonts w:ascii="Times New Roman" w:eastAsia="Times New Roman" w:hAnsi="Times New Roman" w:cs="Times New Roman"/>
                <w:sz w:val="20"/>
                <w:szCs w:val="20"/>
                <w:lang w:eastAsia="ru-RU"/>
              </w:rPr>
              <w:t xml:space="preserve"> менеджменте</w:t>
            </w:r>
          </w:p>
        </w:tc>
        <w:tc>
          <w:tcPr>
            <w:tcW w:w="4149" w:type="dxa"/>
            <w:tcBorders>
              <w:top w:val="single" w:sz="4" w:space="0" w:color="auto"/>
              <w:left w:val="single" w:sz="4" w:space="0" w:color="auto"/>
              <w:bottom w:val="single" w:sz="4" w:space="0" w:color="auto"/>
              <w:right w:val="single" w:sz="4" w:space="0" w:color="auto"/>
            </w:tcBorders>
            <w:hideMark/>
          </w:tcPr>
          <w:p w14:paraId="0F4DA7AE" w14:textId="3F7EA921" w:rsidR="00194E8A" w:rsidRPr="004A13EC" w:rsidRDefault="00D64014" w:rsidP="002F4AAD">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w:t>
            </w:r>
            <w:r w:rsidRPr="00D64014">
              <w:rPr>
                <w:rFonts w:ascii="Times New Roman" w:eastAsia="Times New Roman" w:hAnsi="Times New Roman" w:cs="Times New Roman"/>
                <w:sz w:val="20"/>
                <w:szCs w:val="20"/>
                <w:lang w:eastAsia="ru-RU"/>
              </w:rPr>
              <w:t xml:space="preserve">стория возникновения. Понятие «культура» применительно к </w:t>
            </w:r>
            <w:proofErr w:type="spellStart"/>
            <w:r w:rsidRPr="00D64014">
              <w:rPr>
                <w:rFonts w:ascii="Times New Roman" w:eastAsia="Times New Roman" w:hAnsi="Times New Roman" w:cs="Times New Roman"/>
                <w:sz w:val="20"/>
                <w:szCs w:val="20"/>
                <w:lang w:eastAsia="ru-RU"/>
              </w:rPr>
              <w:t>кросскультурному</w:t>
            </w:r>
            <w:proofErr w:type="spellEnd"/>
            <w:r w:rsidRPr="00D64014">
              <w:rPr>
                <w:rFonts w:ascii="Times New Roman" w:eastAsia="Times New Roman" w:hAnsi="Times New Roman" w:cs="Times New Roman"/>
                <w:sz w:val="20"/>
                <w:szCs w:val="20"/>
                <w:lang w:eastAsia="ru-RU"/>
              </w:rPr>
              <w:t xml:space="preserve"> менеджменту. Национальная деловая культура, или культура ведения бизнеса. Методы исследования. Четыре     группы</w:t>
            </w:r>
            <w:r>
              <w:rPr>
                <w:rFonts w:ascii="Times New Roman" w:eastAsia="Times New Roman" w:hAnsi="Times New Roman" w:cs="Times New Roman"/>
                <w:sz w:val="20"/>
                <w:szCs w:val="20"/>
                <w:lang w:eastAsia="ru-RU"/>
              </w:rPr>
              <w:t xml:space="preserve"> </w:t>
            </w:r>
            <w:r w:rsidRPr="00D64014">
              <w:rPr>
                <w:rFonts w:ascii="Times New Roman" w:eastAsia="Times New Roman" w:hAnsi="Times New Roman" w:cs="Times New Roman"/>
                <w:sz w:val="20"/>
                <w:szCs w:val="20"/>
                <w:lang w:eastAsia="ru-RU"/>
              </w:rPr>
              <w:t>параметров деловой культуры:1. Отношение к времени. 2. Отношение к природе. 3. Межличностные отношения</w:t>
            </w:r>
            <w:r>
              <w:rPr>
                <w:rFonts w:ascii="Times New Roman" w:eastAsia="Times New Roman" w:hAnsi="Times New Roman" w:cs="Times New Roman"/>
                <w:sz w:val="20"/>
                <w:szCs w:val="20"/>
                <w:lang w:eastAsia="ru-RU"/>
              </w:rPr>
              <w:t>. 4. Типы корпоративных культур.</w:t>
            </w:r>
          </w:p>
        </w:tc>
        <w:tc>
          <w:tcPr>
            <w:tcW w:w="851" w:type="dxa"/>
            <w:tcBorders>
              <w:top w:val="single" w:sz="4" w:space="0" w:color="auto"/>
              <w:left w:val="single" w:sz="4" w:space="0" w:color="auto"/>
              <w:bottom w:val="single" w:sz="4" w:space="0" w:color="auto"/>
              <w:right w:val="single" w:sz="4" w:space="0" w:color="auto"/>
            </w:tcBorders>
            <w:hideMark/>
          </w:tcPr>
          <w:p w14:paraId="3126682C" w14:textId="001F75C1"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hideMark/>
          </w:tcPr>
          <w:p w14:paraId="29772F09" w14:textId="451E9B51"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4A13EC" w:rsidRPr="004A13EC" w14:paraId="75852DD3"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hideMark/>
          </w:tcPr>
          <w:p w14:paraId="25F32A4A" w14:textId="58B886E9" w:rsidR="004A13EC" w:rsidRPr="004A13EC" w:rsidRDefault="00194E8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2693" w:type="dxa"/>
            <w:tcBorders>
              <w:top w:val="single" w:sz="4" w:space="0" w:color="auto"/>
              <w:left w:val="single" w:sz="4" w:space="0" w:color="auto"/>
              <w:bottom w:val="single" w:sz="4" w:space="0" w:color="auto"/>
              <w:right w:val="single" w:sz="4" w:space="0" w:color="auto"/>
            </w:tcBorders>
            <w:hideMark/>
          </w:tcPr>
          <w:p w14:paraId="7CAA1785" w14:textId="41736F7C" w:rsidR="004A13EC" w:rsidRPr="004A13EC" w:rsidRDefault="004C6D0A" w:rsidP="004A13EC">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t>Воздействие национальной культуры на управление организацией</w:t>
            </w:r>
          </w:p>
        </w:tc>
        <w:tc>
          <w:tcPr>
            <w:tcW w:w="4149" w:type="dxa"/>
            <w:tcBorders>
              <w:top w:val="single" w:sz="4" w:space="0" w:color="auto"/>
              <w:left w:val="single" w:sz="4" w:space="0" w:color="auto"/>
              <w:bottom w:val="single" w:sz="4" w:space="0" w:color="auto"/>
              <w:right w:val="single" w:sz="4" w:space="0" w:color="auto"/>
            </w:tcBorders>
            <w:hideMark/>
          </w:tcPr>
          <w:p w14:paraId="7850BD2D" w14:textId="77777777" w:rsidR="004C6D0A" w:rsidRPr="004C6D0A" w:rsidRDefault="004C6D0A" w:rsidP="002F4AAD">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t xml:space="preserve">Модель </w:t>
            </w:r>
            <w:proofErr w:type="spellStart"/>
            <w:r w:rsidRPr="004C6D0A">
              <w:rPr>
                <w:rFonts w:ascii="Times New Roman" w:eastAsia="Times New Roman" w:hAnsi="Times New Roman" w:cs="Times New Roman"/>
                <w:sz w:val="20"/>
                <w:szCs w:val="20"/>
                <w:lang w:eastAsia="ru-RU"/>
              </w:rPr>
              <w:t>Герта</w:t>
            </w:r>
            <w:proofErr w:type="spellEnd"/>
            <w:r w:rsidRPr="004C6D0A">
              <w:rPr>
                <w:rFonts w:ascii="Times New Roman" w:eastAsia="Times New Roman" w:hAnsi="Times New Roman" w:cs="Times New Roman"/>
                <w:sz w:val="20"/>
                <w:szCs w:val="20"/>
                <w:lang w:eastAsia="ru-RU"/>
              </w:rPr>
              <w:t xml:space="preserve"> </w:t>
            </w:r>
            <w:proofErr w:type="spellStart"/>
            <w:r w:rsidRPr="004C6D0A">
              <w:rPr>
                <w:rFonts w:ascii="Times New Roman" w:eastAsia="Times New Roman" w:hAnsi="Times New Roman" w:cs="Times New Roman"/>
                <w:sz w:val="20"/>
                <w:szCs w:val="20"/>
                <w:lang w:eastAsia="ru-RU"/>
              </w:rPr>
              <w:t>Хофстеде</w:t>
            </w:r>
            <w:proofErr w:type="spellEnd"/>
            <w:r w:rsidRPr="004C6D0A">
              <w:rPr>
                <w:rFonts w:ascii="Times New Roman" w:eastAsia="Times New Roman" w:hAnsi="Times New Roman" w:cs="Times New Roman"/>
                <w:sz w:val="20"/>
                <w:szCs w:val="20"/>
                <w:lang w:eastAsia="ru-RU"/>
              </w:rPr>
              <w:t xml:space="preserve"> деловой культуры: соотношение индивидуализма и коллективизма, дистанция власти, соотношение мужественности и женственности, отношение к неопределенности, фактор конфуцианского динамизма.</w:t>
            </w:r>
          </w:p>
          <w:p w14:paraId="4C765F62" w14:textId="77777777" w:rsidR="004C6D0A" w:rsidRPr="004C6D0A" w:rsidRDefault="004C6D0A" w:rsidP="002F4AAD">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lastRenderedPageBreak/>
              <w:t>Корреляция национальной и региональной деловой и корпоративной культуры.</w:t>
            </w:r>
          </w:p>
          <w:p w14:paraId="245543D4" w14:textId="74360C23" w:rsidR="00194E8A" w:rsidRPr="004A13EC" w:rsidRDefault="004C6D0A" w:rsidP="002F4AAD">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t xml:space="preserve">Классификация организационных культур по сфере деятельности </w:t>
            </w:r>
            <w:proofErr w:type="spellStart"/>
            <w:r w:rsidRPr="004C6D0A">
              <w:rPr>
                <w:rFonts w:ascii="Times New Roman" w:eastAsia="Times New Roman" w:hAnsi="Times New Roman" w:cs="Times New Roman"/>
                <w:sz w:val="20"/>
                <w:szCs w:val="20"/>
                <w:lang w:eastAsia="ru-RU"/>
              </w:rPr>
              <w:t>Т.Дила</w:t>
            </w:r>
            <w:proofErr w:type="spellEnd"/>
            <w:r w:rsidRPr="004C6D0A">
              <w:rPr>
                <w:rFonts w:ascii="Times New Roman" w:eastAsia="Times New Roman" w:hAnsi="Times New Roman" w:cs="Times New Roman"/>
                <w:sz w:val="20"/>
                <w:szCs w:val="20"/>
                <w:lang w:eastAsia="ru-RU"/>
              </w:rPr>
              <w:t xml:space="preserve"> и </w:t>
            </w:r>
            <w:proofErr w:type="spellStart"/>
            <w:r w:rsidRPr="004C6D0A">
              <w:rPr>
                <w:rFonts w:ascii="Times New Roman" w:eastAsia="Times New Roman" w:hAnsi="Times New Roman" w:cs="Times New Roman"/>
                <w:sz w:val="20"/>
                <w:szCs w:val="20"/>
                <w:lang w:eastAsia="ru-RU"/>
              </w:rPr>
              <w:t>А.Кеннеди</w:t>
            </w:r>
            <w:proofErr w:type="spellEnd"/>
            <w:r w:rsidRPr="004C6D0A">
              <w:rPr>
                <w:rFonts w:ascii="Times New Roman" w:eastAsia="Times New Roman" w:hAnsi="Times New Roman" w:cs="Times New Roman"/>
                <w:sz w:val="20"/>
                <w:szCs w:val="20"/>
                <w:lang w:eastAsia="ru-RU"/>
              </w:rPr>
              <w:t xml:space="preserve">. Классификация, разработанная голландским ученым Ф. </w:t>
            </w:r>
            <w:proofErr w:type="spellStart"/>
            <w:r w:rsidRPr="004C6D0A">
              <w:rPr>
                <w:rFonts w:ascii="Times New Roman" w:eastAsia="Times New Roman" w:hAnsi="Times New Roman" w:cs="Times New Roman"/>
                <w:sz w:val="20"/>
                <w:szCs w:val="20"/>
                <w:lang w:eastAsia="ru-RU"/>
              </w:rPr>
              <w:t>Тромпенаарсом</w:t>
            </w:r>
            <w:proofErr w:type="spellEnd"/>
            <w:r w:rsidRPr="004C6D0A">
              <w:rPr>
                <w:rFonts w:ascii="Times New Roman" w:eastAsia="Times New Roman" w:hAnsi="Times New Roman" w:cs="Times New Roman"/>
                <w:sz w:val="20"/>
                <w:szCs w:val="20"/>
                <w:lang w:eastAsia="ru-RU"/>
              </w:rPr>
              <w:t>. Межкультурная коммуникация в многонациональных корпорациях (МНК). Культурное многообразие МНК</w:t>
            </w:r>
          </w:p>
        </w:tc>
        <w:tc>
          <w:tcPr>
            <w:tcW w:w="851" w:type="dxa"/>
            <w:tcBorders>
              <w:top w:val="single" w:sz="4" w:space="0" w:color="auto"/>
              <w:left w:val="single" w:sz="4" w:space="0" w:color="auto"/>
              <w:bottom w:val="single" w:sz="4" w:space="0" w:color="auto"/>
              <w:right w:val="single" w:sz="4" w:space="0" w:color="auto"/>
            </w:tcBorders>
            <w:hideMark/>
          </w:tcPr>
          <w:p w14:paraId="7617CEE4" w14:textId="51F51114"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4</w:t>
            </w:r>
          </w:p>
        </w:tc>
        <w:tc>
          <w:tcPr>
            <w:tcW w:w="850" w:type="dxa"/>
            <w:tcBorders>
              <w:top w:val="single" w:sz="4" w:space="0" w:color="auto"/>
              <w:left w:val="single" w:sz="4" w:space="0" w:color="auto"/>
              <w:bottom w:val="single" w:sz="4" w:space="0" w:color="auto"/>
              <w:right w:val="single" w:sz="4" w:space="0" w:color="auto"/>
            </w:tcBorders>
            <w:hideMark/>
          </w:tcPr>
          <w:p w14:paraId="0A68E77C" w14:textId="42394FDD" w:rsidR="004A13EC"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A187A" w:rsidRPr="004A13EC" w14:paraId="0DB8EE34"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tcPr>
          <w:p w14:paraId="4E19056F" w14:textId="6BCFAC68" w:rsidR="00CA187A" w:rsidRDefault="00CA187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9</w:t>
            </w:r>
          </w:p>
        </w:tc>
        <w:tc>
          <w:tcPr>
            <w:tcW w:w="2693" w:type="dxa"/>
            <w:tcBorders>
              <w:top w:val="single" w:sz="4" w:space="0" w:color="auto"/>
              <w:left w:val="single" w:sz="4" w:space="0" w:color="auto"/>
              <w:bottom w:val="single" w:sz="4" w:space="0" w:color="auto"/>
              <w:right w:val="single" w:sz="4" w:space="0" w:color="auto"/>
            </w:tcBorders>
          </w:tcPr>
          <w:p w14:paraId="30F23F9A" w14:textId="1C0FF75A" w:rsidR="00CA187A" w:rsidRPr="004A13EC" w:rsidRDefault="004C6D0A" w:rsidP="004A13EC">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t>Корпоративная культура</w:t>
            </w:r>
          </w:p>
        </w:tc>
        <w:tc>
          <w:tcPr>
            <w:tcW w:w="4149" w:type="dxa"/>
            <w:tcBorders>
              <w:top w:val="single" w:sz="4" w:space="0" w:color="auto"/>
              <w:left w:val="single" w:sz="4" w:space="0" w:color="auto"/>
              <w:bottom w:val="single" w:sz="4" w:space="0" w:color="auto"/>
              <w:right w:val="single" w:sz="4" w:space="0" w:color="auto"/>
            </w:tcBorders>
          </w:tcPr>
          <w:p w14:paraId="587ECD56" w14:textId="5682A199" w:rsidR="00CA187A" w:rsidRDefault="004C6D0A" w:rsidP="002F4AAD">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sz w:val="20"/>
                <w:szCs w:val="20"/>
                <w:lang w:eastAsia="ru-RU"/>
              </w:rPr>
              <w:t>Сущность организационной культуры. Факторы сильной</w:t>
            </w:r>
            <w:r>
              <w:rPr>
                <w:rFonts w:ascii="Times New Roman" w:eastAsia="Times New Roman" w:hAnsi="Times New Roman" w:cs="Times New Roman"/>
                <w:sz w:val="20"/>
                <w:szCs w:val="20"/>
                <w:lang w:eastAsia="ru-RU"/>
              </w:rPr>
              <w:t xml:space="preserve"> </w:t>
            </w:r>
            <w:r w:rsidRPr="004C6D0A">
              <w:rPr>
                <w:rFonts w:ascii="Times New Roman" w:eastAsia="Times New Roman" w:hAnsi="Times New Roman" w:cs="Times New Roman"/>
                <w:sz w:val="20"/>
                <w:szCs w:val="20"/>
                <w:lang w:eastAsia="ru-RU"/>
              </w:rPr>
              <w:t>культуры. Ф</w:t>
            </w:r>
            <w:r>
              <w:rPr>
                <w:rFonts w:ascii="Times New Roman" w:eastAsia="Times New Roman" w:hAnsi="Times New Roman" w:cs="Times New Roman"/>
                <w:sz w:val="20"/>
                <w:szCs w:val="20"/>
                <w:lang w:eastAsia="ru-RU"/>
              </w:rPr>
              <w:t>унк</w:t>
            </w:r>
            <w:r w:rsidRPr="004C6D0A">
              <w:rPr>
                <w:rFonts w:ascii="Times New Roman" w:eastAsia="Times New Roman" w:hAnsi="Times New Roman" w:cs="Times New Roman"/>
                <w:sz w:val="20"/>
                <w:szCs w:val="20"/>
                <w:lang w:eastAsia="ru-RU"/>
              </w:rPr>
              <w:t>ции организационной культуры</w:t>
            </w:r>
          </w:p>
        </w:tc>
        <w:tc>
          <w:tcPr>
            <w:tcW w:w="851" w:type="dxa"/>
            <w:tcBorders>
              <w:top w:val="single" w:sz="4" w:space="0" w:color="auto"/>
              <w:left w:val="single" w:sz="4" w:space="0" w:color="auto"/>
              <w:bottom w:val="single" w:sz="4" w:space="0" w:color="auto"/>
              <w:right w:val="single" w:sz="4" w:space="0" w:color="auto"/>
            </w:tcBorders>
          </w:tcPr>
          <w:p w14:paraId="139846A5" w14:textId="419D0D4D" w:rsidR="00CA187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tcPr>
          <w:p w14:paraId="53DAD8B8" w14:textId="2BB9982B" w:rsidR="00CA187A"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A187A" w:rsidRPr="004A13EC" w14:paraId="737B04EF"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tcPr>
          <w:p w14:paraId="0EE5E0F4" w14:textId="7BC5E46F" w:rsidR="00CA187A" w:rsidRDefault="00CA187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693" w:type="dxa"/>
            <w:tcBorders>
              <w:top w:val="single" w:sz="4" w:space="0" w:color="auto"/>
              <w:left w:val="single" w:sz="4" w:space="0" w:color="auto"/>
              <w:bottom w:val="single" w:sz="4" w:space="0" w:color="auto"/>
              <w:right w:val="single" w:sz="4" w:space="0" w:color="auto"/>
            </w:tcBorders>
          </w:tcPr>
          <w:p w14:paraId="23F3B9FF" w14:textId="78805652" w:rsidR="00CA187A" w:rsidRPr="004A13EC" w:rsidRDefault="004C6D0A" w:rsidP="004A13EC">
            <w:pPr>
              <w:spacing w:after="0" w:line="240" w:lineRule="auto"/>
              <w:jc w:val="both"/>
              <w:rPr>
                <w:rFonts w:ascii="Times New Roman" w:eastAsia="Times New Roman" w:hAnsi="Times New Roman" w:cs="Times New Roman"/>
                <w:sz w:val="20"/>
                <w:szCs w:val="20"/>
                <w:lang w:eastAsia="ru-RU"/>
              </w:rPr>
            </w:pPr>
            <w:proofErr w:type="spellStart"/>
            <w:r w:rsidRPr="004C6D0A">
              <w:rPr>
                <w:rFonts w:ascii="Times New Roman" w:eastAsia="Times New Roman" w:hAnsi="Times New Roman" w:cs="Times New Roman"/>
                <w:sz w:val="20"/>
                <w:szCs w:val="20"/>
                <w:lang w:eastAsia="ru-RU"/>
              </w:rPr>
              <w:t>Страновые</w:t>
            </w:r>
            <w:proofErr w:type="spellEnd"/>
            <w:r w:rsidRPr="004C6D0A">
              <w:rPr>
                <w:rFonts w:ascii="Times New Roman" w:eastAsia="Times New Roman" w:hAnsi="Times New Roman" w:cs="Times New Roman"/>
                <w:sz w:val="20"/>
                <w:szCs w:val="20"/>
                <w:lang w:eastAsia="ru-RU"/>
              </w:rPr>
              <w:t xml:space="preserve"> и региональные особенности менеджмента</w:t>
            </w:r>
          </w:p>
        </w:tc>
        <w:tc>
          <w:tcPr>
            <w:tcW w:w="4149" w:type="dxa"/>
            <w:tcBorders>
              <w:top w:val="single" w:sz="4" w:space="0" w:color="auto"/>
              <w:left w:val="single" w:sz="4" w:space="0" w:color="auto"/>
              <w:bottom w:val="single" w:sz="4" w:space="0" w:color="auto"/>
              <w:right w:val="single" w:sz="4" w:space="0" w:color="auto"/>
            </w:tcBorders>
          </w:tcPr>
          <w:p w14:paraId="503A3D03" w14:textId="51DBCD63" w:rsidR="004C6D0A" w:rsidRPr="004C6D0A" w:rsidRDefault="004C6D0A" w:rsidP="002F4AAD">
            <w:pPr>
              <w:spacing w:after="0" w:line="240" w:lineRule="auto"/>
              <w:jc w:val="both"/>
              <w:rPr>
                <w:rFonts w:ascii="Times New Roman" w:eastAsia="Times New Roman" w:hAnsi="Times New Roman" w:cs="Times New Roman"/>
                <w:bCs/>
                <w:sz w:val="20"/>
                <w:szCs w:val="20"/>
                <w:lang w:eastAsia="ru-RU"/>
              </w:rPr>
            </w:pPr>
            <w:r w:rsidRPr="004C6D0A">
              <w:rPr>
                <w:rFonts w:ascii="Times New Roman" w:eastAsia="Times New Roman" w:hAnsi="Times New Roman" w:cs="Times New Roman"/>
                <w:bCs/>
                <w:sz w:val="20"/>
                <w:szCs w:val="20"/>
                <w:lang w:eastAsia="ru-RU"/>
              </w:rPr>
              <w:t xml:space="preserve">Менеджмент в Европе: многообразие деловых культур. Подходы М. Вебера, А. </w:t>
            </w:r>
            <w:proofErr w:type="spellStart"/>
            <w:r w:rsidRPr="004C6D0A">
              <w:rPr>
                <w:rFonts w:ascii="Times New Roman" w:eastAsia="Times New Roman" w:hAnsi="Times New Roman" w:cs="Times New Roman"/>
                <w:bCs/>
                <w:sz w:val="20"/>
                <w:szCs w:val="20"/>
                <w:lang w:eastAsia="ru-RU"/>
              </w:rPr>
              <w:t>Файоля</w:t>
            </w:r>
            <w:proofErr w:type="spellEnd"/>
            <w:r w:rsidRPr="004C6D0A">
              <w:rPr>
                <w:rFonts w:ascii="Times New Roman" w:eastAsia="Times New Roman" w:hAnsi="Times New Roman" w:cs="Times New Roman"/>
                <w:bCs/>
                <w:sz w:val="20"/>
                <w:szCs w:val="20"/>
                <w:lang w:eastAsia="ru-RU"/>
              </w:rPr>
              <w:t xml:space="preserve">, К. </w:t>
            </w:r>
            <w:proofErr w:type="spellStart"/>
            <w:r w:rsidRPr="004C6D0A">
              <w:rPr>
                <w:rFonts w:ascii="Times New Roman" w:eastAsia="Times New Roman" w:hAnsi="Times New Roman" w:cs="Times New Roman"/>
                <w:bCs/>
                <w:sz w:val="20"/>
                <w:szCs w:val="20"/>
                <w:lang w:eastAsia="ru-RU"/>
              </w:rPr>
              <w:t>Адамецки</w:t>
            </w:r>
            <w:proofErr w:type="spellEnd"/>
            <w:r w:rsidRPr="004C6D0A">
              <w:rPr>
                <w:rFonts w:ascii="Times New Roman" w:eastAsia="Times New Roman" w:hAnsi="Times New Roman" w:cs="Times New Roman"/>
                <w:bCs/>
                <w:sz w:val="20"/>
                <w:szCs w:val="20"/>
                <w:lang w:eastAsia="ru-RU"/>
              </w:rPr>
              <w:t xml:space="preserve"> к управлению. Модели экономического развития и роль государства в экономике стран Евросоюза. Классификация европейских систем менеджмента по Р. </w:t>
            </w:r>
            <w:proofErr w:type="spellStart"/>
            <w:r w:rsidRPr="004C6D0A">
              <w:rPr>
                <w:rFonts w:ascii="Times New Roman" w:eastAsia="Times New Roman" w:hAnsi="Times New Roman" w:cs="Times New Roman"/>
                <w:bCs/>
                <w:sz w:val="20"/>
                <w:szCs w:val="20"/>
                <w:lang w:eastAsia="ru-RU"/>
              </w:rPr>
              <w:t>Лессему</w:t>
            </w:r>
            <w:proofErr w:type="spellEnd"/>
            <w:r w:rsidRPr="004C6D0A">
              <w:rPr>
                <w:rFonts w:ascii="Times New Roman" w:eastAsia="Times New Roman" w:hAnsi="Times New Roman" w:cs="Times New Roman"/>
                <w:bCs/>
                <w:sz w:val="20"/>
                <w:szCs w:val="20"/>
                <w:lang w:eastAsia="ru-RU"/>
              </w:rPr>
              <w:t xml:space="preserve"> и Ф. </w:t>
            </w:r>
            <w:proofErr w:type="spellStart"/>
            <w:r w:rsidRPr="004C6D0A">
              <w:rPr>
                <w:rFonts w:ascii="Times New Roman" w:eastAsia="Times New Roman" w:hAnsi="Times New Roman" w:cs="Times New Roman"/>
                <w:bCs/>
                <w:sz w:val="20"/>
                <w:szCs w:val="20"/>
                <w:lang w:eastAsia="ru-RU"/>
              </w:rPr>
              <w:t>Нойбауэру</w:t>
            </w:r>
            <w:proofErr w:type="spellEnd"/>
            <w:r w:rsidRPr="004C6D0A">
              <w:rPr>
                <w:rFonts w:ascii="Times New Roman" w:eastAsia="Times New Roman" w:hAnsi="Times New Roman" w:cs="Times New Roman"/>
                <w:bCs/>
                <w:sz w:val="20"/>
                <w:szCs w:val="20"/>
                <w:lang w:eastAsia="ru-RU"/>
              </w:rPr>
              <w:t xml:space="preserve">. Стили менеджмента и типы культуры, характерные для высшего звена управления. Концепция </w:t>
            </w:r>
            <w:proofErr w:type="spellStart"/>
            <w:r w:rsidRPr="004C6D0A">
              <w:rPr>
                <w:rFonts w:ascii="Times New Roman" w:eastAsia="Times New Roman" w:hAnsi="Times New Roman" w:cs="Times New Roman"/>
                <w:bCs/>
                <w:sz w:val="20"/>
                <w:szCs w:val="20"/>
                <w:lang w:eastAsia="ru-RU"/>
              </w:rPr>
              <w:t>евроменеджмента</w:t>
            </w:r>
            <w:proofErr w:type="spellEnd"/>
            <w:r w:rsidRPr="004C6D0A">
              <w:rPr>
                <w:rFonts w:ascii="Times New Roman" w:eastAsia="Times New Roman" w:hAnsi="Times New Roman" w:cs="Times New Roman"/>
                <w:bCs/>
                <w:sz w:val="20"/>
                <w:szCs w:val="20"/>
                <w:lang w:eastAsia="ru-RU"/>
              </w:rPr>
              <w:t xml:space="preserve">: основополагающие ценности, характеристики менеджеров, критика концепции. Профиль </w:t>
            </w:r>
            <w:proofErr w:type="spellStart"/>
            <w:r w:rsidRPr="004C6D0A">
              <w:rPr>
                <w:rFonts w:ascii="Times New Roman" w:eastAsia="Times New Roman" w:hAnsi="Times New Roman" w:cs="Times New Roman"/>
                <w:bCs/>
                <w:sz w:val="20"/>
                <w:szCs w:val="20"/>
                <w:lang w:eastAsia="ru-RU"/>
              </w:rPr>
              <w:t>евроменеджера</w:t>
            </w:r>
            <w:proofErr w:type="spellEnd"/>
            <w:r w:rsidRPr="004C6D0A">
              <w:rPr>
                <w:rFonts w:ascii="Times New Roman" w:eastAsia="Times New Roman" w:hAnsi="Times New Roman" w:cs="Times New Roman"/>
                <w:bCs/>
                <w:sz w:val="20"/>
                <w:szCs w:val="20"/>
                <w:lang w:eastAsia="ru-RU"/>
              </w:rPr>
              <w:t>.</w:t>
            </w:r>
          </w:p>
          <w:p w14:paraId="01BC6755" w14:textId="08B5D041" w:rsidR="004C6D0A" w:rsidRPr="004C6D0A" w:rsidRDefault="004C6D0A" w:rsidP="002F4AAD">
            <w:pPr>
              <w:spacing w:after="0" w:line="240" w:lineRule="auto"/>
              <w:jc w:val="both"/>
              <w:rPr>
                <w:rFonts w:ascii="Times New Roman" w:eastAsia="Times New Roman" w:hAnsi="Times New Roman" w:cs="Times New Roman"/>
                <w:bCs/>
                <w:sz w:val="20"/>
                <w:szCs w:val="20"/>
                <w:lang w:eastAsia="ru-RU"/>
              </w:rPr>
            </w:pPr>
            <w:r w:rsidRPr="004C6D0A">
              <w:rPr>
                <w:rFonts w:ascii="Times New Roman" w:eastAsia="Times New Roman" w:hAnsi="Times New Roman" w:cs="Times New Roman"/>
                <w:bCs/>
                <w:sz w:val="20"/>
                <w:szCs w:val="20"/>
                <w:lang w:eastAsia="ru-RU"/>
              </w:rPr>
              <w:t>Особенности менеджмента в Германии, Франции, Великобритании, Италии, Скандинавских странах.</w:t>
            </w:r>
          </w:p>
          <w:p w14:paraId="58333ECE" w14:textId="5C4DC997" w:rsidR="004C6D0A" w:rsidRDefault="004C6D0A" w:rsidP="002F4AAD">
            <w:pPr>
              <w:spacing w:after="0" w:line="240" w:lineRule="auto"/>
              <w:jc w:val="both"/>
              <w:rPr>
                <w:rFonts w:ascii="Times New Roman" w:eastAsia="Times New Roman" w:hAnsi="Times New Roman" w:cs="Times New Roman"/>
                <w:sz w:val="20"/>
                <w:szCs w:val="20"/>
                <w:lang w:eastAsia="ru-RU"/>
              </w:rPr>
            </w:pPr>
            <w:r w:rsidRPr="004C6D0A">
              <w:rPr>
                <w:rFonts w:ascii="Times New Roman" w:eastAsia="Times New Roman" w:hAnsi="Times New Roman" w:cs="Times New Roman"/>
                <w:bCs/>
                <w:sz w:val="20"/>
                <w:szCs w:val="20"/>
                <w:lang w:eastAsia="ru-RU"/>
              </w:rPr>
              <w:t>Менеджмент в Японии.  Менеджмент в Корее и Китае. Менеджмент на Ближнем Востоке. Менеджмент в США.</w:t>
            </w:r>
            <w:r w:rsidRPr="004C6D0A">
              <w:rPr>
                <w:rFonts w:ascii="Times New Roman" w:eastAsia="Times New Roman" w:hAnsi="Times New Roman" w:cs="Times New Roman"/>
                <w:b/>
                <w:sz w:val="24"/>
              </w:rPr>
              <w:t xml:space="preserve"> </w:t>
            </w:r>
            <w:r w:rsidRPr="004C6D0A">
              <w:rPr>
                <w:rFonts w:ascii="Times New Roman" w:eastAsia="Times New Roman" w:hAnsi="Times New Roman" w:cs="Times New Roman"/>
                <w:sz w:val="20"/>
                <w:szCs w:val="20"/>
                <w:lang w:eastAsia="ru-RU"/>
              </w:rPr>
              <w:t>Национальные особенности Российского менеджмента.</w:t>
            </w:r>
          </w:p>
        </w:tc>
        <w:tc>
          <w:tcPr>
            <w:tcW w:w="851" w:type="dxa"/>
            <w:tcBorders>
              <w:top w:val="single" w:sz="4" w:space="0" w:color="auto"/>
              <w:left w:val="single" w:sz="4" w:space="0" w:color="auto"/>
              <w:bottom w:val="single" w:sz="4" w:space="0" w:color="auto"/>
              <w:right w:val="single" w:sz="4" w:space="0" w:color="auto"/>
            </w:tcBorders>
          </w:tcPr>
          <w:p w14:paraId="40FD5681" w14:textId="41140D74" w:rsidR="00CA187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850" w:type="dxa"/>
            <w:tcBorders>
              <w:top w:val="single" w:sz="4" w:space="0" w:color="auto"/>
              <w:left w:val="single" w:sz="4" w:space="0" w:color="auto"/>
              <w:bottom w:val="single" w:sz="4" w:space="0" w:color="auto"/>
              <w:right w:val="single" w:sz="4" w:space="0" w:color="auto"/>
            </w:tcBorders>
          </w:tcPr>
          <w:p w14:paraId="51EC5B65" w14:textId="0A0F7D05" w:rsidR="00CA187A"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A187A" w:rsidRPr="004A13EC" w14:paraId="74FEBE19" w14:textId="77777777" w:rsidTr="002F4AAD">
        <w:trPr>
          <w:trHeight w:val="227"/>
        </w:trPr>
        <w:tc>
          <w:tcPr>
            <w:tcW w:w="851" w:type="dxa"/>
            <w:tcBorders>
              <w:top w:val="single" w:sz="4" w:space="0" w:color="auto"/>
              <w:left w:val="single" w:sz="4" w:space="0" w:color="auto"/>
              <w:bottom w:val="single" w:sz="4" w:space="0" w:color="auto"/>
              <w:right w:val="single" w:sz="4" w:space="0" w:color="auto"/>
            </w:tcBorders>
          </w:tcPr>
          <w:p w14:paraId="0800299F" w14:textId="3BF02A08" w:rsidR="00CA187A" w:rsidRDefault="00CA187A"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693" w:type="dxa"/>
            <w:tcBorders>
              <w:top w:val="single" w:sz="4" w:space="0" w:color="auto"/>
              <w:left w:val="single" w:sz="4" w:space="0" w:color="auto"/>
              <w:bottom w:val="single" w:sz="4" w:space="0" w:color="auto"/>
              <w:right w:val="single" w:sz="4" w:space="0" w:color="auto"/>
            </w:tcBorders>
          </w:tcPr>
          <w:p w14:paraId="094975E8" w14:textId="7EF1CB5A" w:rsidR="00CA187A" w:rsidRPr="004A13EC" w:rsidRDefault="004C6D0A" w:rsidP="0008185F">
            <w:pPr>
              <w:spacing w:after="0" w:line="240" w:lineRule="auto"/>
              <w:rPr>
                <w:rFonts w:ascii="Times New Roman" w:eastAsia="Times New Roman" w:hAnsi="Times New Roman" w:cs="Times New Roman"/>
                <w:sz w:val="20"/>
                <w:szCs w:val="20"/>
                <w:lang w:eastAsia="ru-RU"/>
              </w:rPr>
            </w:pPr>
            <w:proofErr w:type="spellStart"/>
            <w:r w:rsidRPr="004C6D0A">
              <w:rPr>
                <w:rFonts w:ascii="Times New Roman" w:eastAsia="Times New Roman" w:hAnsi="Times New Roman" w:cs="Times New Roman"/>
                <w:sz w:val="20"/>
                <w:szCs w:val="20"/>
                <w:lang w:eastAsia="ru-RU"/>
              </w:rPr>
              <w:t>Кросскультурная</w:t>
            </w:r>
            <w:proofErr w:type="spellEnd"/>
            <w:r w:rsidRPr="004C6D0A">
              <w:rPr>
                <w:rFonts w:ascii="Times New Roman" w:eastAsia="Times New Roman" w:hAnsi="Times New Roman" w:cs="Times New Roman"/>
                <w:sz w:val="20"/>
                <w:szCs w:val="20"/>
                <w:lang w:eastAsia="ru-RU"/>
              </w:rPr>
              <w:t xml:space="preserve"> кооперация.</w:t>
            </w:r>
            <w:r w:rsidR="0008185F">
              <w:rPr>
                <w:rFonts w:ascii="Times New Roman" w:eastAsia="Times New Roman" w:hAnsi="Times New Roman" w:cs="Times New Roman"/>
                <w:sz w:val="20"/>
                <w:szCs w:val="20"/>
                <w:lang w:eastAsia="ru-RU"/>
              </w:rPr>
              <w:t xml:space="preserve"> </w:t>
            </w:r>
            <w:r w:rsidRPr="004C6D0A">
              <w:rPr>
                <w:rFonts w:ascii="Times New Roman" w:eastAsia="Times New Roman" w:hAnsi="Times New Roman" w:cs="Times New Roman"/>
                <w:sz w:val="20"/>
                <w:szCs w:val="20"/>
                <w:lang w:eastAsia="ru-RU"/>
              </w:rPr>
              <w:t>Подготовка человеческих</w:t>
            </w:r>
            <w:r w:rsidR="0008185F">
              <w:rPr>
                <w:rFonts w:ascii="Times New Roman" w:eastAsia="Times New Roman" w:hAnsi="Times New Roman" w:cs="Times New Roman"/>
                <w:sz w:val="20"/>
                <w:szCs w:val="20"/>
                <w:lang w:eastAsia="ru-RU"/>
              </w:rPr>
              <w:t xml:space="preserve"> </w:t>
            </w:r>
            <w:r w:rsidRPr="004C6D0A">
              <w:rPr>
                <w:rFonts w:ascii="Times New Roman" w:eastAsia="Times New Roman" w:hAnsi="Times New Roman" w:cs="Times New Roman"/>
                <w:sz w:val="20"/>
                <w:szCs w:val="20"/>
                <w:lang w:eastAsia="ru-RU"/>
              </w:rPr>
              <w:t>ресурсов</w:t>
            </w:r>
            <w:r w:rsidR="0008185F">
              <w:rPr>
                <w:rFonts w:ascii="Times New Roman" w:eastAsia="Times New Roman" w:hAnsi="Times New Roman" w:cs="Times New Roman"/>
                <w:sz w:val="20"/>
                <w:szCs w:val="20"/>
                <w:lang w:eastAsia="ru-RU"/>
              </w:rPr>
              <w:t xml:space="preserve"> </w:t>
            </w:r>
            <w:r w:rsidRPr="004C6D0A">
              <w:rPr>
                <w:rFonts w:ascii="Times New Roman" w:eastAsia="Times New Roman" w:hAnsi="Times New Roman" w:cs="Times New Roman"/>
                <w:sz w:val="20"/>
                <w:szCs w:val="20"/>
                <w:lang w:eastAsia="ru-RU"/>
              </w:rPr>
              <w:t>к работе</w:t>
            </w:r>
            <w:r w:rsidR="0008185F">
              <w:rPr>
                <w:rFonts w:ascii="Times New Roman" w:eastAsia="Times New Roman" w:hAnsi="Times New Roman" w:cs="Times New Roman"/>
                <w:sz w:val="20"/>
                <w:szCs w:val="20"/>
                <w:lang w:eastAsia="ru-RU"/>
              </w:rPr>
              <w:t xml:space="preserve"> </w:t>
            </w:r>
            <w:r w:rsidRPr="004C6D0A">
              <w:rPr>
                <w:rFonts w:ascii="Times New Roman" w:eastAsia="Times New Roman" w:hAnsi="Times New Roman" w:cs="Times New Roman"/>
                <w:sz w:val="20"/>
                <w:szCs w:val="20"/>
                <w:lang w:eastAsia="ru-RU"/>
              </w:rPr>
              <w:t>в</w:t>
            </w:r>
            <w:r w:rsidR="0008185F">
              <w:rPr>
                <w:rFonts w:ascii="Times New Roman" w:eastAsia="Times New Roman" w:hAnsi="Times New Roman" w:cs="Times New Roman"/>
                <w:sz w:val="20"/>
                <w:szCs w:val="20"/>
                <w:lang w:eastAsia="ru-RU"/>
              </w:rPr>
              <w:t xml:space="preserve"> </w:t>
            </w:r>
            <w:proofErr w:type="spellStart"/>
            <w:r w:rsidRPr="004C6D0A">
              <w:rPr>
                <w:rFonts w:ascii="Times New Roman" w:eastAsia="Times New Roman" w:hAnsi="Times New Roman" w:cs="Times New Roman"/>
                <w:sz w:val="20"/>
                <w:szCs w:val="20"/>
                <w:lang w:eastAsia="ru-RU"/>
              </w:rPr>
              <w:t>кросскультурной</w:t>
            </w:r>
            <w:proofErr w:type="spellEnd"/>
            <w:r w:rsidRPr="004C6D0A">
              <w:rPr>
                <w:rFonts w:ascii="Times New Roman" w:eastAsia="Times New Roman" w:hAnsi="Times New Roman" w:cs="Times New Roman"/>
                <w:sz w:val="20"/>
                <w:szCs w:val="20"/>
                <w:lang w:eastAsia="ru-RU"/>
              </w:rPr>
              <w:t xml:space="preserve"> среде</w:t>
            </w:r>
          </w:p>
        </w:tc>
        <w:tc>
          <w:tcPr>
            <w:tcW w:w="4149" w:type="dxa"/>
            <w:tcBorders>
              <w:top w:val="single" w:sz="4" w:space="0" w:color="auto"/>
              <w:left w:val="single" w:sz="4" w:space="0" w:color="auto"/>
              <w:bottom w:val="single" w:sz="4" w:space="0" w:color="auto"/>
              <w:right w:val="single" w:sz="4" w:space="0" w:color="auto"/>
            </w:tcBorders>
          </w:tcPr>
          <w:p w14:paraId="5249468C" w14:textId="77777777" w:rsidR="0008185F" w:rsidRPr="0008185F" w:rsidRDefault="0008185F" w:rsidP="002F4AAD">
            <w:pPr>
              <w:spacing w:after="0" w:line="240" w:lineRule="auto"/>
              <w:jc w:val="both"/>
              <w:rPr>
                <w:rFonts w:ascii="Times New Roman" w:eastAsia="Times New Roman" w:hAnsi="Times New Roman" w:cs="Times New Roman"/>
                <w:sz w:val="20"/>
                <w:szCs w:val="20"/>
                <w:lang w:eastAsia="ru-RU"/>
              </w:rPr>
            </w:pPr>
            <w:r w:rsidRPr="0008185F">
              <w:rPr>
                <w:rFonts w:ascii="Times New Roman" w:eastAsia="Times New Roman" w:hAnsi="Times New Roman" w:cs="Times New Roman"/>
                <w:bCs/>
                <w:sz w:val="20"/>
                <w:szCs w:val="20"/>
                <w:lang w:eastAsia="ru-RU"/>
              </w:rPr>
              <w:t xml:space="preserve">Управление мотивацией в </w:t>
            </w:r>
            <w:proofErr w:type="spellStart"/>
            <w:r w:rsidRPr="0008185F">
              <w:rPr>
                <w:rFonts w:ascii="Times New Roman" w:eastAsia="Times New Roman" w:hAnsi="Times New Roman" w:cs="Times New Roman"/>
                <w:bCs/>
                <w:sz w:val="20"/>
                <w:szCs w:val="20"/>
                <w:lang w:eastAsia="ru-RU"/>
              </w:rPr>
              <w:t>кросскультурной</w:t>
            </w:r>
            <w:proofErr w:type="spellEnd"/>
            <w:r w:rsidRPr="0008185F">
              <w:rPr>
                <w:rFonts w:ascii="Times New Roman" w:eastAsia="Times New Roman" w:hAnsi="Times New Roman" w:cs="Times New Roman"/>
                <w:bCs/>
                <w:sz w:val="20"/>
                <w:szCs w:val="20"/>
                <w:lang w:eastAsia="ru-RU"/>
              </w:rPr>
              <w:t xml:space="preserve"> кооперации</w:t>
            </w:r>
            <w:r w:rsidRPr="0008185F">
              <w:rPr>
                <w:rFonts w:ascii="Times New Roman" w:eastAsia="Times New Roman" w:hAnsi="Times New Roman" w:cs="Times New Roman"/>
                <w:b/>
                <w:sz w:val="20"/>
                <w:szCs w:val="20"/>
                <w:lang w:eastAsia="ru-RU"/>
              </w:rPr>
              <w:t xml:space="preserve">. </w:t>
            </w:r>
            <w:r w:rsidRPr="0008185F">
              <w:rPr>
                <w:rFonts w:ascii="Times New Roman" w:eastAsia="Times New Roman" w:hAnsi="Times New Roman" w:cs="Times New Roman"/>
                <w:sz w:val="20"/>
                <w:szCs w:val="20"/>
                <w:lang w:eastAsia="ru-RU"/>
              </w:rPr>
              <w:t xml:space="preserve">Мотивационная дифференциация в </w:t>
            </w:r>
            <w:proofErr w:type="spellStart"/>
            <w:r w:rsidRPr="0008185F">
              <w:rPr>
                <w:rFonts w:ascii="Times New Roman" w:eastAsia="Times New Roman" w:hAnsi="Times New Roman" w:cs="Times New Roman"/>
                <w:sz w:val="20"/>
                <w:szCs w:val="20"/>
                <w:lang w:eastAsia="ru-RU"/>
              </w:rPr>
              <w:t>мультинациональным</w:t>
            </w:r>
            <w:proofErr w:type="spellEnd"/>
            <w:r w:rsidRPr="0008185F">
              <w:rPr>
                <w:rFonts w:ascii="Times New Roman" w:eastAsia="Times New Roman" w:hAnsi="Times New Roman" w:cs="Times New Roman"/>
                <w:sz w:val="20"/>
                <w:szCs w:val="20"/>
                <w:lang w:eastAsia="ru-RU"/>
              </w:rPr>
              <w:t xml:space="preserve"> коллективе. Влияние культурно- </w:t>
            </w:r>
            <w:proofErr w:type="spellStart"/>
            <w:r w:rsidRPr="0008185F">
              <w:rPr>
                <w:rFonts w:ascii="Times New Roman" w:eastAsia="Times New Roman" w:hAnsi="Times New Roman" w:cs="Times New Roman"/>
                <w:sz w:val="20"/>
                <w:szCs w:val="20"/>
                <w:lang w:eastAsia="ru-RU"/>
              </w:rPr>
              <w:t>странового</w:t>
            </w:r>
            <w:proofErr w:type="spellEnd"/>
            <w:r w:rsidRPr="0008185F">
              <w:rPr>
                <w:rFonts w:ascii="Times New Roman" w:eastAsia="Times New Roman" w:hAnsi="Times New Roman" w:cs="Times New Roman"/>
                <w:sz w:val="20"/>
                <w:szCs w:val="20"/>
                <w:lang w:eastAsia="ru-RU"/>
              </w:rPr>
              <w:t xml:space="preserve"> контекста на мотивационные изменения. Связь результатов исследований Г. </w:t>
            </w:r>
            <w:proofErr w:type="spellStart"/>
            <w:r w:rsidRPr="0008185F">
              <w:rPr>
                <w:rFonts w:ascii="Times New Roman" w:eastAsia="Times New Roman" w:hAnsi="Times New Roman" w:cs="Times New Roman"/>
                <w:sz w:val="20"/>
                <w:szCs w:val="20"/>
                <w:lang w:eastAsia="ru-RU"/>
              </w:rPr>
              <w:t>Хофстеде</w:t>
            </w:r>
            <w:proofErr w:type="spellEnd"/>
            <w:r w:rsidRPr="0008185F">
              <w:rPr>
                <w:rFonts w:ascii="Times New Roman" w:eastAsia="Times New Roman" w:hAnsi="Times New Roman" w:cs="Times New Roman"/>
                <w:sz w:val="20"/>
                <w:szCs w:val="20"/>
                <w:lang w:eastAsia="ru-RU"/>
              </w:rPr>
              <w:t xml:space="preserve"> и мотивации. Мотивационные и этические проблемы международного менеджмента. Практика стимулирования труда в различных странах.</w:t>
            </w:r>
          </w:p>
          <w:p w14:paraId="623D0126" w14:textId="086F44F5" w:rsidR="00CA187A" w:rsidRDefault="0008185F" w:rsidP="002F4AAD">
            <w:pPr>
              <w:spacing w:after="0" w:line="240" w:lineRule="auto"/>
              <w:jc w:val="both"/>
              <w:rPr>
                <w:rFonts w:ascii="Times New Roman" w:eastAsia="Times New Roman" w:hAnsi="Times New Roman" w:cs="Times New Roman"/>
                <w:sz w:val="20"/>
                <w:szCs w:val="20"/>
                <w:lang w:eastAsia="ru-RU"/>
              </w:rPr>
            </w:pPr>
            <w:r w:rsidRPr="0008185F">
              <w:rPr>
                <w:rFonts w:ascii="Times New Roman" w:eastAsia="Times New Roman" w:hAnsi="Times New Roman" w:cs="Times New Roman"/>
                <w:sz w:val="20"/>
                <w:szCs w:val="20"/>
                <w:lang w:eastAsia="ru-RU"/>
              </w:rPr>
              <w:t xml:space="preserve">Цели и задачи </w:t>
            </w:r>
            <w:proofErr w:type="spellStart"/>
            <w:r w:rsidRPr="0008185F">
              <w:rPr>
                <w:rFonts w:ascii="Times New Roman" w:eastAsia="Times New Roman" w:hAnsi="Times New Roman" w:cs="Times New Roman"/>
                <w:sz w:val="20"/>
                <w:szCs w:val="20"/>
                <w:lang w:eastAsia="ru-RU"/>
              </w:rPr>
              <w:t>кросскультурной</w:t>
            </w:r>
            <w:proofErr w:type="spellEnd"/>
            <w:r w:rsidRPr="0008185F">
              <w:rPr>
                <w:rFonts w:ascii="Times New Roman" w:eastAsia="Times New Roman" w:hAnsi="Times New Roman" w:cs="Times New Roman"/>
                <w:sz w:val="20"/>
                <w:szCs w:val="20"/>
                <w:lang w:eastAsia="ru-RU"/>
              </w:rPr>
              <w:t xml:space="preserve"> коммуникации. Составные элементы </w:t>
            </w:r>
            <w:proofErr w:type="spellStart"/>
            <w:r w:rsidRPr="0008185F">
              <w:rPr>
                <w:rFonts w:ascii="Times New Roman" w:eastAsia="Times New Roman" w:hAnsi="Times New Roman" w:cs="Times New Roman"/>
                <w:sz w:val="20"/>
                <w:szCs w:val="20"/>
                <w:lang w:eastAsia="ru-RU"/>
              </w:rPr>
              <w:t>кросскультурной</w:t>
            </w:r>
            <w:proofErr w:type="spellEnd"/>
            <w:r w:rsidRPr="0008185F">
              <w:rPr>
                <w:rFonts w:ascii="Times New Roman" w:eastAsia="Times New Roman" w:hAnsi="Times New Roman" w:cs="Times New Roman"/>
                <w:sz w:val="20"/>
                <w:szCs w:val="20"/>
                <w:lang w:eastAsia="ru-RU"/>
              </w:rPr>
              <w:t xml:space="preserve"> компетенции: аффективные, когнитивные и процессуальные. Толерантность как средство и результат </w:t>
            </w:r>
            <w:proofErr w:type="spellStart"/>
            <w:r w:rsidRPr="0008185F">
              <w:rPr>
                <w:rFonts w:ascii="Times New Roman" w:eastAsia="Times New Roman" w:hAnsi="Times New Roman" w:cs="Times New Roman"/>
                <w:sz w:val="20"/>
                <w:szCs w:val="20"/>
                <w:lang w:eastAsia="ru-RU"/>
              </w:rPr>
              <w:t>кросскультурной</w:t>
            </w:r>
            <w:proofErr w:type="spellEnd"/>
            <w:r w:rsidRPr="0008185F">
              <w:rPr>
                <w:rFonts w:ascii="Times New Roman" w:eastAsia="Times New Roman" w:hAnsi="Times New Roman" w:cs="Times New Roman"/>
                <w:sz w:val="20"/>
                <w:szCs w:val="20"/>
                <w:lang w:eastAsia="ru-RU"/>
              </w:rPr>
              <w:t xml:space="preserve"> коммуникации.</w:t>
            </w:r>
          </w:p>
        </w:tc>
        <w:tc>
          <w:tcPr>
            <w:tcW w:w="851" w:type="dxa"/>
            <w:tcBorders>
              <w:top w:val="single" w:sz="4" w:space="0" w:color="auto"/>
              <w:left w:val="single" w:sz="4" w:space="0" w:color="auto"/>
              <w:bottom w:val="single" w:sz="4" w:space="0" w:color="auto"/>
              <w:right w:val="single" w:sz="4" w:space="0" w:color="auto"/>
            </w:tcBorders>
          </w:tcPr>
          <w:p w14:paraId="5961EDAA" w14:textId="3954E3BF" w:rsidR="00CA187A" w:rsidRPr="004A13EC"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850" w:type="dxa"/>
            <w:tcBorders>
              <w:top w:val="single" w:sz="4" w:space="0" w:color="auto"/>
              <w:left w:val="single" w:sz="4" w:space="0" w:color="auto"/>
              <w:bottom w:val="single" w:sz="4" w:space="0" w:color="auto"/>
              <w:right w:val="single" w:sz="4" w:space="0" w:color="auto"/>
            </w:tcBorders>
          </w:tcPr>
          <w:p w14:paraId="1CE76AF3" w14:textId="0F3BE2AA" w:rsidR="00CA187A" w:rsidRDefault="00EE0DD8"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4A13EC" w:rsidRPr="004A13EC" w14:paraId="525B2CD5" w14:textId="77777777" w:rsidTr="002F4AAD">
        <w:trPr>
          <w:trHeight w:val="227"/>
        </w:trPr>
        <w:tc>
          <w:tcPr>
            <w:tcW w:w="7693" w:type="dxa"/>
            <w:gridSpan w:val="3"/>
            <w:tcBorders>
              <w:top w:val="single" w:sz="4" w:space="0" w:color="auto"/>
              <w:left w:val="single" w:sz="4" w:space="0" w:color="auto"/>
              <w:bottom w:val="single" w:sz="4" w:space="0" w:color="auto"/>
              <w:right w:val="single" w:sz="4" w:space="0" w:color="auto"/>
            </w:tcBorders>
            <w:hideMark/>
          </w:tcPr>
          <w:p w14:paraId="113BF72F" w14:textId="3E6CCB75" w:rsidR="004A13EC" w:rsidRPr="004A13EC" w:rsidRDefault="002F4AAD" w:rsidP="002F4AAD">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b/>
                <w:bCs/>
                <w:sz w:val="20"/>
                <w:szCs w:val="20"/>
                <w:lang w:eastAsia="ru-RU"/>
              </w:rPr>
              <w:t>ИТОГО:</w:t>
            </w:r>
          </w:p>
        </w:tc>
        <w:tc>
          <w:tcPr>
            <w:tcW w:w="851" w:type="dxa"/>
            <w:tcBorders>
              <w:top w:val="single" w:sz="4" w:space="0" w:color="auto"/>
              <w:left w:val="single" w:sz="4" w:space="0" w:color="auto"/>
              <w:bottom w:val="single" w:sz="4" w:space="0" w:color="auto"/>
              <w:right w:val="single" w:sz="4" w:space="0" w:color="auto"/>
            </w:tcBorders>
            <w:hideMark/>
          </w:tcPr>
          <w:p w14:paraId="44867F8B" w14:textId="7E5094BF" w:rsidR="004A13EC" w:rsidRPr="004A13EC" w:rsidRDefault="002F4AAD" w:rsidP="002F4AA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34</w:t>
            </w:r>
          </w:p>
        </w:tc>
        <w:tc>
          <w:tcPr>
            <w:tcW w:w="850" w:type="dxa"/>
            <w:tcBorders>
              <w:top w:val="single" w:sz="4" w:space="0" w:color="auto"/>
              <w:left w:val="single" w:sz="4" w:space="0" w:color="auto"/>
              <w:bottom w:val="single" w:sz="4" w:space="0" w:color="auto"/>
              <w:right w:val="single" w:sz="4" w:space="0" w:color="auto"/>
            </w:tcBorders>
            <w:hideMark/>
          </w:tcPr>
          <w:p w14:paraId="76D7DD8C" w14:textId="3F58931A" w:rsidR="004A13EC" w:rsidRPr="004A13EC" w:rsidRDefault="002F4AAD" w:rsidP="002F4AA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w:t>
            </w:r>
          </w:p>
        </w:tc>
      </w:tr>
    </w:tbl>
    <w:p w14:paraId="0ED3D3A7"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6F6B7333"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3.1.3. Наименование тем (вопросов), выделенных для самостоятельной работы студентов</w:t>
      </w:r>
    </w:p>
    <w:tbl>
      <w:tblPr>
        <w:tblW w:w="93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693"/>
        <w:gridCol w:w="3402"/>
        <w:gridCol w:w="1276"/>
        <w:gridCol w:w="1172"/>
      </w:tblGrid>
      <w:tr w:rsidR="004A13EC" w:rsidRPr="002F4AAD" w14:paraId="20DC427F"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vAlign w:val="center"/>
            <w:hideMark/>
          </w:tcPr>
          <w:p w14:paraId="4F846A0F" w14:textId="6FD285FC" w:rsidR="004A13EC" w:rsidRPr="002F4AAD" w:rsidRDefault="004A13EC" w:rsidP="007F64B5">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w:t>
            </w:r>
            <w:r w:rsidR="007F64B5">
              <w:rPr>
                <w:rFonts w:ascii="Times New Roman" w:eastAsia="Times New Roman" w:hAnsi="Times New Roman" w:cs="Times New Roman"/>
                <w:sz w:val="20"/>
                <w:szCs w:val="20"/>
                <w:lang w:eastAsia="ru-RU"/>
              </w:rPr>
              <w:t xml:space="preserve"> </w:t>
            </w:r>
            <w:r w:rsidRPr="002F4AAD">
              <w:rPr>
                <w:rFonts w:ascii="Times New Roman" w:eastAsia="Times New Roman" w:hAnsi="Times New Roman" w:cs="Times New Roman"/>
                <w:sz w:val="20"/>
                <w:szCs w:val="20"/>
                <w:lang w:eastAsia="ru-RU"/>
              </w:rPr>
              <w:t>тем</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5E5AABA"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Наименование темы (вопроса)</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6D35CE9"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Основное содержание темы (вопроса)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F309FF" w14:textId="55424762"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Объем в часах</w:t>
            </w:r>
            <w:r w:rsidR="002F4AAD">
              <w:rPr>
                <w:rFonts w:ascii="Times New Roman" w:eastAsia="Times New Roman" w:hAnsi="Times New Roman" w:cs="Times New Roman"/>
                <w:sz w:val="20"/>
                <w:szCs w:val="20"/>
                <w:lang w:eastAsia="ru-RU"/>
              </w:rPr>
              <w:t xml:space="preserve"> </w:t>
            </w:r>
            <w:r w:rsidRPr="002F4AAD">
              <w:rPr>
                <w:rFonts w:ascii="Times New Roman" w:eastAsia="Times New Roman" w:hAnsi="Times New Roman" w:cs="Times New Roman"/>
                <w:sz w:val="20"/>
                <w:szCs w:val="20"/>
                <w:lang w:eastAsia="ru-RU"/>
              </w:rPr>
              <w:t>(</w:t>
            </w:r>
            <w:proofErr w:type="spellStart"/>
            <w:r w:rsidR="00247D14" w:rsidRPr="002F4AAD">
              <w:rPr>
                <w:rFonts w:ascii="Times New Roman" w:eastAsia="Times New Roman" w:hAnsi="Times New Roman" w:cs="Times New Roman"/>
                <w:sz w:val="20"/>
                <w:szCs w:val="20"/>
                <w:lang w:eastAsia="ru-RU"/>
              </w:rPr>
              <w:t>очн</w:t>
            </w:r>
            <w:proofErr w:type="spellEnd"/>
            <w:r w:rsidR="00247D14" w:rsidRPr="002F4AAD">
              <w:rPr>
                <w:rFonts w:ascii="Times New Roman" w:eastAsia="Times New Roman" w:hAnsi="Times New Roman" w:cs="Times New Roman"/>
                <w:sz w:val="20"/>
                <w:szCs w:val="20"/>
                <w:lang w:eastAsia="ru-RU"/>
              </w:rPr>
              <w:t>/</w:t>
            </w:r>
            <w:proofErr w:type="spellStart"/>
            <w:r w:rsidRPr="00BE355C">
              <w:rPr>
                <w:rFonts w:ascii="Times New Roman" w:eastAsia="Times New Roman" w:hAnsi="Times New Roman" w:cs="Times New Roman"/>
                <w:sz w:val="20"/>
                <w:szCs w:val="20"/>
                <w:lang w:eastAsia="ru-RU"/>
              </w:rPr>
              <w:t>заочн</w:t>
            </w:r>
            <w:proofErr w:type="spellEnd"/>
            <w:r w:rsidRPr="002F4AAD">
              <w:rPr>
                <w:rFonts w:ascii="Times New Roman" w:eastAsia="Times New Roman" w:hAnsi="Times New Roman" w:cs="Times New Roman"/>
                <w:sz w:val="20"/>
                <w:szCs w:val="20"/>
                <w:lang w:eastAsia="ru-RU"/>
              </w:rPr>
              <w:t>)</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7D35122" w14:textId="77777777" w:rsidR="004A13EC" w:rsidRPr="002F4AAD" w:rsidRDefault="004A13EC" w:rsidP="002F4AAD">
            <w:pPr>
              <w:spacing w:after="0" w:line="240" w:lineRule="auto"/>
              <w:jc w:val="center"/>
              <w:rPr>
                <w:rFonts w:ascii="Times New Roman" w:eastAsia="Times New Roman" w:hAnsi="Times New Roman" w:cs="Times New Roman"/>
                <w:sz w:val="20"/>
                <w:szCs w:val="20"/>
                <w:lang w:eastAsia="ru-RU"/>
              </w:rPr>
            </w:pPr>
            <w:proofErr w:type="gramStart"/>
            <w:r w:rsidRPr="002F4AAD">
              <w:rPr>
                <w:rFonts w:ascii="Times New Roman" w:eastAsia="Times New Roman" w:hAnsi="Times New Roman" w:cs="Times New Roman"/>
                <w:sz w:val="20"/>
                <w:szCs w:val="20"/>
                <w:lang w:eastAsia="ru-RU"/>
              </w:rPr>
              <w:t>Лит-</w:t>
            </w:r>
            <w:proofErr w:type="spellStart"/>
            <w:r w:rsidRPr="002F4AAD">
              <w:rPr>
                <w:rFonts w:ascii="Times New Roman" w:eastAsia="Times New Roman" w:hAnsi="Times New Roman" w:cs="Times New Roman"/>
                <w:sz w:val="20"/>
                <w:szCs w:val="20"/>
                <w:lang w:eastAsia="ru-RU"/>
              </w:rPr>
              <w:t>ра</w:t>
            </w:r>
            <w:proofErr w:type="spellEnd"/>
            <w:proofErr w:type="gramEnd"/>
          </w:p>
        </w:tc>
      </w:tr>
      <w:tr w:rsidR="004A13EC" w:rsidRPr="002F4AAD" w14:paraId="0286F5CE"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32706607" w14:textId="77777777" w:rsidR="004A13EC" w:rsidRPr="002F4AAD" w:rsidRDefault="004A13EC"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w:t>
            </w:r>
          </w:p>
        </w:tc>
        <w:tc>
          <w:tcPr>
            <w:tcW w:w="2693" w:type="dxa"/>
            <w:tcBorders>
              <w:top w:val="single" w:sz="4" w:space="0" w:color="auto"/>
              <w:left w:val="single" w:sz="4" w:space="0" w:color="auto"/>
              <w:bottom w:val="single" w:sz="4" w:space="0" w:color="auto"/>
              <w:right w:val="single" w:sz="4" w:space="0" w:color="auto"/>
            </w:tcBorders>
            <w:hideMark/>
          </w:tcPr>
          <w:p w14:paraId="1D06ED6B" w14:textId="625E2BB2" w:rsidR="004A13EC" w:rsidRPr="002F4AAD" w:rsidRDefault="004A7865" w:rsidP="002F4AAD">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Кредо </w:t>
            </w:r>
            <w:proofErr w:type="spellStart"/>
            <w:r w:rsidRPr="002F4AAD">
              <w:rPr>
                <w:rFonts w:ascii="Times New Roman" w:eastAsia="Times New Roman" w:hAnsi="Times New Roman" w:cs="Times New Roman"/>
                <w:sz w:val="20"/>
                <w:szCs w:val="20"/>
                <w:lang w:eastAsia="ru-RU"/>
              </w:rPr>
              <w:t>кросскультурного</w:t>
            </w:r>
            <w:proofErr w:type="spellEnd"/>
            <w:r w:rsidRPr="002F4AAD">
              <w:rPr>
                <w:rFonts w:ascii="Times New Roman" w:eastAsia="Times New Roman" w:hAnsi="Times New Roman" w:cs="Times New Roman"/>
                <w:sz w:val="20"/>
                <w:szCs w:val="20"/>
                <w:lang w:eastAsia="ru-RU"/>
              </w:rPr>
              <w:t xml:space="preserve"> менеджмента и правила </w:t>
            </w:r>
            <w:proofErr w:type="spellStart"/>
            <w:r w:rsidRPr="002F4AAD">
              <w:rPr>
                <w:rFonts w:ascii="Times New Roman" w:eastAsia="Times New Roman" w:hAnsi="Times New Roman" w:cs="Times New Roman"/>
                <w:sz w:val="20"/>
                <w:szCs w:val="20"/>
                <w:lang w:eastAsia="ru-RU"/>
              </w:rPr>
              <w:t>кросскультурного</w:t>
            </w:r>
            <w:proofErr w:type="spellEnd"/>
            <w:r w:rsidR="002F4AAD">
              <w:rPr>
                <w:rFonts w:ascii="Times New Roman" w:eastAsia="Times New Roman" w:hAnsi="Times New Roman" w:cs="Times New Roman"/>
                <w:sz w:val="20"/>
                <w:szCs w:val="20"/>
                <w:lang w:eastAsia="ru-RU"/>
              </w:rPr>
              <w:t xml:space="preserve"> </w:t>
            </w:r>
            <w:r w:rsidRPr="002F4AAD">
              <w:rPr>
                <w:rFonts w:ascii="Times New Roman" w:eastAsia="Times New Roman" w:hAnsi="Times New Roman" w:cs="Times New Roman"/>
                <w:sz w:val="20"/>
                <w:szCs w:val="20"/>
                <w:lang w:eastAsia="ru-RU"/>
              </w:rPr>
              <w:t>поведения</w:t>
            </w:r>
          </w:p>
        </w:tc>
        <w:tc>
          <w:tcPr>
            <w:tcW w:w="3402" w:type="dxa"/>
            <w:tcBorders>
              <w:top w:val="single" w:sz="4" w:space="0" w:color="auto"/>
              <w:left w:val="single" w:sz="4" w:space="0" w:color="auto"/>
              <w:bottom w:val="single" w:sz="4" w:space="0" w:color="auto"/>
              <w:right w:val="single" w:sz="4" w:space="0" w:color="auto"/>
            </w:tcBorders>
            <w:hideMark/>
          </w:tcPr>
          <w:p w14:paraId="62C3925F"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«Догма веры» или кредо </w:t>
            </w:r>
            <w:proofErr w:type="spellStart"/>
            <w:r w:rsidRPr="002F4AAD">
              <w:rPr>
                <w:rFonts w:ascii="Times New Roman" w:eastAsia="Times New Roman" w:hAnsi="Times New Roman" w:cs="Times New Roman"/>
                <w:sz w:val="20"/>
                <w:szCs w:val="20"/>
                <w:lang w:eastAsia="ru-RU"/>
              </w:rPr>
              <w:t>кросскультурного</w:t>
            </w:r>
            <w:proofErr w:type="spellEnd"/>
            <w:r w:rsidRPr="002F4AAD">
              <w:rPr>
                <w:rFonts w:ascii="Times New Roman" w:eastAsia="Times New Roman" w:hAnsi="Times New Roman" w:cs="Times New Roman"/>
                <w:sz w:val="20"/>
                <w:szCs w:val="20"/>
                <w:lang w:eastAsia="ru-RU"/>
              </w:rPr>
              <w:t xml:space="preserve"> менеджмента.</w:t>
            </w:r>
          </w:p>
          <w:p w14:paraId="28496EA9" w14:textId="03D32620" w:rsidR="004A13EC"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«Золотые правила» менеджмента. Правила трех «НЕ». Понимание традиций партнера. Разные культуры.</w:t>
            </w:r>
          </w:p>
        </w:tc>
        <w:tc>
          <w:tcPr>
            <w:tcW w:w="1276" w:type="dxa"/>
            <w:tcBorders>
              <w:top w:val="single" w:sz="4" w:space="0" w:color="auto"/>
              <w:left w:val="single" w:sz="4" w:space="0" w:color="auto"/>
              <w:bottom w:val="single" w:sz="4" w:space="0" w:color="auto"/>
              <w:right w:val="single" w:sz="4" w:space="0" w:color="auto"/>
            </w:tcBorders>
            <w:hideMark/>
          </w:tcPr>
          <w:p w14:paraId="24270377" w14:textId="62BA6094" w:rsidR="004A13EC"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r w:rsidR="00EE0DD8" w:rsidRPr="002F4AAD">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tcPr>
          <w:p w14:paraId="2E5B6B36" w14:textId="05A9CA33" w:rsidR="004A13EC"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6EB72157" w14:textId="5DBEB8CE" w:rsidR="0038281F"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E8215A" w:rsidRPr="002F4AAD" w14:paraId="3FECC42C"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15FE062F" w14:textId="33568258" w:rsidR="00E8215A"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2</w:t>
            </w:r>
          </w:p>
        </w:tc>
        <w:tc>
          <w:tcPr>
            <w:tcW w:w="2693" w:type="dxa"/>
            <w:tcBorders>
              <w:top w:val="single" w:sz="4" w:space="0" w:color="auto"/>
              <w:left w:val="single" w:sz="4" w:space="0" w:color="auto"/>
              <w:bottom w:val="single" w:sz="4" w:space="0" w:color="auto"/>
              <w:right w:val="single" w:sz="4" w:space="0" w:color="auto"/>
            </w:tcBorders>
          </w:tcPr>
          <w:p w14:paraId="4D3FFD42" w14:textId="6E3E1277" w:rsidR="00E8215A" w:rsidRPr="002F4AAD" w:rsidRDefault="004A7865" w:rsidP="004A13EC">
            <w:pPr>
              <w:spacing w:after="0" w:line="240" w:lineRule="auto"/>
              <w:jc w:val="both"/>
              <w:rPr>
                <w:rFonts w:ascii="Times New Roman" w:eastAsia="Arial Unicode MS" w:hAnsi="Times New Roman" w:cs="Times New Roman"/>
                <w:sz w:val="20"/>
                <w:szCs w:val="20"/>
                <w:lang w:eastAsia="ru-RU"/>
              </w:rPr>
            </w:pPr>
            <w:r w:rsidRPr="002F4AAD">
              <w:rPr>
                <w:rFonts w:ascii="Times New Roman" w:hAnsi="Times New Roman" w:cs="Times New Roman"/>
                <w:sz w:val="20"/>
                <w:szCs w:val="20"/>
              </w:rPr>
              <w:t xml:space="preserve">Теоретические основы </w:t>
            </w:r>
            <w:r w:rsidRPr="002F4AAD">
              <w:rPr>
                <w:rFonts w:ascii="Times New Roman" w:hAnsi="Times New Roman" w:cs="Times New Roman"/>
                <w:sz w:val="20"/>
                <w:szCs w:val="20"/>
              </w:rPr>
              <w:lastRenderedPageBreak/>
              <w:t>цивилизационного подхода</w:t>
            </w:r>
          </w:p>
        </w:tc>
        <w:tc>
          <w:tcPr>
            <w:tcW w:w="3402" w:type="dxa"/>
            <w:tcBorders>
              <w:top w:val="single" w:sz="4" w:space="0" w:color="auto"/>
              <w:left w:val="single" w:sz="4" w:space="0" w:color="auto"/>
              <w:bottom w:val="single" w:sz="4" w:space="0" w:color="auto"/>
              <w:right w:val="single" w:sz="4" w:space="0" w:color="auto"/>
            </w:tcBorders>
          </w:tcPr>
          <w:p w14:paraId="2AE3B20E" w14:textId="7BF49DDD" w:rsidR="00E8215A" w:rsidRPr="002F4AAD" w:rsidRDefault="004A7865" w:rsidP="00E8215A">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bCs/>
                <w:sz w:val="20"/>
                <w:szCs w:val="20"/>
                <w:lang w:eastAsia="ru-RU"/>
              </w:rPr>
              <w:lastRenderedPageBreak/>
              <w:t xml:space="preserve">Понятия "культура" и </w:t>
            </w:r>
            <w:r w:rsidRPr="002F4AAD">
              <w:rPr>
                <w:rFonts w:ascii="Times New Roman" w:eastAsia="Times New Roman" w:hAnsi="Times New Roman" w:cs="Times New Roman"/>
                <w:bCs/>
                <w:sz w:val="20"/>
                <w:szCs w:val="20"/>
                <w:lang w:eastAsia="ru-RU"/>
              </w:rPr>
              <w:lastRenderedPageBreak/>
              <w:t>"цивилизация".</w:t>
            </w:r>
            <w:r w:rsidRPr="002F4AAD">
              <w:rPr>
                <w:rFonts w:ascii="Times New Roman" w:eastAsia="Times New Roman" w:hAnsi="Times New Roman" w:cs="Times New Roman"/>
                <w:b/>
                <w:sz w:val="20"/>
                <w:szCs w:val="20"/>
                <w:lang w:eastAsia="ru-RU"/>
              </w:rPr>
              <w:t xml:space="preserve"> </w:t>
            </w:r>
            <w:r w:rsidRPr="002F4AAD">
              <w:rPr>
                <w:rFonts w:ascii="Times New Roman" w:eastAsia="Times New Roman" w:hAnsi="Times New Roman" w:cs="Times New Roman"/>
                <w:sz w:val="20"/>
                <w:szCs w:val="20"/>
                <w:lang w:eastAsia="ru-RU"/>
              </w:rPr>
              <w:t xml:space="preserve">Определения "культуры". Феномен культуры и его проявления. Функции культуры. Типология культуры. Генезис культуры. Определение "цивилизации". Возникновение древнейших цивилизаций. </w:t>
            </w:r>
            <w:proofErr w:type="spellStart"/>
            <w:r w:rsidRPr="002F4AAD">
              <w:rPr>
                <w:rFonts w:ascii="Times New Roman" w:eastAsia="Times New Roman" w:hAnsi="Times New Roman" w:cs="Times New Roman"/>
                <w:sz w:val="20"/>
                <w:szCs w:val="20"/>
                <w:lang w:eastAsia="ru-RU"/>
              </w:rPr>
              <w:t>Межцивилизационные</w:t>
            </w:r>
            <w:proofErr w:type="spellEnd"/>
            <w:r w:rsidRPr="002F4AAD">
              <w:rPr>
                <w:rFonts w:ascii="Times New Roman" w:eastAsia="Times New Roman" w:hAnsi="Times New Roman" w:cs="Times New Roman"/>
                <w:sz w:val="20"/>
                <w:szCs w:val="20"/>
                <w:lang w:eastAsia="ru-RU"/>
              </w:rPr>
              <w:t xml:space="preserve"> войны и культура. Система ценностей в динамике и диалоге цивилизаций. Перспективы взаимодействия и судьбы цивилизаций в XXI веке.</w:t>
            </w:r>
          </w:p>
        </w:tc>
        <w:tc>
          <w:tcPr>
            <w:tcW w:w="1276" w:type="dxa"/>
            <w:tcBorders>
              <w:top w:val="single" w:sz="4" w:space="0" w:color="auto"/>
              <w:left w:val="single" w:sz="4" w:space="0" w:color="auto"/>
              <w:bottom w:val="single" w:sz="4" w:space="0" w:color="auto"/>
              <w:right w:val="single" w:sz="4" w:space="0" w:color="auto"/>
            </w:tcBorders>
          </w:tcPr>
          <w:p w14:paraId="7C329E32" w14:textId="6A3C1307" w:rsidR="00E8215A" w:rsidRPr="002F4AAD" w:rsidRDefault="006B4853" w:rsidP="00BE355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6</w:t>
            </w:r>
            <w:r w:rsidR="00EE0DD8" w:rsidRPr="002F4AAD">
              <w:rPr>
                <w:rFonts w:ascii="Times New Roman" w:eastAsia="Times New Roman" w:hAnsi="Times New Roman" w:cs="Times New Roman"/>
                <w:sz w:val="20"/>
                <w:szCs w:val="20"/>
                <w:lang w:eastAsia="ru-RU"/>
              </w:rPr>
              <w:t>/1</w:t>
            </w:r>
            <w:r w:rsidR="00BE355C">
              <w:rPr>
                <w:rFonts w:ascii="Times New Roman" w:eastAsia="Times New Roman" w:hAnsi="Times New Roman" w:cs="Times New Roman"/>
                <w:sz w:val="20"/>
                <w:szCs w:val="20"/>
                <w:lang w:eastAsia="ru-RU"/>
              </w:rPr>
              <w:t>1</w:t>
            </w:r>
          </w:p>
        </w:tc>
        <w:tc>
          <w:tcPr>
            <w:tcW w:w="1172" w:type="dxa"/>
            <w:tcBorders>
              <w:top w:val="single" w:sz="4" w:space="0" w:color="auto"/>
              <w:left w:val="single" w:sz="4" w:space="0" w:color="auto"/>
              <w:bottom w:val="single" w:sz="4" w:space="0" w:color="auto"/>
              <w:right w:val="single" w:sz="4" w:space="0" w:color="auto"/>
            </w:tcBorders>
          </w:tcPr>
          <w:p w14:paraId="46A9919A" w14:textId="78C48C1A"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3CEBDF92" w14:textId="273FB669" w:rsidR="00E8215A"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4A13EC" w:rsidRPr="002F4AAD" w14:paraId="19EE2CC8"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0E90823B" w14:textId="5C161172" w:rsidR="004A13EC"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3</w:t>
            </w:r>
          </w:p>
        </w:tc>
        <w:tc>
          <w:tcPr>
            <w:tcW w:w="2693" w:type="dxa"/>
            <w:tcBorders>
              <w:top w:val="single" w:sz="4" w:space="0" w:color="auto"/>
              <w:left w:val="single" w:sz="4" w:space="0" w:color="auto"/>
              <w:bottom w:val="single" w:sz="4" w:space="0" w:color="auto"/>
              <w:right w:val="single" w:sz="4" w:space="0" w:color="auto"/>
            </w:tcBorders>
            <w:hideMark/>
          </w:tcPr>
          <w:p w14:paraId="58E0D339" w14:textId="4F9B23A9" w:rsidR="004A13EC" w:rsidRPr="002F4AAD" w:rsidRDefault="004A7865" w:rsidP="004A13EC">
            <w:pPr>
              <w:spacing w:after="0" w:line="240" w:lineRule="auto"/>
              <w:jc w:val="both"/>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Кросскультурный</w:t>
            </w:r>
            <w:proofErr w:type="spellEnd"/>
            <w:r w:rsidRPr="002F4AAD">
              <w:rPr>
                <w:rFonts w:ascii="Times New Roman" w:eastAsia="Times New Roman" w:hAnsi="Times New Roman" w:cs="Times New Roman"/>
                <w:sz w:val="20"/>
                <w:szCs w:val="20"/>
                <w:lang w:eastAsia="ru-RU"/>
              </w:rPr>
              <w:t xml:space="preserve"> шок: сущность, типичные ошибки общения, симптомы и причины, фазы и преодоление</w:t>
            </w:r>
          </w:p>
        </w:tc>
        <w:tc>
          <w:tcPr>
            <w:tcW w:w="3402" w:type="dxa"/>
            <w:tcBorders>
              <w:top w:val="single" w:sz="4" w:space="0" w:color="auto"/>
              <w:left w:val="single" w:sz="4" w:space="0" w:color="auto"/>
              <w:bottom w:val="single" w:sz="4" w:space="0" w:color="auto"/>
              <w:right w:val="single" w:sz="4" w:space="0" w:color="auto"/>
            </w:tcBorders>
            <w:hideMark/>
          </w:tcPr>
          <w:p w14:paraId="4FC8D6D5"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Сущность </w:t>
            </w:r>
            <w:proofErr w:type="spellStart"/>
            <w:r w:rsidRPr="002F4AAD">
              <w:rPr>
                <w:rFonts w:ascii="Times New Roman" w:eastAsia="Times New Roman" w:hAnsi="Times New Roman" w:cs="Times New Roman"/>
                <w:sz w:val="20"/>
                <w:szCs w:val="20"/>
                <w:lang w:eastAsia="ru-RU"/>
              </w:rPr>
              <w:t>кросскультурного</w:t>
            </w:r>
            <w:proofErr w:type="spellEnd"/>
            <w:r w:rsidRPr="002F4AAD">
              <w:rPr>
                <w:rFonts w:ascii="Times New Roman" w:eastAsia="Times New Roman" w:hAnsi="Times New Roman" w:cs="Times New Roman"/>
                <w:sz w:val="20"/>
                <w:szCs w:val="20"/>
                <w:lang w:eastAsia="ru-RU"/>
              </w:rPr>
              <w:t xml:space="preserve"> шока (культурного стресса, </w:t>
            </w:r>
            <w:proofErr w:type="spellStart"/>
            <w:r w:rsidRPr="002F4AAD">
              <w:rPr>
                <w:rFonts w:ascii="Times New Roman" w:eastAsia="Times New Roman" w:hAnsi="Times New Roman" w:cs="Times New Roman"/>
                <w:sz w:val="20"/>
                <w:szCs w:val="20"/>
                <w:lang w:eastAsia="ru-RU"/>
              </w:rPr>
              <w:t>кросскультурной</w:t>
            </w:r>
            <w:proofErr w:type="spellEnd"/>
            <w:r w:rsidRPr="002F4AAD">
              <w:rPr>
                <w:rFonts w:ascii="Times New Roman" w:eastAsia="Times New Roman" w:hAnsi="Times New Roman" w:cs="Times New Roman"/>
                <w:sz w:val="20"/>
                <w:szCs w:val="20"/>
                <w:lang w:eastAsia="ru-RU"/>
              </w:rPr>
              <w:t xml:space="preserve"> усталости), как состояния депрессии. Элизабет Маркс о </w:t>
            </w:r>
            <w:proofErr w:type="spellStart"/>
            <w:r w:rsidRPr="002F4AAD">
              <w:rPr>
                <w:rFonts w:ascii="Times New Roman" w:eastAsia="Times New Roman" w:hAnsi="Times New Roman" w:cs="Times New Roman"/>
                <w:sz w:val="20"/>
                <w:szCs w:val="20"/>
                <w:lang w:eastAsia="ru-RU"/>
              </w:rPr>
              <w:t>коссскультурном</w:t>
            </w:r>
            <w:proofErr w:type="spellEnd"/>
            <w:r w:rsidRPr="002F4AAD">
              <w:rPr>
                <w:rFonts w:ascii="Times New Roman" w:eastAsia="Times New Roman" w:hAnsi="Times New Roman" w:cs="Times New Roman"/>
                <w:sz w:val="20"/>
                <w:szCs w:val="20"/>
                <w:lang w:eastAsia="ru-RU"/>
              </w:rPr>
              <w:t xml:space="preserve"> шоке. Типичные коммуникативные ошибки при </w:t>
            </w:r>
            <w:proofErr w:type="spellStart"/>
            <w:r w:rsidRPr="002F4AAD">
              <w:rPr>
                <w:rFonts w:ascii="Times New Roman" w:eastAsia="Times New Roman" w:hAnsi="Times New Roman" w:cs="Times New Roman"/>
                <w:sz w:val="20"/>
                <w:szCs w:val="20"/>
                <w:lang w:eastAsia="ru-RU"/>
              </w:rPr>
              <w:t>кросскультурном</w:t>
            </w:r>
            <w:proofErr w:type="spellEnd"/>
            <w:r w:rsidRPr="002F4AAD">
              <w:rPr>
                <w:rFonts w:ascii="Times New Roman" w:eastAsia="Times New Roman" w:hAnsi="Times New Roman" w:cs="Times New Roman"/>
                <w:sz w:val="20"/>
                <w:szCs w:val="20"/>
                <w:lang w:eastAsia="ru-RU"/>
              </w:rPr>
              <w:t xml:space="preserve"> общении. </w:t>
            </w:r>
            <w:proofErr w:type="spellStart"/>
            <w:r w:rsidRPr="002F4AAD">
              <w:rPr>
                <w:rFonts w:ascii="Times New Roman" w:eastAsia="Times New Roman" w:hAnsi="Times New Roman" w:cs="Times New Roman"/>
                <w:sz w:val="20"/>
                <w:szCs w:val="20"/>
                <w:lang w:eastAsia="ru-RU"/>
              </w:rPr>
              <w:t>Косскультурный</w:t>
            </w:r>
            <w:proofErr w:type="spellEnd"/>
            <w:r w:rsidRPr="002F4AAD">
              <w:rPr>
                <w:rFonts w:ascii="Times New Roman" w:eastAsia="Times New Roman" w:hAnsi="Times New Roman" w:cs="Times New Roman"/>
                <w:sz w:val="20"/>
                <w:szCs w:val="20"/>
                <w:lang w:eastAsia="ru-RU"/>
              </w:rPr>
              <w:t xml:space="preserve"> шум. Кодированные речевые коммуникации. </w:t>
            </w:r>
            <w:proofErr w:type="spellStart"/>
            <w:r w:rsidRPr="002F4AAD">
              <w:rPr>
                <w:rFonts w:ascii="Times New Roman" w:eastAsia="Times New Roman" w:hAnsi="Times New Roman" w:cs="Times New Roman"/>
                <w:sz w:val="20"/>
                <w:szCs w:val="20"/>
                <w:lang w:eastAsia="ru-RU"/>
              </w:rPr>
              <w:t>Кросскультурная</w:t>
            </w:r>
            <w:proofErr w:type="spellEnd"/>
            <w:r w:rsidRPr="002F4AAD">
              <w:rPr>
                <w:rFonts w:ascii="Times New Roman" w:eastAsia="Times New Roman" w:hAnsi="Times New Roman" w:cs="Times New Roman"/>
                <w:sz w:val="20"/>
                <w:szCs w:val="20"/>
                <w:lang w:eastAsia="ru-RU"/>
              </w:rPr>
              <w:t xml:space="preserve"> грамотность и развитие навыков </w:t>
            </w:r>
            <w:proofErr w:type="spellStart"/>
            <w:r w:rsidRPr="002F4AAD">
              <w:rPr>
                <w:rFonts w:ascii="Times New Roman" w:eastAsia="Times New Roman" w:hAnsi="Times New Roman" w:cs="Times New Roman"/>
                <w:sz w:val="20"/>
                <w:szCs w:val="20"/>
                <w:lang w:eastAsia="ru-RU"/>
              </w:rPr>
              <w:t>кросскультурного</w:t>
            </w:r>
            <w:proofErr w:type="spellEnd"/>
            <w:r w:rsidRPr="002F4AAD">
              <w:rPr>
                <w:rFonts w:ascii="Times New Roman" w:eastAsia="Times New Roman" w:hAnsi="Times New Roman" w:cs="Times New Roman"/>
                <w:sz w:val="20"/>
                <w:szCs w:val="20"/>
                <w:lang w:eastAsia="ru-RU"/>
              </w:rPr>
              <w:t xml:space="preserve"> общения.</w:t>
            </w:r>
          </w:p>
          <w:p w14:paraId="66E6773A"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«Индекс культурной дистанции» А. </w:t>
            </w:r>
            <w:proofErr w:type="spellStart"/>
            <w:r w:rsidRPr="002F4AAD">
              <w:rPr>
                <w:rFonts w:ascii="Times New Roman" w:eastAsia="Times New Roman" w:hAnsi="Times New Roman" w:cs="Times New Roman"/>
                <w:sz w:val="20"/>
                <w:szCs w:val="20"/>
                <w:lang w:eastAsia="ru-RU"/>
              </w:rPr>
              <w:t>Фэрнхема</w:t>
            </w:r>
            <w:proofErr w:type="spellEnd"/>
            <w:r w:rsidRPr="002F4AAD">
              <w:rPr>
                <w:rFonts w:ascii="Times New Roman" w:eastAsia="Times New Roman" w:hAnsi="Times New Roman" w:cs="Times New Roman"/>
                <w:sz w:val="20"/>
                <w:szCs w:val="20"/>
                <w:lang w:eastAsia="ru-RU"/>
              </w:rPr>
              <w:t xml:space="preserve">, С. </w:t>
            </w:r>
            <w:proofErr w:type="spellStart"/>
            <w:r w:rsidRPr="002F4AAD">
              <w:rPr>
                <w:rFonts w:ascii="Times New Roman" w:eastAsia="Times New Roman" w:hAnsi="Times New Roman" w:cs="Times New Roman"/>
                <w:sz w:val="20"/>
                <w:szCs w:val="20"/>
                <w:lang w:eastAsia="ru-RU"/>
              </w:rPr>
              <w:t>Бочнера</w:t>
            </w:r>
            <w:proofErr w:type="spellEnd"/>
            <w:r w:rsidRPr="002F4AAD">
              <w:rPr>
                <w:rFonts w:ascii="Times New Roman" w:eastAsia="Times New Roman" w:hAnsi="Times New Roman" w:cs="Times New Roman"/>
                <w:sz w:val="20"/>
                <w:szCs w:val="20"/>
                <w:lang w:eastAsia="ru-RU"/>
              </w:rPr>
              <w:t>. Типы реакций на другую культуру и ее представителей: отрицание, защита, минимизация, принятие, адаптация, интеграция.</w:t>
            </w:r>
          </w:p>
          <w:p w14:paraId="3278E1B5"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Концепция «культурного шока» К. </w:t>
            </w:r>
            <w:proofErr w:type="spellStart"/>
            <w:r w:rsidRPr="002F4AAD">
              <w:rPr>
                <w:rFonts w:ascii="Times New Roman" w:eastAsia="Times New Roman" w:hAnsi="Times New Roman" w:cs="Times New Roman"/>
                <w:sz w:val="20"/>
                <w:szCs w:val="20"/>
                <w:lang w:eastAsia="ru-RU"/>
              </w:rPr>
              <w:t>Оберга</w:t>
            </w:r>
            <w:proofErr w:type="spellEnd"/>
            <w:r w:rsidRPr="002F4AAD">
              <w:rPr>
                <w:rFonts w:ascii="Times New Roman" w:eastAsia="Times New Roman" w:hAnsi="Times New Roman" w:cs="Times New Roman"/>
                <w:sz w:val="20"/>
                <w:szCs w:val="20"/>
                <w:lang w:eastAsia="ru-RU"/>
              </w:rPr>
              <w:t>.</w:t>
            </w:r>
            <w:r w:rsidRPr="002F4AAD">
              <w:rPr>
                <w:rFonts w:ascii="Times New Roman" w:eastAsia="Times New Roman" w:hAnsi="Times New Roman" w:cs="Times New Roman"/>
                <w:sz w:val="20"/>
                <w:szCs w:val="20"/>
              </w:rPr>
              <w:t xml:space="preserve"> </w:t>
            </w:r>
            <w:r w:rsidRPr="002F4AAD">
              <w:rPr>
                <w:rFonts w:ascii="Times New Roman" w:eastAsia="Times New Roman" w:hAnsi="Times New Roman" w:cs="Times New Roman"/>
                <w:sz w:val="20"/>
                <w:szCs w:val="20"/>
                <w:lang w:eastAsia="ru-RU"/>
              </w:rPr>
              <w:t xml:space="preserve">Преодоление </w:t>
            </w:r>
            <w:proofErr w:type="spellStart"/>
            <w:r w:rsidRPr="002F4AAD">
              <w:rPr>
                <w:rFonts w:ascii="Times New Roman" w:eastAsia="Times New Roman" w:hAnsi="Times New Roman" w:cs="Times New Roman"/>
                <w:sz w:val="20"/>
                <w:szCs w:val="20"/>
                <w:lang w:eastAsia="ru-RU"/>
              </w:rPr>
              <w:t>кросскультурного</w:t>
            </w:r>
            <w:proofErr w:type="spellEnd"/>
            <w:r w:rsidRPr="002F4AAD">
              <w:rPr>
                <w:rFonts w:ascii="Times New Roman" w:eastAsia="Times New Roman" w:hAnsi="Times New Roman" w:cs="Times New Roman"/>
                <w:sz w:val="20"/>
                <w:szCs w:val="20"/>
                <w:lang w:eastAsia="ru-RU"/>
              </w:rPr>
              <w:t xml:space="preserve"> шока.</w:t>
            </w:r>
          </w:p>
          <w:p w14:paraId="18D2EF51" w14:textId="6277BD56" w:rsidR="004A13EC"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Тест на </w:t>
            </w:r>
            <w:proofErr w:type="spellStart"/>
            <w:r w:rsidRPr="002F4AAD">
              <w:rPr>
                <w:rFonts w:ascii="Times New Roman" w:eastAsia="Times New Roman" w:hAnsi="Times New Roman" w:cs="Times New Roman"/>
                <w:sz w:val="20"/>
                <w:szCs w:val="20"/>
                <w:lang w:eastAsia="ru-RU"/>
              </w:rPr>
              <w:t>кросскультурную</w:t>
            </w:r>
            <w:proofErr w:type="spellEnd"/>
            <w:r w:rsidRPr="002F4AAD">
              <w:rPr>
                <w:rFonts w:ascii="Times New Roman" w:eastAsia="Times New Roman" w:hAnsi="Times New Roman" w:cs="Times New Roman"/>
                <w:sz w:val="20"/>
                <w:szCs w:val="20"/>
                <w:lang w:eastAsia="ru-RU"/>
              </w:rPr>
              <w:t xml:space="preserve"> адаптивность и восприимчивость.</w:t>
            </w:r>
          </w:p>
        </w:tc>
        <w:tc>
          <w:tcPr>
            <w:tcW w:w="1276" w:type="dxa"/>
            <w:tcBorders>
              <w:top w:val="single" w:sz="4" w:space="0" w:color="auto"/>
              <w:left w:val="single" w:sz="4" w:space="0" w:color="auto"/>
              <w:bottom w:val="single" w:sz="4" w:space="0" w:color="auto"/>
              <w:right w:val="single" w:sz="4" w:space="0" w:color="auto"/>
            </w:tcBorders>
            <w:hideMark/>
          </w:tcPr>
          <w:p w14:paraId="6F33ADA5" w14:textId="7035F1FE" w:rsidR="004A13EC"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r w:rsidR="00BE355C">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hideMark/>
          </w:tcPr>
          <w:p w14:paraId="247F3ABF" w14:textId="5245A273"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2C998E20" w14:textId="5475FA7B" w:rsidR="004A13EC"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E8215A" w:rsidRPr="002F4AAD" w14:paraId="1B47CA77"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6C174B47" w14:textId="2C2EFF8A" w:rsidR="00E8215A"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4</w:t>
            </w:r>
          </w:p>
        </w:tc>
        <w:tc>
          <w:tcPr>
            <w:tcW w:w="2693" w:type="dxa"/>
            <w:tcBorders>
              <w:top w:val="single" w:sz="4" w:space="0" w:color="auto"/>
              <w:left w:val="single" w:sz="4" w:space="0" w:color="auto"/>
              <w:bottom w:val="single" w:sz="4" w:space="0" w:color="auto"/>
              <w:right w:val="single" w:sz="4" w:space="0" w:color="auto"/>
            </w:tcBorders>
          </w:tcPr>
          <w:p w14:paraId="54AFC852" w14:textId="1146BED2" w:rsidR="00E8215A" w:rsidRPr="002F4AAD" w:rsidRDefault="004A7865" w:rsidP="004A13EC">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Вербальное межкультурное общение</w:t>
            </w:r>
          </w:p>
        </w:tc>
        <w:tc>
          <w:tcPr>
            <w:tcW w:w="3402" w:type="dxa"/>
            <w:tcBorders>
              <w:top w:val="single" w:sz="4" w:space="0" w:color="auto"/>
              <w:left w:val="single" w:sz="4" w:space="0" w:color="auto"/>
              <w:bottom w:val="single" w:sz="4" w:space="0" w:color="auto"/>
              <w:right w:val="single" w:sz="4" w:space="0" w:color="auto"/>
            </w:tcBorders>
          </w:tcPr>
          <w:p w14:paraId="5E27528F"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Психолингвистический</w:t>
            </w:r>
            <w:r w:rsidRPr="002F4AAD">
              <w:rPr>
                <w:rFonts w:ascii="Times New Roman" w:eastAsia="Times New Roman" w:hAnsi="Times New Roman" w:cs="Times New Roman"/>
                <w:sz w:val="20"/>
                <w:szCs w:val="20"/>
                <w:lang w:eastAsia="ru-RU"/>
              </w:rPr>
              <w:tab/>
              <w:t xml:space="preserve">подход описанию национального характера </w:t>
            </w:r>
            <w:proofErr w:type="spellStart"/>
            <w:r w:rsidRPr="002F4AAD">
              <w:rPr>
                <w:rFonts w:ascii="Times New Roman" w:eastAsia="Times New Roman" w:hAnsi="Times New Roman" w:cs="Times New Roman"/>
                <w:sz w:val="20"/>
                <w:szCs w:val="20"/>
                <w:lang w:eastAsia="ru-RU"/>
              </w:rPr>
              <w:t>В.Гумбольдта</w:t>
            </w:r>
            <w:proofErr w:type="spellEnd"/>
            <w:r w:rsidRPr="002F4AAD">
              <w:rPr>
                <w:rFonts w:ascii="Times New Roman" w:eastAsia="Times New Roman" w:hAnsi="Times New Roman" w:cs="Times New Roman"/>
                <w:sz w:val="20"/>
                <w:szCs w:val="20"/>
                <w:lang w:eastAsia="ru-RU"/>
              </w:rPr>
              <w:t>.</w:t>
            </w:r>
          </w:p>
          <w:p w14:paraId="25972592"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еория</w:t>
            </w:r>
            <w:proofErr w:type="spellEnd"/>
            <w:r w:rsidRPr="002F4AAD">
              <w:rPr>
                <w:rFonts w:ascii="Times New Roman" w:eastAsia="Times New Roman" w:hAnsi="Times New Roman" w:cs="Times New Roman"/>
                <w:sz w:val="20"/>
                <w:szCs w:val="20"/>
                <w:lang w:eastAsia="ru-RU"/>
              </w:rPr>
              <w:t xml:space="preserve"> лингвистического детерминизма </w:t>
            </w:r>
            <w:proofErr w:type="spellStart"/>
            <w:r w:rsidRPr="002F4AAD">
              <w:rPr>
                <w:rFonts w:ascii="Times New Roman" w:eastAsia="Times New Roman" w:hAnsi="Times New Roman" w:cs="Times New Roman"/>
                <w:sz w:val="20"/>
                <w:szCs w:val="20"/>
                <w:lang w:eastAsia="ru-RU"/>
              </w:rPr>
              <w:t>Э.Сэпира</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Б.Уорфа</w:t>
            </w:r>
            <w:proofErr w:type="spellEnd"/>
            <w:r w:rsidRPr="002F4AAD">
              <w:rPr>
                <w:rFonts w:ascii="Times New Roman" w:eastAsia="Times New Roman" w:hAnsi="Times New Roman" w:cs="Times New Roman"/>
                <w:sz w:val="20"/>
                <w:szCs w:val="20"/>
                <w:lang w:eastAsia="ru-RU"/>
              </w:rPr>
              <w:t>. Проявление межкультурных различий в языке и фольклоре. Взаимосвязь языка, мировидения и культуры. Язык как средство категоризации, упорядочения опыта и конструирования человеком мира. Зависимость семантики понятий от культурной специфики опыта, которым обладают люди, относительно обозначаемого словом объекта, явления. Экспериментальное исследование представлений русских и американцев о России и США. Стили вербального общения, присущие разным культурам: краткий, сжатый, вычурный.</w:t>
            </w:r>
          </w:p>
          <w:p w14:paraId="76A4D06C" w14:textId="328921EA" w:rsidR="00E8215A"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Политическая корректность – языковой такт.</w:t>
            </w:r>
          </w:p>
        </w:tc>
        <w:tc>
          <w:tcPr>
            <w:tcW w:w="1276" w:type="dxa"/>
            <w:tcBorders>
              <w:top w:val="single" w:sz="4" w:space="0" w:color="auto"/>
              <w:left w:val="single" w:sz="4" w:space="0" w:color="auto"/>
              <w:bottom w:val="single" w:sz="4" w:space="0" w:color="auto"/>
              <w:right w:val="single" w:sz="4" w:space="0" w:color="auto"/>
            </w:tcBorders>
          </w:tcPr>
          <w:p w14:paraId="2BDCA8E3" w14:textId="4DF9DB91" w:rsidR="00E8215A"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r w:rsidR="00BE355C">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tcPr>
          <w:p w14:paraId="7CA503CF" w14:textId="4D171F51"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4B47C470" w14:textId="0B195014" w:rsidR="00E8215A"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4A13EC" w:rsidRPr="002F4AAD" w14:paraId="5154623D"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6138AF40" w14:textId="3172D991" w:rsidR="004A13EC"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5</w:t>
            </w:r>
          </w:p>
        </w:tc>
        <w:tc>
          <w:tcPr>
            <w:tcW w:w="2693" w:type="dxa"/>
            <w:tcBorders>
              <w:top w:val="single" w:sz="4" w:space="0" w:color="auto"/>
              <w:left w:val="single" w:sz="4" w:space="0" w:color="auto"/>
              <w:bottom w:val="single" w:sz="4" w:space="0" w:color="auto"/>
              <w:right w:val="single" w:sz="4" w:space="0" w:color="auto"/>
            </w:tcBorders>
            <w:hideMark/>
          </w:tcPr>
          <w:p w14:paraId="56A805BD" w14:textId="1DA1CD0D" w:rsidR="004A13EC" w:rsidRPr="002F4AAD" w:rsidRDefault="004A7865" w:rsidP="004A13EC">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Межкультурные особенности невербальной коммуникации и типичные ошибки общения</w:t>
            </w:r>
          </w:p>
        </w:tc>
        <w:tc>
          <w:tcPr>
            <w:tcW w:w="3402" w:type="dxa"/>
            <w:tcBorders>
              <w:top w:val="single" w:sz="4" w:space="0" w:color="auto"/>
              <w:left w:val="single" w:sz="4" w:space="0" w:color="auto"/>
              <w:bottom w:val="single" w:sz="4" w:space="0" w:color="auto"/>
              <w:right w:val="single" w:sz="4" w:space="0" w:color="auto"/>
            </w:tcBorders>
            <w:hideMark/>
          </w:tcPr>
          <w:p w14:paraId="1E776F9E"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Невербальная коммуникация и культура. Культурная обусловленность форм невербальной коммуникации. Формы </w:t>
            </w:r>
            <w:r w:rsidRPr="002F4AAD">
              <w:rPr>
                <w:rFonts w:ascii="Times New Roman" w:eastAsia="Times New Roman" w:hAnsi="Times New Roman" w:cs="Times New Roman"/>
                <w:sz w:val="20"/>
                <w:szCs w:val="20"/>
                <w:lang w:eastAsia="ru-RU"/>
              </w:rPr>
              <w:lastRenderedPageBreak/>
              <w:t xml:space="preserve">невербальной коммуникации: кинетика (язык тела); </w:t>
            </w:r>
            <w:proofErr w:type="spellStart"/>
            <w:r w:rsidRPr="002F4AAD">
              <w:rPr>
                <w:rFonts w:ascii="Times New Roman" w:eastAsia="Times New Roman" w:hAnsi="Times New Roman" w:cs="Times New Roman"/>
                <w:sz w:val="20"/>
                <w:szCs w:val="20"/>
                <w:lang w:eastAsia="ru-RU"/>
              </w:rPr>
              <w:t>проксемика</w:t>
            </w:r>
            <w:proofErr w:type="spellEnd"/>
            <w:r w:rsidRPr="002F4AAD">
              <w:rPr>
                <w:rFonts w:ascii="Times New Roman" w:eastAsia="Times New Roman" w:hAnsi="Times New Roman" w:cs="Times New Roman"/>
                <w:sz w:val="20"/>
                <w:szCs w:val="20"/>
                <w:lang w:eastAsia="ru-RU"/>
              </w:rPr>
              <w:t xml:space="preserve"> (пространство, дистанция); позы, манера держаться; мимика; жесты; контакт взглядов; паралингвистика (громкая—тихая речь; быстрая— медленная речь; многословие—лаконичность-молчание), физиогномика. Межкультурные особенности мимики, улыбки, жестов.</w:t>
            </w:r>
          </w:p>
          <w:p w14:paraId="64FAD786" w14:textId="6701C27C" w:rsidR="004A13EC"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Влияние пространства и времени на формирование межкультурных различий. Межкультурное исследование невербальной коммуникации русских и представителей других культур</w:t>
            </w:r>
          </w:p>
        </w:tc>
        <w:tc>
          <w:tcPr>
            <w:tcW w:w="1276" w:type="dxa"/>
            <w:tcBorders>
              <w:top w:val="single" w:sz="4" w:space="0" w:color="auto"/>
              <w:left w:val="single" w:sz="4" w:space="0" w:color="auto"/>
              <w:bottom w:val="single" w:sz="4" w:space="0" w:color="auto"/>
              <w:right w:val="single" w:sz="4" w:space="0" w:color="auto"/>
            </w:tcBorders>
            <w:hideMark/>
          </w:tcPr>
          <w:p w14:paraId="062B2C84" w14:textId="2D2B34A3" w:rsidR="004A13EC"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6</w:t>
            </w:r>
            <w:r w:rsidR="00BE355C">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hideMark/>
          </w:tcPr>
          <w:p w14:paraId="6EEF4090" w14:textId="6521C716"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41576898" w14:textId="5BDF7D31" w:rsidR="004A13EC"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4A13EC" w:rsidRPr="002F4AAD" w14:paraId="43C8AEBA"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2D49A1E4" w14:textId="18CB2F83" w:rsidR="004A13EC"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6</w:t>
            </w:r>
          </w:p>
        </w:tc>
        <w:tc>
          <w:tcPr>
            <w:tcW w:w="2693" w:type="dxa"/>
            <w:tcBorders>
              <w:top w:val="single" w:sz="4" w:space="0" w:color="auto"/>
              <w:left w:val="single" w:sz="4" w:space="0" w:color="auto"/>
              <w:bottom w:val="single" w:sz="4" w:space="0" w:color="auto"/>
              <w:right w:val="single" w:sz="4" w:space="0" w:color="auto"/>
            </w:tcBorders>
            <w:hideMark/>
          </w:tcPr>
          <w:p w14:paraId="7CD47899" w14:textId="727DD683" w:rsidR="004A13EC" w:rsidRPr="002F4AAD" w:rsidRDefault="004A7865" w:rsidP="004A13EC">
            <w:pPr>
              <w:spacing w:after="0" w:line="240" w:lineRule="auto"/>
              <w:jc w:val="both"/>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sz w:val="20"/>
                <w:szCs w:val="20"/>
                <w:lang w:eastAsia="ru-RU"/>
              </w:rPr>
              <w:t>Концепции межкультурных различий</w:t>
            </w:r>
          </w:p>
        </w:tc>
        <w:tc>
          <w:tcPr>
            <w:tcW w:w="3402" w:type="dxa"/>
            <w:tcBorders>
              <w:top w:val="single" w:sz="4" w:space="0" w:color="auto"/>
              <w:left w:val="single" w:sz="4" w:space="0" w:color="auto"/>
              <w:bottom w:val="single" w:sz="4" w:space="0" w:color="auto"/>
              <w:right w:val="single" w:sz="4" w:space="0" w:color="auto"/>
            </w:tcBorders>
            <w:hideMark/>
          </w:tcPr>
          <w:p w14:paraId="641D8F48"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Теория культурных универсалий Дж. </w:t>
            </w:r>
            <w:proofErr w:type="spellStart"/>
            <w:r w:rsidRPr="002F4AAD">
              <w:rPr>
                <w:rFonts w:ascii="Times New Roman" w:eastAsia="Times New Roman" w:hAnsi="Times New Roman" w:cs="Times New Roman"/>
                <w:sz w:val="20"/>
                <w:szCs w:val="20"/>
                <w:lang w:eastAsia="ru-RU"/>
              </w:rPr>
              <w:t>Мэрдока</w:t>
            </w:r>
            <w:proofErr w:type="spellEnd"/>
            <w:r w:rsidRPr="002F4AAD">
              <w:rPr>
                <w:rFonts w:ascii="Times New Roman" w:eastAsia="Times New Roman" w:hAnsi="Times New Roman" w:cs="Times New Roman"/>
                <w:sz w:val="20"/>
                <w:szCs w:val="20"/>
                <w:lang w:eastAsia="ru-RU"/>
              </w:rPr>
              <w:t xml:space="preserve">. Системный подход к культуре – модель П.Р. Харриса и Р.Т. </w:t>
            </w:r>
            <w:proofErr w:type="spellStart"/>
            <w:r w:rsidRPr="002F4AAD">
              <w:rPr>
                <w:rFonts w:ascii="Times New Roman" w:eastAsia="Times New Roman" w:hAnsi="Times New Roman" w:cs="Times New Roman"/>
                <w:sz w:val="20"/>
                <w:szCs w:val="20"/>
                <w:lang w:eastAsia="ru-RU"/>
              </w:rPr>
              <w:t>Морана</w:t>
            </w:r>
            <w:proofErr w:type="spellEnd"/>
            <w:r w:rsidRPr="002F4AAD">
              <w:rPr>
                <w:rFonts w:ascii="Times New Roman" w:eastAsia="Times New Roman" w:hAnsi="Times New Roman" w:cs="Times New Roman"/>
                <w:sz w:val="20"/>
                <w:szCs w:val="20"/>
                <w:lang w:eastAsia="ru-RU"/>
              </w:rPr>
              <w:t xml:space="preserve">, модель Т.Н. </w:t>
            </w:r>
            <w:proofErr w:type="spellStart"/>
            <w:r w:rsidRPr="002F4AAD">
              <w:rPr>
                <w:rFonts w:ascii="Times New Roman" w:eastAsia="Times New Roman" w:hAnsi="Times New Roman" w:cs="Times New Roman"/>
                <w:sz w:val="20"/>
                <w:szCs w:val="20"/>
                <w:lang w:eastAsia="ru-RU"/>
              </w:rPr>
              <w:t>Глэдвина</w:t>
            </w:r>
            <w:proofErr w:type="spellEnd"/>
            <w:r w:rsidRPr="002F4AAD">
              <w:rPr>
                <w:rFonts w:ascii="Times New Roman" w:eastAsia="Times New Roman" w:hAnsi="Times New Roman" w:cs="Times New Roman"/>
                <w:sz w:val="20"/>
                <w:szCs w:val="20"/>
                <w:lang w:eastAsia="ru-RU"/>
              </w:rPr>
              <w:t xml:space="preserve"> и В. </w:t>
            </w:r>
            <w:proofErr w:type="spellStart"/>
            <w:r w:rsidRPr="002F4AAD">
              <w:rPr>
                <w:rFonts w:ascii="Times New Roman" w:eastAsia="Times New Roman" w:hAnsi="Times New Roman" w:cs="Times New Roman"/>
                <w:sz w:val="20"/>
                <w:szCs w:val="20"/>
                <w:lang w:eastAsia="ru-RU"/>
              </w:rPr>
              <w:t>Терпстра</w:t>
            </w:r>
            <w:proofErr w:type="spellEnd"/>
            <w:r w:rsidRPr="002F4AAD">
              <w:rPr>
                <w:rFonts w:ascii="Times New Roman" w:eastAsia="Times New Roman" w:hAnsi="Times New Roman" w:cs="Times New Roman"/>
                <w:sz w:val="20"/>
                <w:szCs w:val="20"/>
                <w:lang w:eastAsia="ru-RU"/>
              </w:rPr>
              <w:t xml:space="preserve">. Ценностный подход к культуре – теория западных базовых и инструментальных ценностей Дж. </w:t>
            </w:r>
            <w:proofErr w:type="spellStart"/>
            <w:r w:rsidRPr="002F4AAD">
              <w:rPr>
                <w:rFonts w:ascii="Times New Roman" w:eastAsia="Times New Roman" w:hAnsi="Times New Roman" w:cs="Times New Roman"/>
                <w:sz w:val="20"/>
                <w:szCs w:val="20"/>
                <w:lang w:eastAsia="ru-RU"/>
              </w:rPr>
              <w:t>Рокича</w:t>
            </w:r>
            <w:proofErr w:type="spellEnd"/>
            <w:r w:rsidRPr="002F4AAD">
              <w:rPr>
                <w:rFonts w:ascii="Times New Roman" w:eastAsia="Times New Roman" w:hAnsi="Times New Roman" w:cs="Times New Roman"/>
                <w:sz w:val="20"/>
                <w:szCs w:val="20"/>
                <w:lang w:eastAsia="ru-RU"/>
              </w:rPr>
              <w:t xml:space="preserve">, теория внутреннего содержания личности Г.В. </w:t>
            </w:r>
            <w:proofErr w:type="spellStart"/>
            <w:r w:rsidRPr="002F4AAD">
              <w:rPr>
                <w:rFonts w:ascii="Times New Roman" w:eastAsia="Times New Roman" w:hAnsi="Times New Roman" w:cs="Times New Roman"/>
                <w:sz w:val="20"/>
                <w:szCs w:val="20"/>
                <w:lang w:eastAsia="ru-RU"/>
              </w:rPr>
              <w:t>Оллпорта</w:t>
            </w:r>
            <w:proofErr w:type="spellEnd"/>
            <w:r w:rsidRPr="002F4AAD">
              <w:rPr>
                <w:rFonts w:ascii="Times New Roman" w:eastAsia="Times New Roman" w:hAnsi="Times New Roman" w:cs="Times New Roman"/>
                <w:sz w:val="20"/>
                <w:szCs w:val="20"/>
                <w:lang w:eastAsia="ru-RU"/>
              </w:rPr>
              <w:t xml:space="preserve">, П.Е. </w:t>
            </w:r>
            <w:proofErr w:type="spellStart"/>
            <w:r w:rsidRPr="002F4AAD">
              <w:rPr>
                <w:rFonts w:ascii="Times New Roman" w:eastAsia="Times New Roman" w:hAnsi="Times New Roman" w:cs="Times New Roman"/>
                <w:sz w:val="20"/>
                <w:szCs w:val="20"/>
                <w:lang w:eastAsia="ru-RU"/>
              </w:rPr>
              <w:t>Вернона</w:t>
            </w:r>
            <w:proofErr w:type="spellEnd"/>
            <w:r w:rsidRPr="002F4AAD">
              <w:rPr>
                <w:rFonts w:ascii="Times New Roman" w:eastAsia="Times New Roman" w:hAnsi="Times New Roman" w:cs="Times New Roman"/>
                <w:sz w:val="20"/>
                <w:szCs w:val="20"/>
                <w:lang w:eastAsia="ru-RU"/>
              </w:rPr>
              <w:t xml:space="preserve"> и К. </w:t>
            </w:r>
            <w:proofErr w:type="spellStart"/>
            <w:r w:rsidRPr="002F4AAD">
              <w:rPr>
                <w:rFonts w:ascii="Times New Roman" w:eastAsia="Times New Roman" w:hAnsi="Times New Roman" w:cs="Times New Roman"/>
                <w:sz w:val="20"/>
                <w:szCs w:val="20"/>
                <w:lang w:eastAsia="ru-RU"/>
              </w:rPr>
              <w:t>Линдзи</w:t>
            </w:r>
            <w:proofErr w:type="spellEnd"/>
            <w:r w:rsidRPr="002F4AAD">
              <w:rPr>
                <w:rFonts w:ascii="Times New Roman" w:eastAsia="Times New Roman" w:hAnsi="Times New Roman" w:cs="Times New Roman"/>
                <w:sz w:val="20"/>
                <w:szCs w:val="20"/>
                <w:lang w:eastAsia="ru-RU"/>
              </w:rPr>
              <w:t xml:space="preserve">. Классификации деловых культур. </w:t>
            </w:r>
            <w:proofErr w:type="spellStart"/>
            <w:r w:rsidRPr="002F4AAD">
              <w:rPr>
                <w:rFonts w:ascii="Times New Roman" w:eastAsia="Times New Roman" w:hAnsi="Times New Roman" w:cs="Times New Roman"/>
                <w:sz w:val="20"/>
                <w:szCs w:val="20"/>
                <w:lang w:eastAsia="ru-RU"/>
              </w:rPr>
              <w:t>Высококонтекстные</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низкоконтекстные</w:t>
            </w:r>
            <w:proofErr w:type="spellEnd"/>
            <w:r w:rsidRPr="002F4AAD">
              <w:rPr>
                <w:rFonts w:ascii="Times New Roman" w:eastAsia="Times New Roman" w:hAnsi="Times New Roman" w:cs="Times New Roman"/>
                <w:sz w:val="20"/>
                <w:szCs w:val="20"/>
                <w:lang w:eastAsia="ru-RU"/>
              </w:rPr>
              <w:t xml:space="preserve"> культуры. Исследования Е. Холла по восприятию времени в разных культурах: </w:t>
            </w:r>
            <w:proofErr w:type="spellStart"/>
            <w:r w:rsidRPr="002F4AAD">
              <w:rPr>
                <w:rFonts w:ascii="Times New Roman" w:eastAsia="Times New Roman" w:hAnsi="Times New Roman" w:cs="Times New Roman"/>
                <w:sz w:val="20"/>
                <w:szCs w:val="20"/>
                <w:lang w:eastAsia="ru-RU"/>
              </w:rPr>
              <w:t>монохронные</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полихронные</w:t>
            </w:r>
            <w:proofErr w:type="spellEnd"/>
            <w:r w:rsidRPr="002F4AAD">
              <w:rPr>
                <w:rFonts w:ascii="Times New Roman" w:eastAsia="Times New Roman" w:hAnsi="Times New Roman" w:cs="Times New Roman"/>
                <w:sz w:val="20"/>
                <w:szCs w:val="20"/>
                <w:lang w:eastAsia="ru-RU"/>
              </w:rPr>
              <w:t xml:space="preserve"> культуры. Классификация деловых культур Р. Льюиса: </w:t>
            </w:r>
            <w:proofErr w:type="spellStart"/>
            <w:r w:rsidRPr="002F4AAD">
              <w:rPr>
                <w:rFonts w:ascii="Times New Roman" w:eastAsia="Times New Roman" w:hAnsi="Times New Roman" w:cs="Times New Roman"/>
                <w:sz w:val="20"/>
                <w:szCs w:val="20"/>
                <w:lang w:eastAsia="ru-RU"/>
              </w:rPr>
              <w:t>моноактивные</w:t>
            </w:r>
            <w:proofErr w:type="spellEnd"/>
            <w:r w:rsidRPr="002F4AAD">
              <w:rPr>
                <w:rFonts w:ascii="Times New Roman" w:eastAsia="Times New Roman" w:hAnsi="Times New Roman" w:cs="Times New Roman"/>
                <w:sz w:val="20"/>
                <w:szCs w:val="20"/>
                <w:lang w:eastAsia="ru-RU"/>
              </w:rPr>
              <w:t xml:space="preserve">, </w:t>
            </w:r>
            <w:proofErr w:type="spellStart"/>
            <w:r w:rsidRPr="002F4AAD">
              <w:rPr>
                <w:rFonts w:ascii="Times New Roman" w:eastAsia="Times New Roman" w:hAnsi="Times New Roman" w:cs="Times New Roman"/>
                <w:sz w:val="20"/>
                <w:szCs w:val="20"/>
                <w:lang w:eastAsia="ru-RU"/>
              </w:rPr>
              <w:t>полиактивные</w:t>
            </w:r>
            <w:proofErr w:type="spellEnd"/>
            <w:r w:rsidRPr="002F4AAD">
              <w:rPr>
                <w:rFonts w:ascii="Times New Roman" w:eastAsia="Times New Roman" w:hAnsi="Times New Roman" w:cs="Times New Roman"/>
                <w:sz w:val="20"/>
                <w:szCs w:val="20"/>
                <w:lang w:eastAsia="ru-RU"/>
              </w:rPr>
              <w:t xml:space="preserve"> и реактивные культуры. Классификация деловых культур Х. </w:t>
            </w:r>
            <w:proofErr w:type="spellStart"/>
            <w:r w:rsidRPr="002F4AAD">
              <w:rPr>
                <w:rFonts w:ascii="Times New Roman" w:eastAsia="Times New Roman" w:hAnsi="Times New Roman" w:cs="Times New Roman"/>
                <w:sz w:val="20"/>
                <w:szCs w:val="20"/>
                <w:lang w:eastAsia="ru-RU"/>
              </w:rPr>
              <w:t>Триандиса</w:t>
            </w:r>
            <w:proofErr w:type="spellEnd"/>
            <w:r w:rsidRPr="002F4AAD">
              <w:rPr>
                <w:rFonts w:ascii="Times New Roman" w:eastAsia="Times New Roman" w:hAnsi="Times New Roman" w:cs="Times New Roman"/>
                <w:sz w:val="20"/>
                <w:szCs w:val="20"/>
                <w:lang w:eastAsia="ru-RU"/>
              </w:rPr>
              <w:t xml:space="preserve"> по восприятию информации.</w:t>
            </w:r>
          </w:p>
          <w:p w14:paraId="5D0E987E"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Кластеризация </w:t>
            </w:r>
            <w:proofErr w:type="spellStart"/>
            <w:r w:rsidRPr="002F4AAD">
              <w:rPr>
                <w:rFonts w:ascii="Times New Roman" w:eastAsia="Times New Roman" w:hAnsi="Times New Roman" w:cs="Times New Roman"/>
                <w:sz w:val="20"/>
                <w:szCs w:val="20"/>
                <w:lang w:eastAsia="ru-RU"/>
              </w:rPr>
              <w:t>Ронена</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Шенкара</w:t>
            </w:r>
            <w:proofErr w:type="spellEnd"/>
            <w:r w:rsidRPr="002F4AAD">
              <w:rPr>
                <w:rFonts w:ascii="Times New Roman" w:eastAsia="Times New Roman" w:hAnsi="Times New Roman" w:cs="Times New Roman"/>
                <w:sz w:val="20"/>
                <w:szCs w:val="20"/>
                <w:lang w:eastAsia="ru-RU"/>
              </w:rPr>
              <w:t xml:space="preserve">. Кластеризация </w:t>
            </w:r>
            <w:proofErr w:type="spellStart"/>
            <w:r w:rsidRPr="002F4AAD">
              <w:rPr>
                <w:rFonts w:ascii="Times New Roman" w:eastAsia="Times New Roman" w:hAnsi="Times New Roman" w:cs="Times New Roman"/>
                <w:sz w:val="20"/>
                <w:szCs w:val="20"/>
                <w:lang w:eastAsia="ru-RU"/>
              </w:rPr>
              <w:t>Тромпенаарса</w:t>
            </w:r>
            <w:proofErr w:type="spellEnd"/>
            <w:r w:rsidRPr="002F4AAD">
              <w:rPr>
                <w:rFonts w:ascii="Times New Roman" w:eastAsia="Times New Roman" w:hAnsi="Times New Roman" w:cs="Times New Roman"/>
                <w:sz w:val="20"/>
                <w:szCs w:val="20"/>
                <w:lang w:eastAsia="ru-RU"/>
              </w:rPr>
              <w:t xml:space="preserve">. Модель культурных типов Льюиса. Конвергенция и дивергенция деловых культур. Теоретические модели управления </w:t>
            </w:r>
            <w:proofErr w:type="spellStart"/>
            <w:r w:rsidRPr="002F4AAD">
              <w:rPr>
                <w:rFonts w:ascii="Times New Roman" w:eastAsia="Times New Roman" w:hAnsi="Times New Roman" w:cs="Times New Roman"/>
                <w:sz w:val="20"/>
                <w:szCs w:val="20"/>
                <w:lang w:eastAsia="ru-RU"/>
              </w:rPr>
              <w:t>Фармера</w:t>
            </w:r>
            <w:proofErr w:type="spellEnd"/>
            <w:r w:rsidRPr="002F4AAD">
              <w:rPr>
                <w:rFonts w:ascii="Times New Roman" w:eastAsia="Times New Roman" w:hAnsi="Times New Roman" w:cs="Times New Roman"/>
                <w:sz w:val="20"/>
                <w:szCs w:val="20"/>
                <w:lang w:eastAsia="ru-RU"/>
              </w:rPr>
              <w:t xml:space="preserve"> – </w:t>
            </w:r>
            <w:proofErr w:type="spellStart"/>
            <w:r w:rsidRPr="002F4AAD">
              <w:rPr>
                <w:rFonts w:ascii="Times New Roman" w:eastAsia="Times New Roman" w:hAnsi="Times New Roman" w:cs="Times New Roman"/>
                <w:sz w:val="20"/>
                <w:szCs w:val="20"/>
                <w:lang w:eastAsia="ru-RU"/>
              </w:rPr>
              <w:t>Ричмена</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Негандхи</w:t>
            </w:r>
            <w:proofErr w:type="spellEnd"/>
            <w:r w:rsidRPr="002F4AAD">
              <w:rPr>
                <w:rFonts w:ascii="Times New Roman" w:eastAsia="Times New Roman" w:hAnsi="Times New Roman" w:cs="Times New Roman"/>
                <w:sz w:val="20"/>
                <w:szCs w:val="20"/>
                <w:lang w:eastAsia="ru-RU"/>
              </w:rPr>
              <w:t xml:space="preserve"> – </w:t>
            </w:r>
            <w:proofErr w:type="spellStart"/>
            <w:r w:rsidRPr="002F4AAD">
              <w:rPr>
                <w:rFonts w:ascii="Times New Roman" w:eastAsia="Times New Roman" w:hAnsi="Times New Roman" w:cs="Times New Roman"/>
                <w:sz w:val="20"/>
                <w:szCs w:val="20"/>
                <w:lang w:eastAsia="ru-RU"/>
              </w:rPr>
              <w:t>Прасада</w:t>
            </w:r>
            <w:proofErr w:type="spellEnd"/>
            <w:r w:rsidRPr="002F4AAD">
              <w:rPr>
                <w:rFonts w:ascii="Times New Roman" w:eastAsia="Times New Roman" w:hAnsi="Times New Roman" w:cs="Times New Roman"/>
                <w:sz w:val="20"/>
                <w:szCs w:val="20"/>
                <w:lang w:eastAsia="ru-RU"/>
              </w:rPr>
              <w:t xml:space="preserve">. Факторы формирования стилей руководства: система ценностей, интенсивность потребностей, картина мира, процесс познания, отношение к риску, межличностное общение. Стиль принятия решений: директивный и </w:t>
            </w:r>
            <w:proofErr w:type="spellStart"/>
            <w:r w:rsidRPr="002F4AAD">
              <w:rPr>
                <w:rFonts w:ascii="Times New Roman" w:eastAsia="Times New Roman" w:hAnsi="Times New Roman" w:cs="Times New Roman"/>
                <w:sz w:val="20"/>
                <w:szCs w:val="20"/>
                <w:lang w:eastAsia="ru-RU"/>
              </w:rPr>
              <w:t>партисипативный</w:t>
            </w:r>
            <w:proofErr w:type="spellEnd"/>
            <w:r w:rsidRPr="002F4AAD">
              <w:rPr>
                <w:rFonts w:ascii="Times New Roman" w:eastAsia="Times New Roman" w:hAnsi="Times New Roman" w:cs="Times New Roman"/>
                <w:sz w:val="20"/>
                <w:szCs w:val="20"/>
                <w:lang w:eastAsia="ru-RU"/>
              </w:rPr>
              <w:t xml:space="preserve">. Лидерство в </w:t>
            </w:r>
            <w:proofErr w:type="spellStart"/>
            <w:r w:rsidRPr="002F4AAD">
              <w:rPr>
                <w:rFonts w:ascii="Times New Roman" w:eastAsia="Times New Roman" w:hAnsi="Times New Roman" w:cs="Times New Roman"/>
                <w:sz w:val="20"/>
                <w:szCs w:val="20"/>
                <w:lang w:eastAsia="ru-RU"/>
              </w:rPr>
              <w:t>кросскультурном</w:t>
            </w:r>
            <w:proofErr w:type="spellEnd"/>
            <w:r w:rsidRPr="002F4AAD">
              <w:rPr>
                <w:rFonts w:ascii="Times New Roman" w:eastAsia="Times New Roman" w:hAnsi="Times New Roman" w:cs="Times New Roman"/>
                <w:sz w:val="20"/>
                <w:szCs w:val="20"/>
                <w:lang w:eastAsia="ru-RU"/>
              </w:rPr>
              <w:t xml:space="preserve"> аспекте.</w:t>
            </w:r>
          </w:p>
          <w:p w14:paraId="32B68E71" w14:textId="13FD03BA" w:rsidR="004A13EC"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Теория ценностных ориентаций </w:t>
            </w:r>
            <w:proofErr w:type="spellStart"/>
            <w:r w:rsidRPr="002F4AAD">
              <w:rPr>
                <w:rFonts w:ascii="Times New Roman" w:eastAsia="Times New Roman" w:hAnsi="Times New Roman" w:cs="Times New Roman"/>
                <w:sz w:val="20"/>
                <w:szCs w:val="20"/>
                <w:lang w:eastAsia="ru-RU"/>
              </w:rPr>
              <w:t>Клакхон</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Стродбека</w:t>
            </w:r>
            <w:proofErr w:type="spellEnd"/>
            <w:r w:rsidRPr="002F4AAD">
              <w:rPr>
                <w:rFonts w:ascii="Times New Roman" w:eastAsia="Times New Roman" w:hAnsi="Times New Roman" w:cs="Times New Roman"/>
                <w:sz w:val="20"/>
                <w:szCs w:val="20"/>
                <w:lang w:eastAsia="ru-RU"/>
              </w:rPr>
              <w:t xml:space="preserve">. Теория ценностных конфигураций </w:t>
            </w:r>
            <w:proofErr w:type="spellStart"/>
            <w:r w:rsidRPr="002F4AAD">
              <w:rPr>
                <w:rFonts w:ascii="Times New Roman" w:eastAsia="Times New Roman" w:hAnsi="Times New Roman" w:cs="Times New Roman"/>
                <w:sz w:val="20"/>
                <w:szCs w:val="20"/>
                <w:lang w:eastAsia="ru-RU"/>
              </w:rPr>
              <w:t>Парсонса</w:t>
            </w:r>
            <w:proofErr w:type="spellEnd"/>
            <w:r w:rsidRPr="002F4AAD">
              <w:rPr>
                <w:rFonts w:ascii="Times New Roman" w:eastAsia="Times New Roman" w:hAnsi="Times New Roman" w:cs="Times New Roman"/>
                <w:sz w:val="20"/>
                <w:szCs w:val="20"/>
                <w:lang w:eastAsia="ru-RU"/>
              </w:rPr>
              <w:t xml:space="preserve">. Параметры межкультурных различий: теории </w:t>
            </w:r>
            <w:proofErr w:type="spellStart"/>
            <w:r w:rsidRPr="002F4AAD">
              <w:rPr>
                <w:rFonts w:ascii="Times New Roman" w:eastAsia="Times New Roman" w:hAnsi="Times New Roman" w:cs="Times New Roman"/>
                <w:sz w:val="20"/>
                <w:szCs w:val="20"/>
                <w:lang w:eastAsia="ru-RU"/>
              </w:rPr>
              <w:t>Хофстеде</w:t>
            </w:r>
            <w:proofErr w:type="spellEnd"/>
            <w:r w:rsidRPr="002F4AAD">
              <w:rPr>
                <w:rFonts w:ascii="Times New Roman" w:eastAsia="Times New Roman" w:hAnsi="Times New Roman" w:cs="Times New Roman"/>
                <w:sz w:val="20"/>
                <w:szCs w:val="20"/>
                <w:lang w:eastAsia="ru-RU"/>
              </w:rPr>
              <w:t xml:space="preserve"> (индивидуализм-коллективизм, дистанция власти, </w:t>
            </w:r>
            <w:r w:rsidRPr="002F4AAD">
              <w:rPr>
                <w:rFonts w:ascii="Times New Roman" w:eastAsia="Times New Roman" w:hAnsi="Times New Roman" w:cs="Times New Roman"/>
                <w:sz w:val="20"/>
                <w:szCs w:val="20"/>
                <w:lang w:eastAsia="ru-RU"/>
              </w:rPr>
              <w:lastRenderedPageBreak/>
              <w:t xml:space="preserve">степень избегания неопределенности, </w:t>
            </w:r>
            <w:proofErr w:type="spellStart"/>
            <w:r w:rsidRPr="002F4AAD">
              <w:rPr>
                <w:rFonts w:ascii="Times New Roman" w:eastAsia="Times New Roman" w:hAnsi="Times New Roman" w:cs="Times New Roman"/>
                <w:sz w:val="20"/>
                <w:szCs w:val="20"/>
                <w:lang w:eastAsia="ru-RU"/>
              </w:rPr>
              <w:t>фемининность</w:t>
            </w:r>
            <w:proofErr w:type="spellEnd"/>
            <w:r w:rsidRPr="002F4AAD">
              <w:rPr>
                <w:rFonts w:ascii="Times New Roman" w:eastAsia="Times New Roman" w:hAnsi="Times New Roman" w:cs="Times New Roman"/>
                <w:sz w:val="20"/>
                <w:szCs w:val="20"/>
                <w:lang w:eastAsia="ru-RU"/>
              </w:rPr>
              <w:t xml:space="preserve">- </w:t>
            </w:r>
            <w:proofErr w:type="spellStart"/>
            <w:r w:rsidRPr="002F4AAD">
              <w:rPr>
                <w:rFonts w:ascii="Times New Roman" w:eastAsia="Times New Roman" w:hAnsi="Times New Roman" w:cs="Times New Roman"/>
                <w:sz w:val="20"/>
                <w:szCs w:val="20"/>
                <w:lang w:eastAsia="ru-RU"/>
              </w:rPr>
              <w:t>мускулинность</w:t>
            </w:r>
            <w:proofErr w:type="spellEnd"/>
            <w:r w:rsidRPr="002F4AAD">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hideMark/>
          </w:tcPr>
          <w:p w14:paraId="2083535A" w14:textId="248856E5" w:rsidR="004A13EC"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6</w:t>
            </w:r>
            <w:r w:rsidR="00BE355C">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hideMark/>
          </w:tcPr>
          <w:p w14:paraId="10A2AD17" w14:textId="27D2B7B7"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6921766A" w14:textId="59DEA512" w:rsidR="004A13EC"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4A13EC" w:rsidRPr="002F4AAD" w14:paraId="7F2E08CA"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04E3F6D5" w14:textId="20665F5F" w:rsidR="004A13EC"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7</w:t>
            </w:r>
          </w:p>
        </w:tc>
        <w:tc>
          <w:tcPr>
            <w:tcW w:w="2693" w:type="dxa"/>
            <w:tcBorders>
              <w:top w:val="single" w:sz="4" w:space="0" w:color="auto"/>
              <w:left w:val="single" w:sz="4" w:space="0" w:color="auto"/>
              <w:bottom w:val="single" w:sz="4" w:space="0" w:color="auto"/>
              <w:right w:val="single" w:sz="4" w:space="0" w:color="auto"/>
            </w:tcBorders>
            <w:hideMark/>
          </w:tcPr>
          <w:p w14:paraId="3880F404" w14:textId="43EF0143" w:rsidR="004A13EC" w:rsidRPr="002F4AAD" w:rsidRDefault="004A7865" w:rsidP="004A13EC">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Предмет и методы исследования в </w:t>
            </w:r>
            <w:proofErr w:type="spellStart"/>
            <w:r w:rsidRPr="002F4AAD">
              <w:rPr>
                <w:rFonts w:ascii="Times New Roman" w:eastAsia="Times New Roman" w:hAnsi="Times New Roman" w:cs="Times New Roman"/>
                <w:sz w:val="20"/>
                <w:szCs w:val="20"/>
                <w:lang w:eastAsia="ru-RU"/>
              </w:rPr>
              <w:t>кросскультурном</w:t>
            </w:r>
            <w:proofErr w:type="spellEnd"/>
            <w:r w:rsidRPr="002F4AAD">
              <w:rPr>
                <w:rFonts w:ascii="Times New Roman" w:eastAsia="Times New Roman" w:hAnsi="Times New Roman" w:cs="Times New Roman"/>
                <w:sz w:val="20"/>
                <w:szCs w:val="20"/>
                <w:lang w:eastAsia="ru-RU"/>
              </w:rPr>
              <w:t xml:space="preserve"> менеджменте</w:t>
            </w:r>
          </w:p>
        </w:tc>
        <w:tc>
          <w:tcPr>
            <w:tcW w:w="3402" w:type="dxa"/>
            <w:tcBorders>
              <w:top w:val="single" w:sz="4" w:space="0" w:color="auto"/>
              <w:left w:val="single" w:sz="4" w:space="0" w:color="auto"/>
              <w:bottom w:val="single" w:sz="4" w:space="0" w:color="auto"/>
              <w:right w:val="single" w:sz="4" w:space="0" w:color="auto"/>
            </w:tcBorders>
            <w:hideMark/>
          </w:tcPr>
          <w:p w14:paraId="07B8F4BB" w14:textId="3074C3CA" w:rsidR="004A13EC" w:rsidRPr="002F4AAD" w:rsidRDefault="004A7865" w:rsidP="00CA187A">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История возникновения. Понятие «культура» применительно к </w:t>
            </w:r>
            <w:proofErr w:type="spellStart"/>
            <w:r w:rsidRPr="002F4AAD">
              <w:rPr>
                <w:rFonts w:ascii="Times New Roman" w:eastAsia="Times New Roman" w:hAnsi="Times New Roman" w:cs="Times New Roman"/>
                <w:sz w:val="20"/>
                <w:szCs w:val="20"/>
                <w:lang w:eastAsia="ru-RU"/>
              </w:rPr>
              <w:t>кросскультурному</w:t>
            </w:r>
            <w:proofErr w:type="spellEnd"/>
            <w:r w:rsidRPr="002F4AAD">
              <w:rPr>
                <w:rFonts w:ascii="Times New Roman" w:eastAsia="Times New Roman" w:hAnsi="Times New Roman" w:cs="Times New Roman"/>
                <w:sz w:val="20"/>
                <w:szCs w:val="20"/>
                <w:lang w:eastAsia="ru-RU"/>
              </w:rPr>
              <w:t xml:space="preserve"> менеджменту. Национальная деловая культура, или культура ведения бизнеса. Методы исследования. Четыре     группы параметров деловой культуры:1. Отношение к времени. 2. Отношение к природе. 3. Межличностные отношения. 4. Типы корпоративных культур.</w:t>
            </w:r>
          </w:p>
        </w:tc>
        <w:tc>
          <w:tcPr>
            <w:tcW w:w="1276" w:type="dxa"/>
            <w:tcBorders>
              <w:top w:val="single" w:sz="4" w:space="0" w:color="auto"/>
              <w:left w:val="single" w:sz="4" w:space="0" w:color="auto"/>
              <w:bottom w:val="single" w:sz="4" w:space="0" w:color="auto"/>
              <w:right w:val="single" w:sz="4" w:space="0" w:color="auto"/>
            </w:tcBorders>
            <w:hideMark/>
          </w:tcPr>
          <w:p w14:paraId="5D914BF3" w14:textId="2C45F631" w:rsidR="004A13EC" w:rsidRPr="002F4AAD" w:rsidRDefault="006B4853" w:rsidP="00BE355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r w:rsidR="00BE355C">
              <w:rPr>
                <w:rFonts w:ascii="Times New Roman" w:eastAsia="Times New Roman" w:hAnsi="Times New Roman" w:cs="Times New Roman"/>
                <w:sz w:val="20"/>
                <w:szCs w:val="20"/>
                <w:lang w:eastAsia="ru-RU"/>
              </w:rPr>
              <w:t>/12</w:t>
            </w:r>
          </w:p>
        </w:tc>
        <w:tc>
          <w:tcPr>
            <w:tcW w:w="1172" w:type="dxa"/>
            <w:tcBorders>
              <w:top w:val="single" w:sz="4" w:space="0" w:color="auto"/>
              <w:left w:val="single" w:sz="4" w:space="0" w:color="auto"/>
              <w:bottom w:val="single" w:sz="4" w:space="0" w:color="auto"/>
              <w:right w:val="single" w:sz="4" w:space="0" w:color="auto"/>
            </w:tcBorders>
            <w:hideMark/>
          </w:tcPr>
          <w:p w14:paraId="145C67A3" w14:textId="4D6F8937"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2A1B94F3" w14:textId="4AEFEF7A" w:rsidR="004A13EC"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4A13EC" w:rsidRPr="002F4AAD" w14:paraId="0EEA53E8"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hideMark/>
          </w:tcPr>
          <w:p w14:paraId="24141769" w14:textId="5DBECE9E" w:rsidR="004A13EC" w:rsidRPr="002F4AAD" w:rsidRDefault="00E8215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8</w:t>
            </w:r>
          </w:p>
        </w:tc>
        <w:tc>
          <w:tcPr>
            <w:tcW w:w="2693" w:type="dxa"/>
            <w:tcBorders>
              <w:top w:val="single" w:sz="4" w:space="0" w:color="auto"/>
              <w:left w:val="single" w:sz="4" w:space="0" w:color="auto"/>
              <w:bottom w:val="single" w:sz="4" w:space="0" w:color="auto"/>
              <w:right w:val="single" w:sz="4" w:space="0" w:color="auto"/>
            </w:tcBorders>
            <w:hideMark/>
          </w:tcPr>
          <w:p w14:paraId="31D2CB85" w14:textId="615E3A8C" w:rsidR="004A13EC" w:rsidRPr="002F4AAD" w:rsidRDefault="004A7865" w:rsidP="004A13EC">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Воздействие национальной культуры на управление организацией</w:t>
            </w:r>
          </w:p>
        </w:tc>
        <w:tc>
          <w:tcPr>
            <w:tcW w:w="3402" w:type="dxa"/>
            <w:tcBorders>
              <w:top w:val="single" w:sz="4" w:space="0" w:color="auto"/>
              <w:left w:val="single" w:sz="4" w:space="0" w:color="auto"/>
              <w:bottom w:val="single" w:sz="4" w:space="0" w:color="auto"/>
              <w:right w:val="single" w:sz="4" w:space="0" w:color="auto"/>
            </w:tcBorders>
            <w:hideMark/>
          </w:tcPr>
          <w:p w14:paraId="51011A64"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Модель </w:t>
            </w:r>
            <w:proofErr w:type="spellStart"/>
            <w:r w:rsidRPr="002F4AAD">
              <w:rPr>
                <w:rFonts w:ascii="Times New Roman" w:eastAsia="Times New Roman" w:hAnsi="Times New Roman" w:cs="Times New Roman"/>
                <w:sz w:val="20"/>
                <w:szCs w:val="20"/>
                <w:lang w:eastAsia="ru-RU"/>
              </w:rPr>
              <w:t>Герта</w:t>
            </w:r>
            <w:proofErr w:type="spellEnd"/>
            <w:r w:rsidRPr="002F4AAD">
              <w:rPr>
                <w:rFonts w:ascii="Times New Roman" w:eastAsia="Times New Roman" w:hAnsi="Times New Roman" w:cs="Times New Roman"/>
                <w:sz w:val="20"/>
                <w:szCs w:val="20"/>
                <w:lang w:eastAsia="ru-RU"/>
              </w:rPr>
              <w:t xml:space="preserve"> </w:t>
            </w:r>
            <w:proofErr w:type="spellStart"/>
            <w:r w:rsidRPr="002F4AAD">
              <w:rPr>
                <w:rFonts w:ascii="Times New Roman" w:eastAsia="Times New Roman" w:hAnsi="Times New Roman" w:cs="Times New Roman"/>
                <w:sz w:val="20"/>
                <w:szCs w:val="20"/>
                <w:lang w:eastAsia="ru-RU"/>
              </w:rPr>
              <w:t>Хофстеде</w:t>
            </w:r>
            <w:proofErr w:type="spellEnd"/>
            <w:r w:rsidRPr="002F4AAD">
              <w:rPr>
                <w:rFonts w:ascii="Times New Roman" w:eastAsia="Times New Roman" w:hAnsi="Times New Roman" w:cs="Times New Roman"/>
                <w:sz w:val="20"/>
                <w:szCs w:val="20"/>
                <w:lang w:eastAsia="ru-RU"/>
              </w:rPr>
              <w:t xml:space="preserve"> деловой культуры: соотношение индивидуализма и коллективизма, дистанция власти, соотношение мужественности и женственности, отношение к неопределенности, фактор конфуцианского динамизма.</w:t>
            </w:r>
          </w:p>
          <w:p w14:paraId="325E3E81" w14:textId="77777777" w:rsidR="004A7865"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Корреляция национальной и региональной деловой и корпоративной культуры.</w:t>
            </w:r>
          </w:p>
          <w:p w14:paraId="1A382B37" w14:textId="64909BF9" w:rsidR="004A13EC" w:rsidRPr="002F4AAD" w:rsidRDefault="004A7865" w:rsidP="004A7865">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Классификация организационных культур по сфере деятельности </w:t>
            </w:r>
            <w:proofErr w:type="spellStart"/>
            <w:r w:rsidRPr="002F4AAD">
              <w:rPr>
                <w:rFonts w:ascii="Times New Roman" w:eastAsia="Times New Roman" w:hAnsi="Times New Roman" w:cs="Times New Roman"/>
                <w:sz w:val="20"/>
                <w:szCs w:val="20"/>
                <w:lang w:eastAsia="ru-RU"/>
              </w:rPr>
              <w:t>Т.Дила</w:t>
            </w:r>
            <w:proofErr w:type="spellEnd"/>
            <w:r w:rsidRPr="002F4AAD">
              <w:rPr>
                <w:rFonts w:ascii="Times New Roman" w:eastAsia="Times New Roman" w:hAnsi="Times New Roman" w:cs="Times New Roman"/>
                <w:sz w:val="20"/>
                <w:szCs w:val="20"/>
                <w:lang w:eastAsia="ru-RU"/>
              </w:rPr>
              <w:t xml:space="preserve"> и </w:t>
            </w:r>
            <w:proofErr w:type="spellStart"/>
            <w:r w:rsidRPr="002F4AAD">
              <w:rPr>
                <w:rFonts w:ascii="Times New Roman" w:eastAsia="Times New Roman" w:hAnsi="Times New Roman" w:cs="Times New Roman"/>
                <w:sz w:val="20"/>
                <w:szCs w:val="20"/>
                <w:lang w:eastAsia="ru-RU"/>
              </w:rPr>
              <w:t>А.Кеннеди</w:t>
            </w:r>
            <w:proofErr w:type="spellEnd"/>
            <w:r w:rsidRPr="002F4AAD">
              <w:rPr>
                <w:rFonts w:ascii="Times New Roman" w:eastAsia="Times New Roman" w:hAnsi="Times New Roman" w:cs="Times New Roman"/>
                <w:sz w:val="20"/>
                <w:szCs w:val="20"/>
                <w:lang w:eastAsia="ru-RU"/>
              </w:rPr>
              <w:t xml:space="preserve">. Классификация, разработанная голландским ученым Ф. </w:t>
            </w:r>
            <w:proofErr w:type="spellStart"/>
            <w:r w:rsidRPr="002F4AAD">
              <w:rPr>
                <w:rFonts w:ascii="Times New Roman" w:eastAsia="Times New Roman" w:hAnsi="Times New Roman" w:cs="Times New Roman"/>
                <w:sz w:val="20"/>
                <w:szCs w:val="20"/>
                <w:lang w:eastAsia="ru-RU"/>
              </w:rPr>
              <w:t>Тромпенаарсом</w:t>
            </w:r>
            <w:proofErr w:type="spellEnd"/>
            <w:r w:rsidRPr="002F4AAD">
              <w:rPr>
                <w:rFonts w:ascii="Times New Roman" w:eastAsia="Times New Roman" w:hAnsi="Times New Roman" w:cs="Times New Roman"/>
                <w:sz w:val="20"/>
                <w:szCs w:val="20"/>
                <w:lang w:eastAsia="ru-RU"/>
              </w:rPr>
              <w:t>. Межкультурная коммуникация в многонациональных корпорациях (МНК). Культурное многообразие МНК</w:t>
            </w:r>
          </w:p>
        </w:tc>
        <w:tc>
          <w:tcPr>
            <w:tcW w:w="1276" w:type="dxa"/>
            <w:tcBorders>
              <w:top w:val="single" w:sz="4" w:space="0" w:color="auto"/>
              <w:left w:val="single" w:sz="4" w:space="0" w:color="auto"/>
              <w:bottom w:val="single" w:sz="4" w:space="0" w:color="auto"/>
              <w:right w:val="single" w:sz="4" w:space="0" w:color="auto"/>
            </w:tcBorders>
            <w:hideMark/>
          </w:tcPr>
          <w:p w14:paraId="77DEABCD" w14:textId="0FEC32E6" w:rsidR="004A13EC"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6</w:t>
            </w:r>
            <w:r w:rsidR="00BE355C">
              <w:rPr>
                <w:rFonts w:ascii="Times New Roman" w:eastAsia="Times New Roman" w:hAnsi="Times New Roman" w:cs="Times New Roman"/>
                <w:sz w:val="20"/>
                <w:szCs w:val="20"/>
                <w:lang w:eastAsia="ru-RU"/>
              </w:rPr>
              <w:t>,7/11,7</w:t>
            </w:r>
          </w:p>
        </w:tc>
        <w:tc>
          <w:tcPr>
            <w:tcW w:w="1172" w:type="dxa"/>
            <w:tcBorders>
              <w:top w:val="single" w:sz="4" w:space="0" w:color="auto"/>
              <w:left w:val="single" w:sz="4" w:space="0" w:color="auto"/>
              <w:bottom w:val="single" w:sz="4" w:space="0" w:color="auto"/>
              <w:right w:val="single" w:sz="4" w:space="0" w:color="auto"/>
            </w:tcBorders>
            <w:hideMark/>
          </w:tcPr>
          <w:p w14:paraId="093808C0" w14:textId="71C2F5C2"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3471DAF9" w14:textId="5F5AF688" w:rsidR="004A13EC"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CA187A" w:rsidRPr="002F4AAD" w14:paraId="73402423"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51432C49" w14:textId="7EB7590F" w:rsidR="00CA187A" w:rsidRPr="002F4AAD" w:rsidRDefault="00CA187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9</w:t>
            </w:r>
          </w:p>
        </w:tc>
        <w:tc>
          <w:tcPr>
            <w:tcW w:w="2693" w:type="dxa"/>
            <w:tcBorders>
              <w:top w:val="single" w:sz="4" w:space="0" w:color="auto"/>
              <w:left w:val="single" w:sz="4" w:space="0" w:color="auto"/>
              <w:bottom w:val="single" w:sz="4" w:space="0" w:color="auto"/>
              <w:right w:val="single" w:sz="4" w:space="0" w:color="auto"/>
            </w:tcBorders>
          </w:tcPr>
          <w:p w14:paraId="1906D679" w14:textId="7A2A0033" w:rsidR="00CA187A" w:rsidRPr="002F4AAD" w:rsidRDefault="004A7865" w:rsidP="004A13EC">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Корпоративная культура</w:t>
            </w:r>
          </w:p>
        </w:tc>
        <w:tc>
          <w:tcPr>
            <w:tcW w:w="3402" w:type="dxa"/>
            <w:tcBorders>
              <w:top w:val="single" w:sz="4" w:space="0" w:color="auto"/>
              <w:left w:val="single" w:sz="4" w:space="0" w:color="auto"/>
              <w:bottom w:val="single" w:sz="4" w:space="0" w:color="auto"/>
              <w:right w:val="single" w:sz="4" w:space="0" w:color="auto"/>
            </w:tcBorders>
          </w:tcPr>
          <w:p w14:paraId="365E8D4A" w14:textId="5AB09CF9" w:rsidR="00CA187A" w:rsidRPr="002F4AAD" w:rsidRDefault="00247D14" w:rsidP="00E8215A">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Сущность организационной культуры. Факторы сильной культуры. Функции организационной культуры</w:t>
            </w:r>
          </w:p>
        </w:tc>
        <w:tc>
          <w:tcPr>
            <w:tcW w:w="1276" w:type="dxa"/>
            <w:tcBorders>
              <w:top w:val="single" w:sz="4" w:space="0" w:color="auto"/>
              <w:left w:val="single" w:sz="4" w:space="0" w:color="auto"/>
              <w:bottom w:val="single" w:sz="4" w:space="0" w:color="auto"/>
              <w:right w:val="single" w:sz="4" w:space="0" w:color="auto"/>
            </w:tcBorders>
          </w:tcPr>
          <w:p w14:paraId="645F2599" w14:textId="37DBA727" w:rsidR="00CA187A"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7</w:t>
            </w:r>
            <w:r w:rsidR="00EE0DD8" w:rsidRPr="002F4AAD">
              <w:rPr>
                <w:rFonts w:ascii="Times New Roman" w:eastAsia="Times New Roman" w:hAnsi="Times New Roman" w:cs="Times New Roman"/>
                <w:sz w:val="20"/>
                <w:szCs w:val="20"/>
                <w:lang w:eastAsia="ru-RU"/>
              </w:rPr>
              <w:t>/12</w:t>
            </w:r>
          </w:p>
        </w:tc>
        <w:tc>
          <w:tcPr>
            <w:tcW w:w="1172" w:type="dxa"/>
            <w:tcBorders>
              <w:top w:val="single" w:sz="4" w:space="0" w:color="auto"/>
              <w:left w:val="single" w:sz="4" w:space="0" w:color="auto"/>
              <w:bottom w:val="single" w:sz="4" w:space="0" w:color="auto"/>
              <w:right w:val="single" w:sz="4" w:space="0" w:color="auto"/>
            </w:tcBorders>
          </w:tcPr>
          <w:p w14:paraId="34FFB45D" w14:textId="3FB09E57"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313256FE" w14:textId="75B74EC3" w:rsidR="00CA187A"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CA187A" w:rsidRPr="002F4AAD" w14:paraId="265C67E5"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72E4526A" w14:textId="72E1F15D" w:rsidR="00CA187A" w:rsidRPr="002F4AAD" w:rsidRDefault="00CA187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10</w:t>
            </w:r>
          </w:p>
        </w:tc>
        <w:tc>
          <w:tcPr>
            <w:tcW w:w="2693" w:type="dxa"/>
            <w:tcBorders>
              <w:top w:val="single" w:sz="4" w:space="0" w:color="auto"/>
              <w:left w:val="single" w:sz="4" w:space="0" w:color="auto"/>
              <w:bottom w:val="single" w:sz="4" w:space="0" w:color="auto"/>
              <w:right w:val="single" w:sz="4" w:space="0" w:color="auto"/>
            </w:tcBorders>
          </w:tcPr>
          <w:p w14:paraId="3C3AAECF" w14:textId="7B24DA27" w:rsidR="00CA187A" w:rsidRPr="002F4AAD" w:rsidRDefault="00247D14" w:rsidP="004A13EC">
            <w:pPr>
              <w:spacing w:after="0" w:line="240" w:lineRule="auto"/>
              <w:jc w:val="both"/>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Страновые</w:t>
            </w:r>
            <w:proofErr w:type="spellEnd"/>
            <w:r w:rsidRPr="002F4AAD">
              <w:rPr>
                <w:rFonts w:ascii="Times New Roman" w:eastAsia="Times New Roman" w:hAnsi="Times New Roman" w:cs="Times New Roman"/>
                <w:sz w:val="20"/>
                <w:szCs w:val="20"/>
                <w:lang w:eastAsia="ru-RU"/>
              </w:rPr>
              <w:t xml:space="preserve"> и региональные особенности менеджмента</w:t>
            </w:r>
          </w:p>
        </w:tc>
        <w:tc>
          <w:tcPr>
            <w:tcW w:w="3402" w:type="dxa"/>
            <w:tcBorders>
              <w:top w:val="single" w:sz="4" w:space="0" w:color="auto"/>
              <w:left w:val="single" w:sz="4" w:space="0" w:color="auto"/>
              <w:bottom w:val="single" w:sz="4" w:space="0" w:color="auto"/>
              <w:right w:val="single" w:sz="4" w:space="0" w:color="auto"/>
            </w:tcBorders>
          </w:tcPr>
          <w:p w14:paraId="3F969BFE" w14:textId="77777777" w:rsidR="00247D14" w:rsidRPr="002F4AAD" w:rsidRDefault="00247D14" w:rsidP="00247D14">
            <w:pPr>
              <w:spacing w:after="0" w:line="240" w:lineRule="auto"/>
              <w:jc w:val="both"/>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 xml:space="preserve">Менеджмент в Европе: многообразие деловых культур. Подходы М. Вебера, А. </w:t>
            </w:r>
            <w:proofErr w:type="spellStart"/>
            <w:r w:rsidRPr="002F4AAD">
              <w:rPr>
                <w:rFonts w:ascii="Times New Roman" w:eastAsia="Times New Roman" w:hAnsi="Times New Roman" w:cs="Times New Roman"/>
                <w:bCs/>
                <w:sz w:val="20"/>
                <w:szCs w:val="20"/>
                <w:lang w:eastAsia="ru-RU"/>
              </w:rPr>
              <w:t>Файоля</w:t>
            </w:r>
            <w:proofErr w:type="spellEnd"/>
            <w:r w:rsidRPr="002F4AAD">
              <w:rPr>
                <w:rFonts w:ascii="Times New Roman" w:eastAsia="Times New Roman" w:hAnsi="Times New Roman" w:cs="Times New Roman"/>
                <w:bCs/>
                <w:sz w:val="20"/>
                <w:szCs w:val="20"/>
                <w:lang w:eastAsia="ru-RU"/>
              </w:rPr>
              <w:t xml:space="preserve">, К. </w:t>
            </w:r>
            <w:proofErr w:type="spellStart"/>
            <w:r w:rsidRPr="002F4AAD">
              <w:rPr>
                <w:rFonts w:ascii="Times New Roman" w:eastAsia="Times New Roman" w:hAnsi="Times New Roman" w:cs="Times New Roman"/>
                <w:bCs/>
                <w:sz w:val="20"/>
                <w:szCs w:val="20"/>
                <w:lang w:eastAsia="ru-RU"/>
              </w:rPr>
              <w:t>Адамецки</w:t>
            </w:r>
            <w:proofErr w:type="spellEnd"/>
            <w:r w:rsidRPr="002F4AAD">
              <w:rPr>
                <w:rFonts w:ascii="Times New Roman" w:eastAsia="Times New Roman" w:hAnsi="Times New Roman" w:cs="Times New Roman"/>
                <w:bCs/>
                <w:sz w:val="20"/>
                <w:szCs w:val="20"/>
                <w:lang w:eastAsia="ru-RU"/>
              </w:rPr>
              <w:t xml:space="preserve"> к управлению. Модели экономического развития и роль государства в экономике стран Евросоюза. Классификация европейских систем менеджмента по Р. </w:t>
            </w:r>
            <w:proofErr w:type="spellStart"/>
            <w:r w:rsidRPr="002F4AAD">
              <w:rPr>
                <w:rFonts w:ascii="Times New Roman" w:eastAsia="Times New Roman" w:hAnsi="Times New Roman" w:cs="Times New Roman"/>
                <w:bCs/>
                <w:sz w:val="20"/>
                <w:szCs w:val="20"/>
                <w:lang w:eastAsia="ru-RU"/>
              </w:rPr>
              <w:t>Лессему</w:t>
            </w:r>
            <w:proofErr w:type="spellEnd"/>
            <w:r w:rsidRPr="002F4AAD">
              <w:rPr>
                <w:rFonts w:ascii="Times New Roman" w:eastAsia="Times New Roman" w:hAnsi="Times New Roman" w:cs="Times New Roman"/>
                <w:bCs/>
                <w:sz w:val="20"/>
                <w:szCs w:val="20"/>
                <w:lang w:eastAsia="ru-RU"/>
              </w:rPr>
              <w:t xml:space="preserve"> и Ф. </w:t>
            </w:r>
            <w:proofErr w:type="spellStart"/>
            <w:r w:rsidRPr="002F4AAD">
              <w:rPr>
                <w:rFonts w:ascii="Times New Roman" w:eastAsia="Times New Roman" w:hAnsi="Times New Roman" w:cs="Times New Roman"/>
                <w:bCs/>
                <w:sz w:val="20"/>
                <w:szCs w:val="20"/>
                <w:lang w:eastAsia="ru-RU"/>
              </w:rPr>
              <w:t>Нойбауэру</w:t>
            </w:r>
            <w:proofErr w:type="spellEnd"/>
            <w:r w:rsidRPr="002F4AAD">
              <w:rPr>
                <w:rFonts w:ascii="Times New Roman" w:eastAsia="Times New Roman" w:hAnsi="Times New Roman" w:cs="Times New Roman"/>
                <w:bCs/>
                <w:sz w:val="20"/>
                <w:szCs w:val="20"/>
                <w:lang w:eastAsia="ru-RU"/>
              </w:rPr>
              <w:t xml:space="preserve">. Стили менеджмента и типы культуры, характерные для высшего звена управления. Концепция </w:t>
            </w:r>
            <w:proofErr w:type="spellStart"/>
            <w:r w:rsidRPr="002F4AAD">
              <w:rPr>
                <w:rFonts w:ascii="Times New Roman" w:eastAsia="Times New Roman" w:hAnsi="Times New Roman" w:cs="Times New Roman"/>
                <w:bCs/>
                <w:sz w:val="20"/>
                <w:szCs w:val="20"/>
                <w:lang w:eastAsia="ru-RU"/>
              </w:rPr>
              <w:t>евроменеджмента</w:t>
            </w:r>
            <w:proofErr w:type="spellEnd"/>
            <w:r w:rsidRPr="002F4AAD">
              <w:rPr>
                <w:rFonts w:ascii="Times New Roman" w:eastAsia="Times New Roman" w:hAnsi="Times New Roman" w:cs="Times New Roman"/>
                <w:bCs/>
                <w:sz w:val="20"/>
                <w:szCs w:val="20"/>
                <w:lang w:eastAsia="ru-RU"/>
              </w:rPr>
              <w:t xml:space="preserve">: основополагающие ценности, характеристики менеджеров, критика концепции. Профиль </w:t>
            </w:r>
            <w:proofErr w:type="spellStart"/>
            <w:r w:rsidRPr="002F4AAD">
              <w:rPr>
                <w:rFonts w:ascii="Times New Roman" w:eastAsia="Times New Roman" w:hAnsi="Times New Roman" w:cs="Times New Roman"/>
                <w:bCs/>
                <w:sz w:val="20"/>
                <w:szCs w:val="20"/>
                <w:lang w:eastAsia="ru-RU"/>
              </w:rPr>
              <w:t>евроменеджера</w:t>
            </w:r>
            <w:proofErr w:type="spellEnd"/>
            <w:r w:rsidRPr="002F4AAD">
              <w:rPr>
                <w:rFonts w:ascii="Times New Roman" w:eastAsia="Times New Roman" w:hAnsi="Times New Roman" w:cs="Times New Roman"/>
                <w:bCs/>
                <w:sz w:val="20"/>
                <w:szCs w:val="20"/>
                <w:lang w:eastAsia="ru-RU"/>
              </w:rPr>
              <w:t>.</w:t>
            </w:r>
          </w:p>
          <w:p w14:paraId="0FEB366B" w14:textId="77777777" w:rsidR="00247D14" w:rsidRPr="002F4AAD" w:rsidRDefault="00247D14" w:rsidP="00247D14">
            <w:pPr>
              <w:spacing w:after="0" w:line="240" w:lineRule="auto"/>
              <w:jc w:val="both"/>
              <w:rPr>
                <w:rFonts w:ascii="Times New Roman" w:eastAsia="Times New Roman" w:hAnsi="Times New Roman" w:cs="Times New Roman"/>
                <w:bCs/>
                <w:sz w:val="20"/>
                <w:szCs w:val="20"/>
                <w:lang w:eastAsia="ru-RU"/>
              </w:rPr>
            </w:pPr>
            <w:r w:rsidRPr="002F4AAD">
              <w:rPr>
                <w:rFonts w:ascii="Times New Roman" w:eastAsia="Times New Roman" w:hAnsi="Times New Roman" w:cs="Times New Roman"/>
                <w:bCs/>
                <w:sz w:val="20"/>
                <w:szCs w:val="20"/>
                <w:lang w:eastAsia="ru-RU"/>
              </w:rPr>
              <w:t>Особенности менеджмента в Германии, Франции, Великобритании, Италии, Скандинавских странах.</w:t>
            </w:r>
          </w:p>
          <w:p w14:paraId="3251103E" w14:textId="4D9363DD" w:rsidR="00CA187A" w:rsidRPr="002F4AAD" w:rsidRDefault="00247D14" w:rsidP="00247D14">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bCs/>
                <w:sz w:val="20"/>
                <w:szCs w:val="20"/>
                <w:lang w:eastAsia="ru-RU"/>
              </w:rPr>
              <w:t>Менеджмент в Японии.  Менеджмент в Корее и Китае. Менеджмент на Ближнем Востоке. Менеджмент в США.</w:t>
            </w:r>
            <w:r w:rsidRPr="002F4AAD">
              <w:rPr>
                <w:rFonts w:ascii="Times New Roman" w:eastAsia="Times New Roman" w:hAnsi="Times New Roman" w:cs="Times New Roman"/>
                <w:b/>
                <w:sz w:val="20"/>
                <w:szCs w:val="20"/>
              </w:rPr>
              <w:t xml:space="preserve"> </w:t>
            </w:r>
            <w:r w:rsidRPr="002F4AAD">
              <w:rPr>
                <w:rFonts w:ascii="Times New Roman" w:eastAsia="Times New Roman" w:hAnsi="Times New Roman" w:cs="Times New Roman"/>
                <w:sz w:val="20"/>
                <w:szCs w:val="20"/>
                <w:lang w:eastAsia="ru-RU"/>
              </w:rPr>
              <w:t xml:space="preserve">Национальные </w:t>
            </w:r>
            <w:r w:rsidRPr="002F4AAD">
              <w:rPr>
                <w:rFonts w:ascii="Times New Roman" w:eastAsia="Times New Roman" w:hAnsi="Times New Roman" w:cs="Times New Roman"/>
                <w:sz w:val="20"/>
                <w:szCs w:val="20"/>
                <w:lang w:eastAsia="ru-RU"/>
              </w:rPr>
              <w:lastRenderedPageBreak/>
              <w:t>особенности Российского менеджмента.</w:t>
            </w:r>
          </w:p>
        </w:tc>
        <w:tc>
          <w:tcPr>
            <w:tcW w:w="1276" w:type="dxa"/>
            <w:tcBorders>
              <w:top w:val="single" w:sz="4" w:space="0" w:color="auto"/>
              <w:left w:val="single" w:sz="4" w:space="0" w:color="auto"/>
              <w:bottom w:val="single" w:sz="4" w:space="0" w:color="auto"/>
              <w:right w:val="single" w:sz="4" w:space="0" w:color="auto"/>
            </w:tcBorders>
          </w:tcPr>
          <w:p w14:paraId="6AE8FA94" w14:textId="5FBE4CC1" w:rsidR="00CA187A" w:rsidRPr="002F4AAD" w:rsidRDefault="006B4853"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6</w:t>
            </w:r>
            <w:r w:rsidR="00BE355C">
              <w:rPr>
                <w:rFonts w:ascii="Times New Roman" w:eastAsia="Times New Roman" w:hAnsi="Times New Roman" w:cs="Times New Roman"/>
                <w:sz w:val="20"/>
                <w:szCs w:val="20"/>
                <w:lang w:eastAsia="ru-RU"/>
              </w:rPr>
              <w:t>/11</w:t>
            </w:r>
          </w:p>
        </w:tc>
        <w:tc>
          <w:tcPr>
            <w:tcW w:w="1172" w:type="dxa"/>
            <w:tcBorders>
              <w:top w:val="single" w:sz="4" w:space="0" w:color="auto"/>
              <w:left w:val="single" w:sz="4" w:space="0" w:color="auto"/>
              <w:bottom w:val="single" w:sz="4" w:space="0" w:color="auto"/>
              <w:right w:val="single" w:sz="4" w:space="0" w:color="auto"/>
            </w:tcBorders>
          </w:tcPr>
          <w:p w14:paraId="1BB20394" w14:textId="145582E8"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06E1FABA" w14:textId="2F8BBFB2" w:rsidR="00CA187A"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CA187A" w:rsidRPr="002F4AAD" w14:paraId="626FC739"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745A1635" w14:textId="425343E8" w:rsidR="00CA187A" w:rsidRPr="002F4AAD" w:rsidRDefault="00CA187A" w:rsidP="004A13EC">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lastRenderedPageBreak/>
              <w:t>11</w:t>
            </w:r>
          </w:p>
        </w:tc>
        <w:tc>
          <w:tcPr>
            <w:tcW w:w="2693" w:type="dxa"/>
            <w:tcBorders>
              <w:top w:val="single" w:sz="4" w:space="0" w:color="auto"/>
              <w:left w:val="single" w:sz="4" w:space="0" w:color="auto"/>
              <w:bottom w:val="single" w:sz="4" w:space="0" w:color="auto"/>
              <w:right w:val="single" w:sz="4" w:space="0" w:color="auto"/>
            </w:tcBorders>
          </w:tcPr>
          <w:p w14:paraId="3F12F826" w14:textId="51F8AEB8" w:rsidR="00CA187A" w:rsidRPr="002F4AAD" w:rsidRDefault="00247D14" w:rsidP="004A13EC">
            <w:pPr>
              <w:spacing w:after="0" w:line="240" w:lineRule="auto"/>
              <w:jc w:val="both"/>
              <w:rPr>
                <w:rFonts w:ascii="Times New Roman" w:eastAsia="Times New Roman" w:hAnsi="Times New Roman" w:cs="Times New Roman"/>
                <w:sz w:val="20"/>
                <w:szCs w:val="20"/>
                <w:lang w:eastAsia="ru-RU"/>
              </w:rPr>
            </w:pPr>
            <w:proofErr w:type="spellStart"/>
            <w:r w:rsidRPr="002F4AAD">
              <w:rPr>
                <w:rFonts w:ascii="Times New Roman" w:eastAsia="Times New Roman" w:hAnsi="Times New Roman" w:cs="Times New Roman"/>
                <w:sz w:val="20"/>
                <w:szCs w:val="20"/>
                <w:lang w:eastAsia="ru-RU"/>
              </w:rPr>
              <w:t>Кросскультурная</w:t>
            </w:r>
            <w:proofErr w:type="spellEnd"/>
            <w:r w:rsidRPr="002F4AAD">
              <w:rPr>
                <w:rFonts w:ascii="Times New Roman" w:eastAsia="Times New Roman" w:hAnsi="Times New Roman" w:cs="Times New Roman"/>
                <w:sz w:val="20"/>
                <w:szCs w:val="20"/>
                <w:lang w:eastAsia="ru-RU"/>
              </w:rPr>
              <w:t xml:space="preserve"> кооперация. Подготовка человеческих ресурсов к работе в </w:t>
            </w:r>
            <w:proofErr w:type="spellStart"/>
            <w:r w:rsidRPr="002F4AAD">
              <w:rPr>
                <w:rFonts w:ascii="Times New Roman" w:eastAsia="Times New Roman" w:hAnsi="Times New Roman" w:cs="Times New Roman"/>
                <w:sz w:val="20"/>
                <w:szCs w:val="20"/>
                <w:lang w:eastAsia="ru-RU"/>
              </w:rPr>
              <w:t>кросскультурной</w:t>
            </w:r>
            <w:proofErr w:type="spellEnd"/>
            <w:r w:rsidRPr="002F4AAD">
              <w:rPr>
                <w:rFonts w:ascii="Times New Roman" w:eastAsia="Times New Roman" w:hAnsi="Times New Roman" w:cs="Times New Roman"/>
                <w:sz w:val="20"/>
                <w:szCs w:val="20"/>
                <w:lang w:eastAsia="ru-RU"/>
              </w:rPr>
              <w:t xml:space="preserve"> среде</w:t>
            </w:r>
          </w:p>
        </w:tc>
        <w:tc>
          <w:tcPr>
            <w:tcW w:w="3402" w:type="dxa"/>
            <w:tcBorders>
              <w:top w:val="single" w:sz="4" w:space="0" w:color="auto"/>
              <w:left w:val="single" w:sz="4" w:space="0" w:color="auto"/>
              <w:bottom w:val="single" w:sz="4" w:space="0" w:color="auto"/>
              <w:right w:val="single" w:sz="4" w:space="0" w:color="auto"/>
            </w:tcBorders>
          </w:tcPr>
          <w:p w14:paraId="5865B838" w14:textId="77777777" w:rsidR="00247D14" w:rsidRPr="002F4AAD" w:rsidRDefault="00247D14" w:rsidP="00247D14">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bCs/>
                <w:sz w:val="20"/>
                <w:szCs w:val="20"/>
                <w:lang w:eastAsia="ru-RU"/>
              </w:rPr>
              <w:t xml:space="preserve">Управление мотивацией в </w:t>
            </w:r>
            <w:proofErr w:type="spellStart"/>
            <w:r w:rsidRPr="002F4AAD">
              <w:rPr>
                <w:rFonts w:ascii="Times New Roman" w:eastAsia="Times New Roman" w:hAnsi="Times New Roman" w:cs="Times New Roman"/>
                <w:bCs/>
                <w:sz w:val="20"/>
                <w:szCs w:val="20"/>
                <w:lang w:eastAsia="ru-RU"/>
              </w:rPr>
              <w:t>кросскультурной</w:t>
            </w:r>
            <w:proofErr w:type="spellEnd"/>
            <w:r w:rsidRPr="002F4AAD">
              <w:rPr>
                <w:rFonts w:ascii="Times New Roman" w:eastAsia="Times New Roman" w:hAnsi="Times New Roman" w:cs="Times New Roman"/>
                <w:bCs/>
                <w:sz w:val="20"/>
                <w:szCs w:val="20"/>
                <w:lang w:eastAsia="ru-RU"/>
              </w:rPr>
              <w:t xml:space="preserve"> кооперации.</w:t>
            </w:r>
            <w:r w:rsidRPr="002F4AAD">
              <w:rPr>
                <w:rFonts w:ascii="Times New Roman" w:eastAsia="Times New Roman" w:hAnsi="Times New Roman" w:cs="Times New Roman"/>
                <w:b/>
                <w:sz w:val="20"/>
                <w:szCs w:val="20"/>
                <w:lang w:eastAsia="ru-RU"/>
              </w:rPr>
              <w:t xml:space="preserve"> </w:t>
            </w:r>
            <w:r w:rsidRPr="002F4AAD">
              <w:rPr>
                <w:rFonts w:ascii="Times New Roman" w:eastAsia="Times New Roman" w:hAnsi="Times New Roman" w:cs="Times New Roman"/>
                <w:sz w:val="20"/>
                <w:szCs w:val="20"/>
                <w:lang w:eastAsia="ru-RU"/>
              </w:rPr>
              <w:t xml:space="preserve">Мотивационная дифференциация в </w:t>
            </w:r>
            <w:proofErr w:type="spellStart"/>
            <w:r w:rsidRPr="002F4AAD">
              <w:rPr>
                <w:rFonts w:ascii="Times New Roman" w:eastAsia="Times New Roman" w:hAnsi="Times New Roman" w:cs="Times New Roman"/>
                <w:sz w:val="20"/>
                <w:szCs w:val="20"/>
                <w:lang w:eastAsia="ru-RU"/>
              </w:rPr>
              <w:t>мультинациональным</w:t>
            </w:r>
            <w:proofErr w:type="spellEnd"/>
            <w:r w:rsidRPr="002F4AAD">
              <w:rPr>
                <w:rFonts w:ascii="Times New Roman" w:eastAsia="Times New Roman" w:hAnsi="Times New Roman" w:cs="Times New Roman"/>
                <w:sz w:val="20"/>
                <w:szCs w:val="20"/>
                <w:lang w:eastAsia="ru-RU"/>
              </w:rPr>
              <w:t xml:space="preserve"> коллективе. Влияние культурно- </w:t>
            </w:r>
            <w:proofErr w:type="spellStart"/>
            <w:r w:rsidRPr="002F4AAD">
              <w:rPr>
                <w:rFonts w:ascii="Times New Roman" w:eastAsia="Times New Roman" w:hAnsi="Times New Roman" w:cs="Times New Roman"/>
                <w:sz w:val="20"/>
                <w:szCs w:val="20"/>
                <w:lang w:eastAsia="ru-RU"/>
              </w:rPr>
              <w:t>странового</w:t>
            </w:r>
            <w:proofErr w:type="spellEnd"/>
            <w:r w:rsidRPr="002F4AAD">
              <w:rPr>
                <w:rFonts w:ascii="Times New Roman" w:eastAsia="Times New Roman" w:hAnsi="Times New Roman" w:cs="Times New Roman"/>
                <w:sz w:val="20"/>
                <w:szCs w:val="20"/>
                <w:lang w:eastAsia="ru-RU"/>
              </w:rPr>
              <w:t xml:space="preserve"> контекста на мотивационные изменения. Связь результатов исследований Г. </w:t>
            </w:r>
            <w:proofErr w:type="spellStart"/>
            <w:r w:rsidRPr="002F4AAD">
              <w:rPr>
                <w:rFonts w:ascii="Times New Roman" w:eastAsia="Times New Roman" w:hAnsi="Times New Roman" w:cs="Times New Roman"/>
                <w:sz w:val="20"/>
                <w:szCs w:val="20"/>
                <w:lang w:eastAsia="ru-RU"/>
              </w:rPr>
              <w:t>Хофстеде</w:t>
            </w:r>
            <w:proofErr w:type="spellEnd"/>
            <w:r w:rsidRPr="002F4AAD">
              <w:rPr>
                <w:rFonts w:ascii="Times New Roman" w:eastAsia="Times New Roman" w:hAnsi="Times New Roman" w:cs="Times New Roman"/>
                <w:sz w:val="20"/>
                <w:szCs w:val="20"/>
                <w:lang w:eastAsia="ru-RU"/>
              </w:rPr>
              <w:t xml:space="preserve"> и мотивации. Мотивационные и этические проблемы международного менеджмента. Практика стимулирования труда в различных странах.</w:t>
            </w:r>
          </w:p>
          <w:p w14:paraId="55C69E3F" w14:textId="51592684" w:rsidR="00CA187A" w:rsidRPr="002F4AAD" w:rsidRDefault="00247D14" w:rsidP="00247D14">
            <w:pPr>
              <w:spacing w:after="0" w:line="240" w:lineRule="auto"/>
              <w:jc w:val="both"/>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 xml:space="preserve">Цели и задачи </w:t>
            </w:r>
            <w:proofErr w:type="spellStart"/>
            <w:r w:rsidRPr="002F4AAD">
              <w:rPr>
                <w:rFonts w:ascii="Times New Roman" w:eastAsia="Times New Roman" w:hAnsi="Times New Roman" w:cs="Times New Roman"/>
                <w:sz w:val="20"/>
                <w:szCs w:val="20"/>
                <w:lang w:eastAsia="ru-RU"/>
              </w:rPr>
              <w:t>кросскультурной</w:t>
            </w:r>
            <w:proofErr w:type="spellEnd"/>
            <w:r w:rsidRPr="002F4AAD">
              <w:rPr>
                <w:rFonts w:ascii="Times New Roman" w:eastAsia="Times New Roman" w:hAnsi="Times New Roman" w:cs="Times New Roman"/>
                <w:sz w:val="20"/>
                <w:szCs w:val="20"/>
                <w:lang w:eastAsia="ru-RU"/>
              </w:rPr>
              <w:t xml:space="preserve"> коммуникации. Составные элементы </w:t>
            </w:r>
            <w:proofErr w:type="spellStart"/>
            <w:r w:rsidRPr="002F4AAD">
              <w:rPr>
                <w:rFonts w:ascii="Times New Roman" w:eastAsia="Times New Roman" w:hAnsi="Times New Roman" w:cs="Times New Roman"/>
                <w:sz w:val="20"/>
                <w:szCs w:val="20"/>
                <w:lang w:eastAsia="ru-RU"/>
              </w:rPr>
              <w:t>кросскультурной</w:t>
            </w:r>
            <w:proofErr w:type="spellEnd"/>
            <w:r w:rsidRPr="002F4AAD">
              <w:rPr>
                <w:rFonts w:ascii="Times New Roman" w:eastAsia="Times New Roman" w:hAnsi="Times New Roman" w:cs="Times New Roman"/>
                <w:sz w:val="20"/>
                <w:szCs w:val="20"/>
                <w:lang w:eastAsia="ru-RU"/>
              </w:rPr>
              <w:t xml:space="preserve"> компетенции: аффективные, когнитивные и процессуальные. Толерантность как средство и результат </w:t>
            </w:r>
            <w:proofErr w:type="spellStart"/>
            <w:r w:rsidRPr="002F4AAD">
              <w:rPr>
                <w:rFonts w:ascii="Times New Roman" w:eastAsia="Times New Roman" w:hAnsi="Times New Roman" w:cs="Times New Roman"/>
                <w:sz w:val="20"/>
                <w:szCs w:val="20"/>
                <w:lang w:eastAsia="ru-RU"/>
              </w:rPr>
              <w:t>кросскультурной</w:t>
            </w:r>
            <w:proofErr w:type="spellEnd"/>
            <w:r w:rsidRPr="002F4AAD">
              <w:rPr>
                <w:rFonts w:ascii="Times New Roman" w:eastAsia="Times New Roman" w:hAnsi="Times New Roman" w:cs="Times New Roman"/>
                <w:sz w:val="20"/>
                <w:szCs w:val="20"/>
                <w:lang w:eastAsia="ru-RU"/>
              </w:rPr>
              <w:t xml:space="preserve"> коммуникации.</w:t>
            </w:r>
          </w:p>
        </w:tc>
        <w:tc>
          <w:tcPr>
            <w:tcW w:w="1276" w:type="dxa"/>
            <w:tcBorders>
              <w:top w:val="single" w:sz="4" w:space="0" w:color="auto"/>
              <w:left w:val="single" w:sz="4" w:space="0" w:color="auto"/>
              <w:bottom w:val="single" w:sz="4" w:space="0" w:color="auto"/>
              <w:right w:val="single" w:sz="4" w:space="0" w:color="auto"/>
            </w:tcBorders>
          </w:tcPr>
          <w:p w14:paraId="3FB1CBED" w14:textId="0E96F77C" w:rsidR="00CA187A" w:rsidRPr="002F4AAD" w:rsidRDefault="00BE355C"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6/11</w:t>
            </w:r>
          </w:p>
        </w:tc>
        <w:tc>
          <w:tcPr>
            <w:tcW w:w="1172" w:type="dxa"/>
            <w:tcBorders>
              <w:top w:val="single" w:sz="4" w:space="0" w:color="auto"/>
              <w:left w:val="single" w:sz="4" w:space="0" w:color="auto"/>
              <w:bottom w:val="single" w:sz="4" w:space="0" w:color="auto"/>
              <w:right w:val="single" w:sz="4" w:space="0" w:color="auto"/>
            </w:tcBorders>
          </w:tcPr>
          <w:p w14:paraId="0F538F78" w14:textId="1F45D919" w:rsidR="0038281F" w:rsidRPr="002F4AAD" w:rsidRDefault="00A472BB" w:rsidP="002F4AA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2F4AAD">
              <w:rPr>
                <w:rFonts w:ascii="Times New Roman" w:eastAsia="Times New Roman" w:hAnsi="Times New Roman" w:cs="Times New Roman"/>
                <w:sz w:val="20"/>
                <w:szCs w:val="20"/>
                <w:lang w:eastAsia="ru-RU"/>
              </w:rPr>
              <w:t>Л-1,2,3,4</w:t>
            </w:r>
          </w:p>
          <w:p w14:paraId="22E9124D" w14:textId="55A647DB" w:rsidR="00CA187A" w:rsidRPr="002F4AAD" w:rsidRDefault="0038281F"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2F4AAD">
              <w:rPr>
                <w:rFonts w:ascii="Times New Roman" w:eastAsia="Times New Roman" w:hAnsi="Times New Roman" w:cs="Times New Roman"/>
                <w:sz w:val="20"/>
                <w:szCs w:val="20"/>
                <w:lang w:eastAsia="ru-RU"/>
              </w:rPr>
              <w:t>-1,2</w:t>
            </w:r>
          </w:p>
        </w:tc>
      </w:tr>
      <w:tr w:rsidR="002F4AAD" w:rsidRPr="002F4AAD" w14:paraId="01EE036C" w14:textId="77777777" w:rsidTr="007F64B5">
        <w:trPr>
          <w:trHeight w:val="227"/>
        </w:trPr>
        <w:tc>
          <w:tcPr>
            <w:tcW w:w="6946" w:type="dxa"/>
            <w:gridSpan w:val="3"/>
            <w:tcBorders>
              <w:top w:val="single" w:sz="4" w:space="0" w:color="auto"/>
              <w:left w:val="single" w:sz="4" w:space="0" w:color="auto"/>
              <w:bottom w:val="single" w:sz="4" w:space="0" w:color="auto"/>
              <w:right w:val="single" w:sz="4" w:space="0" w:color="auto"/>
            </w:tcBorders>
            <w:hideMark/>
          </w:tcPr>
          <w:p w14:paraId="4EA1AFC4" w14:textId="39F79653" w:rsidR="002F4AAD" w:rsidRPr="002F4AAD" w:rsidRDefault="002F4AAD" w:rsidP="002F4AAD">
            <w:pPr>
              <w:spacing w:after="0" w:line="240" w:lineRule="auto"/>
              <w:jc w:val="center"/>
              <w:rPr>
                <w:rFonts w:ascii="Times New Roman" w:eastAsia="Times New Roman" w:hAnsi="Times New Roman" w:cs="Times New Roman"/>
                <w:b/>
                <w:bCs/>
                <w:sz w:val="20"/>
                <w:szCs w:val="20"/>
                <w:lang w:eastAsia="ru-RU"/>
              </w:rPr>
            </w:pPr>
            <w:r w:rsidRPr="002F4AAD">
              <w:rPr>
                <w:rFonts w:ascii="Times New Roman" w:eastAsia="Times New Roman" w:hAnsi="Times New Roman" w:cs="Times New Roman"/>
                <w:b/>
                <w:bCs/>
                <w:sz w:val="20"/>
                <w:szCs w:val="20"/>
                <w:lang w:eastAsia="ru-RU"/>
              </w:rPr>
              <w:t>ИТОГО:</w:t>
            </w:r>
          </w:p>
        </w:tc>
        <w:tc>
          <w:tcPr>
            <w:tcW w:w="1276" w:type="dxa"/>
            <w:tcBorders>
              <w:top w:val="single" w:sz="4" w:space="0" w:color="auto"/>
              <w:left w:val="single" w:sz="4" w:space="0" w:color="auto"/>
              <w:bottom w:val="single" w:sz="4" w:space="0" w:color="auto"/>
              <w:right w:val="single" w:sz="4" w:space="0" w:color="auto"/>
            </w:tcBorders>
            <w:hideMark/>
          </w:tcPr>
          <w:p w14:paraId="0AE710F7" w14:textId="6A8C8DDB" w:rsidR="002F4AAD" w:rsidRPr="002F4AAD" w:rsidRDefault="002F4AAD" w:rsidP="002F4AAD">
            <w:pPr>
              <w:spacing w:after="0" w:line="240" w:lineRule="auto"/>
              <w:jc w:val="center"/>
              <w:rPr>
                <w:rFonts w:ascii="Times New Roman" w:eastAsia="Times New Roman" w:hAnsi="Times New Roman" w:cs="Times New Roman"/>
                <w:sz w:val="20"/>
                <w:szCs w:val="20"/>
                <w:lang w:eastAsia="ru-RU"/>
              </w:rPr>
            </w:pPr>
            <w:r w:rsidRPr="002F4AAD">
              <w:rPr>
                <w:rFonts w:ascii="Times New Roman" w:eastAsia="Times New Roman" w:hAnsi="Times New Roman" w:cs="Times New Roman"/>
                <w:b/>
                <w:bCs/>
                <w:sz w:val="20"/>
                <w:szCs w:val="20"/>
                <w:lang w:eastAsia="ru-RU"/>
              </w:rPr>
              <w:t>73,7/123,7</w:t>
            </w:r>
          </w:p>
        </w:tc>
        <w:tc>
          <w:tcPr>
            <w:tcW w:w="1172" w:type="dxa"/>
            <w:tcBorders>
              <w:top w:val="single" w:sz="4" w:space="0" w:color="auto"/>
              <w:left w:val="single" w:sz="4" w:space="0" w:color="auto"/>
              <w:bottom w:val="single" w:sz="4" w:space="0" w:color="auto"/>
              <w:right w:val="single" w:sz="4" w:space="0" w:color="auto"/>
            </w:tcBorders>
          </w:tcPr>
          <w:p w14:paraId="6A1D525F" w14:textId="20BCED44" w:rsidR="002F4AAD" w:rsidRPr="002F4AAD" w:rsidRDefault="002F4AAD" w:rsidP="002F4AAD">
            <w:pPr>
              <w:spacing w:after="0" w:line="240" w:lineRule="auto"/>
              <w:jc w:val="center"/>
              <w:rPr>
                <w:rFonts w:ascii="Times New Roman" w:eastAsia="Times New Roman" w:hAnsi="Times New Roman" w:cs="Times New Roman"/>
                <w:sz w:val="20"/>
                <w:szCs w:val="20"/>
                <w:lang w:eastAsia="ru-RU"/>
              </w:rPr>
            </w:pPr>
          </w:p>
        </w:tc>
      </w:tr>
    </w:tbl>
    <w:p w14:paraId="2305F1D8" w14:textId="77777777" w:rsidR="004A13EC" w:rsidRPr="004A13EC" w:rsidRDefault="004A13EC" w:rsidP="004A13EC">
      <w:pPr>
        <w:spacing w:after="0" w:line="240" w:lineRule="auto"/>
        <w:ind w:firstLine="709"/>
        <w:jc w:val="both"/>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Примечание</w:t>
      </w:r>
    </w:p>
    <w:p w14:paraId="361BBA5F"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В графе "Литература" приводятся номера учебников, учебных и методических пособий согласно разделам 4.1 и 4.2 </w:t>
      </w:r>
    </w:p>
    <w:p w14:paraId="60C9A341"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3288DF2A"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3.1.4. Практические занятия, их содержание и объем в часах (по семестрам)</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1417"/>
        <w:gridCol w:w="5385"/>
        <w:gridCol w:w="1096"/>
        <w:gridCol w:w="992"/>
      </w:tblGrid>
      <w:tr w:rsidR="004A13EC" w:rsidRPr="004A13EC" w14:paraId="2C44D405" w14:textId="77777777" w:rsidTr="00BE355C">
        <w:trPr>
          <w:cantSplit/>
          <w:trHeight w:val="227"/>
        </w:trPr>
        <w:tc>
          <w:tcPr>
            <w:tcW w:w="749" w:type="dxa"/>
            <w:vMerge w:val="restart"/>
            <w:tcBorders>
              <w:top w:val="single" w:sz="4" w:space="0" w:color="auto"/>
              <w:left w:val="single" w:sz="4" w:space="0" w:color="auto"/>
              <w:bottom w:val="single" w:sz="4" w:space="0" w:color="auto"/>
              <w:right w:val="single" w:sz="4" w:space="0" w:color="auto"/>
            </w:tcBorders>
            <w:vAlign w:val="center"/>
            <w:hideMark/>
          </w:tcPr>
          <w:p w14:paraId="47E60CF9" w14:textId="77777777" w:rsidR="004A13EC" w:rsidRPr="004A13EC" w:rsidRDefault="004A13EC" w:rsidP="00BE355C">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w:t>
            </w:r>
          </w:p>
          <w:p w14:paraId="5F8C8791" w14:textId="77777777" w:rsidR="004A13EC" w:rsidRPr="004A13EC" w:rsidRDefault="004A13EC" w:rsidP="00BE355C">
            <w:pPr>
              <w:spacing w:after="0" w:line="240" w:lineRule="auto"/>
              <w:jc w:val="center"/>
              <w:rPr>
                <w:rFonts w:ascii="Times New Roman" w:eastAsia="Times New Roman" w:hAnsi="Times New Roman" w:cs="Times New Roman"/>
                <w:sz w:val="20"/>
                <w:szCs w:val="20"/>
                <w:lang w:eastAsia="ru-RU"/>
              </w:rPr>
            </w:pPr>
            <w:proofErr w:type="gramStart"/>
            <w:r w:rsidRPr="004A13EC">
              <w:rPr>
                <w:rFonts w:ascii="Times New Roman" w:eastAsia="Times New Roman" w:hAnsi="Times New Roman" w:cs="Times New Roman"/>
                <w:sz w:val="20"/>
                <w:szCs w:val="20"/>
                <w:lang w:eastAsia="ru-RU"/>
              </w:rPr>
              <w:t>п</w:t>
            </w:r>
            <w:proofErr w:type="gramEnd"/>
            <w:r w:rsidRPr="004A13EC">
              <w:rPr>
                <w:rFonts w:ascii="Times New Roman" w:eastAsia="Times New Roman" w:hAnsi="Times New Roman" w:cs="Times New Roman"/>
                <w:sz w:val="20"/>
                <w:szCs w:val="20"/>
                <w:lang w:eastAsia="ru-RU"/>
              </w:rPr>
              <w:t>/п</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39C116" w14:textId="50A0FFC7" w:rsidR="004A13EC" w:rsidRPr="004A13EC" w:rsidRDefault="004A13EC" w:rsidP="00BE355C">
            <w:pPr>
              <w:spacing w:after="0" w:line="240" w:lineRule="auto"/>
              <w:ind w:left="-108" w:right="-108"/>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Наименование практических занятий</w:t>
            </w:r>
          </w:p>
        </w:tc>
        <w:tc>
          <w:tcPr>
            <w:tcW w:w="5385" w:type="dxa"/>
            <w:vMerge w:val="restart"/>
            <w:tcBorders>
              <w:top w:val="single" w:sz="4" w:space="0" w:color="auto"/>
              <w:left w:val="single" w:sz="4" w:space="0" w:color="auto"/>
              <w:bottom w:val="single" w:sz="4" w:space="0" w:color="auto"/>
              <w:right w:val="single" w:sz="4" w:space="0" w:color="auto"/>
            </w:tcBorders>
            <w:vAlign w:val="center"/>
            <w:hideMark/>
          </w:tcPr>
          <w:p w14:paraId="1BB122B1" w14:textId="4B8143D1" w:rsidR="004A13EC" w:rsidRPr="004A13EC" w:rsidRDefault="004A13EC" w:rsidP="00BE355C">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Основное содержание практических занятий</w:t>
            </w:r>
          </w:p>
        </w:tc>
        <w:tc>
          <w:tcPr>
            <w:tcW w:w="2088" w:type="dxa"/>
            <w:gridSpan w:val="2"/>
            <w:tcBorders>
              <w:top w:val="single" w:sz="4" w:space="0" w:color="auto"/>
              <w:left w:val="single" w:sz="4" w:space="0" w:color="auto"/>
              <w:bottom w:val="single" w:sz="4" w:space="0" w:color="auto"/>
              <w:right w:val="single" w:sz="4" w:space="0" w:color="auto"/>
            </w:tcBorders>
            <w:vAlign w:val="center"/>
            <w:hideMark/>
          </w:tcPr>
          <w:p w14:paraId="758C8E87" w14:textId="77777777" w:rsidR="004A13EC" w:rsidRPr="004A13EC" w:rsidRDefault="004A13EC" w:rsidP="00BE355C">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Количество часов</w:t>
            </w:r>
          </w:p>
        </w:tc>
      </w:tr>
      <w:tr w:rsidR="004A13EC" w:rsidRPr="004A13EC" w14:paraId="1C496D1E" w14:textId="77777777" w:rsidTr="00BE355C">
        <w:trPr>
          <w:cantSplit/>
          <w:trHeight w:val="227"/>
        </w:trPr>
        <w:tc>
          <w:tcPr>
            <w:tcW w:w="749" w:type="dxa"/>
            <w:vMerge/>
            <w:tcBorders>
              <w:top w:val="single" w:sz="4" w:space="0" w:color="auto"/>
              <w:left w:val="single" w:sz="4" w:space="0" w:color="auto"/>
              <w:bottom w:val="single" w:sz="4" w:space="0" w:color="auto"/>
              <w:right w:val="single" w:sz="4" w:space="0" w:color="auto"/>
            </w:tcBorders>
            <w:hideMark/>
          </w:tcPr>
          <w:p w14:paraId="67868AC5"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86A84B" w14:textId="77777777" w:rsidR="004A13EC" w:rsidRPr="004A13EC" w:rsidRDefault="004A13EC" w:rsidP="004A13EC">
            <w:pPr>
              <w:spacing w:after="0" w:line="240" w:lineRule="auto"/>
              <w:rPr>
                <w:rFonts w:ascii="Times New Roman" w:eastAsia="Times New Roman" w:hAnsi="Times New Roman" w:cs="Times New Roman"/>
                <w:sz w:val="20"/>
                <w:szCs w:val="20"/>
                <w:lang w:eastAsia="ru-RU"/>
              </w:rPr>
            </w:pPr>
          </w:p>
        </w:tc>
        <w:tc>
          <w:tcPr>
            <w:tcW w:w="5385" w:type="dxa"/>
            <w:vMerge/>
            <w:tcBorders>
              <w:top w:val="single" w:sz="4" w:space="0" w:color="auto"/>
              <w:left w:val="single" w:sz="4" w:space="0" w:color="auto"/>
              <w:bottom w:val="single" w:sz="4" w:space="0" w:color="auto"/>
              <w:right w:val="single" w:sz="4" w:space="0" w:color="auto"/>
            </w:tcBorders>
            <w:vAlign w:val="center"/>
            <w:hideMark/>
          </w:tcPr>
          <w:p w14:paraId="5BF32155" w14:textId="77777777" w:rsidR="004A13EC" w:rsidRPr="004A13EC" w:rsidRDefault="004A13EC" w:rsidP="004A13EC">
            <w:pPr>
              <w:spacing w:after="0" w:line="240" w:lineRule="auto"/>
              <w:rPr>
                <w:rFonts w:ascii="Times New Roman" w:eastAsia="Times New Roman" w:hAnsi="Times New Roman" w:cs="Times New Roman"/>
                <w:sz w:val="20"/>
                <w:szCs w:val="20"/>
                <w:lang w:eastAsia="ru-RU"/>
              </w:rPr>
            </w:pPr>
          </w:p>
        </w:tc>
        <w:tc>
          <w:tcPr>
            <w:tcW w:w="1096" w:type="dxa"/>
            <w:tcBorders>
              <w:top w:val="single" w:sz="4" w:space="0" w:color="auto"/>
              <w:left w:val="single" w:sz="4" w:space="0" w:color="auto"/>
              <w:bottom w:val="single" w:sz="4" w:space="0" w:color="auto"/>
              <w:right w:val="single" w:sz="4" w:space="0" w:color="auto"/>
            </w:tcBorders>
            <w:vAlign w:val="center"/>
            <w:hideMark/>
          </w:tcPr>
          <w:p w14:paraId="19529CC9" w14:textId="77777777" w:rsidR="004A13EC" w:rsidRPr="004A13EC" w:rsidRDefault="004A13EC" w:rsidP="00BE355C">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Очное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559BDF" w14:textId="77777777" w:rsidR="004A13EC" w:rsidRPr="00CA187A" w:rsidRDefault="004A13EC" w:rsidP="00BE355C">
            <w:pPr>
              <w:spacing w:after="0" w:line="240" w:lineRule="auto"/>
              <w:jc w:val="center"/>
              <w:rPr>
                <w:rFonts w:ascii="Times New Roman" w:eastAsia="Times New Roman" w:hAnsi="Times New Roman" w:cs="Times New Roman"/>
                <w:sz w:val="20"/>
                <w:szCs w:val="20"/>
                <w:lang w:eastAsia="ru-RU"/>
              </w:rPr>
            </w:pPr>
            <w:r w:rsidRPr="00CA187A">
              <w:rPr>
                <w:rFonts w:ascii="Times New Roman" w:eastAsia="Times New Roman" w:hAnsi="Times New Roman" w:cs="Times New Roman"/>
                <w:sz w:val="20"/>
                <w:szCs w:val="20"/>
                <w:lang w:eastAsia="ru-RU"/>
              </w:rPr>
              <w:t>Заочное</w:t>
            </w:r>
          </w:p>
        </w:tc>
      </w:tr>
      <w:tr w:rsidR="004A13EC" w:rsidRPr="004A13EC" w14:paraId="5308268E"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hideMark/>
          </w:tcPr>
          <w:p w14:paraId="20F15B0C"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bookmarkStart w:id="1" w:name="_Hlk82685271"/>
            <w:r w:rsidRPr="004A13EC">
              <w:rPr>
                <w:rFonts w:ascii="Times New Roman" w:eastAsia="Times New Roman" w:hAnsi="Times New Roman"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hideMark/>
          </w:tcPr>
          <w:p w14:paraId="663E9B0C"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1</w:t>
            </w:r>
          </w:p>
        </w:tc>
        <w:tc>
          <w:tcPr>
            <w:tcW w:w="5385" w:type="dxa"/>
            <w:tcBorders>
              <w:top w:val="single" w:sz="4" w:space="0" w:color="auto"/>
              <w:left w:val="single" w:sz="4" w:space="0" w:color="auto"/>
              <w:bottom w:val="single" w:sz="4" w:space="0" w:color="auto"/>
              <w:right w:val="single" w:sz="4" w:space="0" w:color="auto"/>
            </w:tcBorders>
            <w:hideMark/>
          </w:tcPr>
          <w:p w14:paraId="3BFDEA8F" w14:textId="7F6AC837" w:rsidR="005F216A" w:rsidRPr="005F216A" w:rsidRDefault="005F216A" w:rsidP="007F64B5">
            <w:pPr>
              <w:pStyle w:val="afc"/>
              <w:numPr>
                <w:ilvl w:val="0"/>
                <w:numId w:val="24"/>
              </w:numPr>
              <w:spacing w:after="0" w:line="240" w:lineRule="auto"/>
              <w:ind w:left="0" w:firstLine="0"/>
              <w:jc w:val="both"/>
              <w:rPr>
                <w:rFonts w:ascii="Times New Roman" w:hAnsi="Times New Roman" w:cs="Times New Roman"/>
                <w:sz w:val="20"/>
                <w:szCs w:val="20"/>
              </w:rPr>
            </w:pPr>
            <w:r w:rsidRPr="005F216A">
              <w:rPr>
                <w:rFonts w:ascii="Times New Roman" w:hAnsi="Times New Roman" w:cs="Times New Roman"/>
                <w:sz w:val="20"/>
                <w:szCs w:val="20"/>
              </w:rPr>
              <w:t xml:space="preserve">«Догма веры» или кредо </w:t>
            </w:r>
            <w:proofErr w:type="spellStart"/>
            <w:r w:rsidRPr="005F216A">
              <w:rPr>
                <w:rFonts w:ascii="Times New Roman" w:hAnsi="Times New Roman" w:cs="Times New Roman"/>
                <w:sz w:val="20"/>
                <w:szCs w:val="20"/>
              </w:rPr>
              <w:t>кросскультурного</w:t>
            </w:r>
            <w:proofErr w:type="spellEnd"/>
            <w:r w:rsidRPr="005F216A">
              <w:rPr>
                <w:rFonts w:ascii="Times New Roman" w:hAnsi="Times New Roman" w:cs="Times New Roman"/>
                <w:sz w:val="20"/>
                <w:szCs w:val="20"/>
              </w:rPr>
              <w:t xml:space="preserve"> менеджмента.</w:t>
            </w:r>
          </w:p>
          <w:p w14:paraId="0ACF0456" w14:textId="2E8A8A27" w:rsidR="005F216A" w:rsidRPr="005F216A" w:rsidRDefault="005F216A" w:rsidP="007F64B5">
            <w:pPr>
              <w:pStyle w:val="afc"/>
              <w:numPr>
                <w:ilvl w:val="0"/>
                <w:numId w:val="24"/>
              </w:numPr>
              <w:spacing w:after="0" w:line="240" w:lineRule="auto"/>
              <w:ind w:left="0" w:firstLine="0"/>
              <w:jc w:val="both"/>
              <w:rPr>
                <w:sz w:val="24"/>
              </w:rPr>
            </w:pPr>
            <w:r w:rsidRPr="005F216A">
              <w:rPr>
                <w:rFonts w:ascii="Times New Roman" w:hAnsi="Times New Roman" w:cs="Times New Roman"/>
                <w:sz w:val="20"/>
                <w:szCs w:val="20"/>
              </w:rPr>
              <w:t>«Золотые правила» менеджмента.</w:t>
            </w:r>
          </w:p>
        </w:tc>
        <w:tc>
          <w:tcPr>
            <w:tcW w:w="1096" w:type="dxa"/>
            <w:tcBorders>
              <w:top w:val="single" w:sz="4" w:space="0" w:color="auto"/>
              <w:left w:val="single" w:sz="4" w:space="0" w:color="auto"/>
              <w:bottom w:val="single" w:sz="4" w:space="0" w:color="auto"/>
              <w:right w:val="single" w:sz="4" w:space="0" w:color="auto"/>
            </w:tcBorders>
            <w:hideMark/>
          </w:tcPr>
          <w:p w14:paraId="42E61D13" w14:textId="262239D6"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hideMark/>
          </w:tcPr>
          <w:p w14:paraId="10F646D5" w14:textId="0178FA70"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4A13EC" w:rsidRPr="004A13EC" w14:paraId="6CA2AE9C" w14:textId="77777777" w:rsidTr="007F64B5">
        <w:trPr>
          <w:trHeight w:val="1212"/>
        </w:trPr>
        <w:tc>
          <w:tcPr>
            <w:tcW w:w="749" w:type="dxa"/>
            <w:tcBorders>
              <w:top w:val="single" w:sz="4" w:space="0" w:color="auto"/>
              <w:left w:val="single" w:sz="4" w:space="0" w:color="auto"/>
              <w:bottom w:val="single" w:sz="4" w:space="0" w:color="auto"/>
              <w:right w:val="single" w:sz="4" w:space="0" w:color="auto"/>
            </w:tcBorders>
            <w:hideMark/>
          </w:tcPr>
          <w:p w14:paraId="7ABBF2DE"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17613453"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2</w:t>
            </w:r>
          </w:p>
        </w:tc>
        <w:tc>
          <w:tcPr>
            <w:tcW w:w="5385" w:type="dxa"/>
            <w:tcBorders>
              <w:top w:val="single" w:sz="4" w:space="0" w:color="auto"/>
              <w:left w:val="single" w:sz="4" w:space="0" w:color="auto"/>
              <w:bottom w:val="single" w:sz="4" w:space="0" w:color="auto"/>
              <w:right w:val="single" w:sz="4" w:space="0" w:color="auto"/>
            </w:tcBorders>
            <w:hideMark/>
          </w:tcPr>
          <w:p w14:paraId="4222CDDC" w14:textId="77777777" w:rsidR="005F216A" w:rsidRPr="005F216A" w:rsidRDefault="005F216A" w:rsidP="007F64B5">
            <w:pPr>
              <w:pStyle w:val="afc"/>
              <w:numPr>
                <w:ilvl w:val="0"/>
                <w:numId w:val="24"/>
              </w:numPr>
              <w:spacing w:after="0" w:line="240" w:lineRule="auto"/>
              <w:ind w:left="0" w:firstLine="0"/>
              <w:jc w:val="both"/>
              <w:rPr>
                <w:rFonts w:ascii="Times New Roman" w:eastAsia="Times New Roman" w:hAnsi="Times New Roman" w:cs="Times New Roman"/>
                <w:sz w:val="20"/>
                <w:szCs w:val="20"/>
                <w:lang w:eastAsia="ru-RU"/>
              </w:rPr>
            </w:pPr>
            <w:r w:rsidRPr="005F216A">
              <w:rPr>
                <w:rFonts w:ascii="Times New Roman" w:eastAsia="Times New Roman" w:hAnsi="Times New Roman" w:cs="Times New Roman"/>
                <w:sz w:val="20"/>
                <w:szCs w:val="20"/>
                <w:lang w:eastAsia="ru-RU"/>
              </w:rPr>
              <w:t>Религия как часть национальной культуры</w:t>
            </w:r>
          </w:p>
          <w:p w14:paraId="4BF777A5" w14:textId="77777777" w:rsidR="005F216A" w:rsidRDefault="005F216A" w:rsidP="007F64B5">
            <w:pPr>
              <w:pStyle w:val="afc"/>
              <w:numPr>
                <w:ilvl w:val="0"/>
                <w:numId w:val="24"/>
              </w:numPr>
              <w:spacing w:after="0" w:line="240" w:lineRule="auto"/>
              <w:ind w:left="0" w:firstLine="0"/>
              <w:jc w:val="both"/>
              <w:rPr>
                <w:rFonts w:ascii="Times New Roman" w:eastAsia="Times New Roman" w:hAnsi="Times New Roman" w:cs="Times New Roman"/>
                <w:sz w:val="20"/>
                <w:szCs w:val="20"/>
                <w:lang w:eastAsia="ru-RU"/>
              </w:rPr>
            </w:pPr>
            <w:r w:rsidRPr="005F216A">
              <w:rPr>
                <w:rFonts w:ascii="Times New Roman" w:eastAsia="Times New Roman" w:hAnsi="Times New Roman" w:cs="Times New Roman"/>
                <w:sz w:val="20"/>
                <w:szCs w:val="20"/>
                <w:lang w:eastAsia="ru-RU"/>
              </w:rPr>
              <w:t>Глобализация экономики: факторы, тенденции, противоречия. Тенденции экономической динамики локальных цивилизаций.</w:t>
            </w:r>
          </w:p>
          <w:p w14:paraId="0721096E" w14:textId="15D29DAB" w:rsidR="004A13EC" w:rsidRPr="004A13EC" w:rsidRDefault="005F216A" w:rsidP="007F64B5">
            <w:pPr>
              <w:pStyle w:val="afc"/>
              <w:numPr>
                <w:ilvl w:val="0"/>
                <w:numId w:val="24"/>
              </w:numPr>
              <w:spacing w:after="0" w:line="240" w:lineRule="auto"/>
              <w:ind w:left="0" w:firstLine="0"/>
              <w:jc w:val="both"/>
              <w:rPr>
                <w:rFonts w:ascii="Times New Roman" w:eastAsia="Times New Roman" w:hAnsi="Times New Roman" w:cs="Times New Roman"/>
                <w:sz w:val="20"/>
                <w:szCs w:val="20"/>
                <w:lang w:eastAsia="ru-RU"/>
              </w:rPr>
            </w:pPr>
            <w:r w:rsidRPr="005F216A">
              <w:rPr>
                <w:rFonts w:ascii="Times New Roman" w:hAnsi="Times New Roman" w:cs="Times New Roman"/>
                <w:sz w:val="20"/>
                <w:szCs w:val="20"/>
              </w:rPr>
              <w:t>Влияние</w:t>
            </w:r>
            <w:r w:rsidRPr="005F216A">
              <w:rPr>
                <w:rFonts w:ascii="Times New Roman" w:hAnsi="Times New Roman" w:cs="Times New Roman"/>
                <w:spacing w:val="20"/>
                <w:sz w:val="20"/>
                <w:szCs w:val="20"/>
              </w:rPr>
              <w:t xml:space="preserve"> </w:t>
            </w:r>
            <w:r w:rsidRPr="005F216A">
              <w:rPr>
                <w:rFonts w:ascii="Times New Roman" w:hAnsi="Times New Roman" w:cs="Times New Roman"/>
                <w:sz w:val="20"/>
                <w:szCs w:val="20"/>
              </w:rPr>
              <w:t>глобализации</w:t>
            </w:r>
            <w:r w:rsidRPr="005F216A">
              <w:rPr>
                <w:rFonts w:ascii="Times New Roman" w:hAnsi="Times New Roman" w:cs="Times New Roman"/>
                <w:spacing w:val="22"/>
                <w:sz w:val="20"/>
                <w:szCs w:val="20"/>
              </w:rPr>
              <w:t xml:space="preserve"> </w:t>
            </w:r>
            <w:r w:rsidRPr="005F216A">
              <w:rPr>
                <w:rFonts w:ascii="Times New Roman" w:hAnsi="Times New Roman" w:cs="Times New Roman"/>
                <w:sz w:val="20"/>
                <w:szCs w:val="20"/>
              </w:rPr>
              <w:t>на</w:t>
            </w:r>
            <w:r w:rsidRPr="005F216A">
              <w:rPr>
                <w:rFonts w:ascii="Times New Roman" w:hAnsi="Times New Roman" w:cs="Times New Roman"/>
                <w:spacing w:val="20"/>
                <w:sz w:val="20"/>
                <w:szCs w:val="20"/>
              </w:rPr>
              <w:t xml:space="preserve"> </w:t>
            </w:r>
            <w:r w:rsidRPr="005F216A">
              <w:rPr>
                <w:rFonts w:ascii="Times New Roman" w:hAnsi="Times New Roman" w:cs="Times New Roman"/>
                <w:sz w:val="20"/>
                <w:szCs w:val="20"/>
              </w:rPr>
              <w:t>социокультурный</w:t>
            </w:r>
            <w:r w:rsidRPr="005F216A">
              <w:rPr>
                <w:rFonts w:ascii="Times New Roman" w:hAnsi="Times New Roman" w:cs="Times New Roman"/>
                <w:spacing w:val="21"/>
                <w:sz w:val="20"/>
                <w:szCs w:val="20"/>
              </w:rPr>
              <w:t xml:space="preserve"> </w:t>
            </w:r>
            <w:r w:rsidRPr="005F216A">
              <w:rPr>
                <w:rFonts w:ascii="Times New Roman" w:hAnsi="Times New Roman" w:cs="Times New Roman"/>
                <w:sz w:val="20"/>
                <w:szCs w:val="20"/>
              </w:rPr>
              <w:t>облик локальных</w:t>
            </w:r>
            <w:r w:rsidRPr="005F216A">
              <w:rPr>
                <w:rFonts w:ascii="Times New Roman" w:hAnsi="Times New Roman" w:cs="Times New Roman"/>
                <w:spacing w:val="-5"/>
                <w:sz w:val="20"/>
                <w:szCs w:val="20"/>
              </w:rPr>
              <w:t xml:space="preserve"> </w:t>
            </w:r>
            <w:r w:rsidRPr="005F216A">
              <w:rPr>
                <w:rFonts w:ascii="Times New Roman" w:hAnsi="Times New Roman" w:cs="Times New Roman"/>
                <w:sz w:val="20"/>
                <w:szCs w:val="20"/>
              </w:rPr>
              <w:t>цивилизаций</w:t>
            </w:r>
          </w:p>
        </w:tc>
        <w:tc>
          <w:tcPr>
            <w:tcW w:w="1096" w:type="dxa"/>
            <w:tcBorders>
              <w:top w:val="single" w:sz="4" w:space="0" w:color="auto"/>
              <w:left w:val="single" w:sz="4" w:space="0" w:color="auto"/>
              <w:bottom w:val="single" w:sz="4" w:space="0" w:color="auto"/>
              <w:right w:val="single" w:sz="4" w:space="0" w:color="auto"/>
            </w:tcBorders>
            <w:hideMark/>
          </w:tcPr>
          <w:p w14:paraId="19737A0F" w14:textId="0A1183D0"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hideMark/>
          </w:tcPr>
          <w:p w14:paraId="7E1E54A8" w14:textId="192C4C4B"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4A13EC" w:rsidRPr="004A13EC" w14:paraId="0EADB493"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hideMark/>
          </w:tcPr>
          <w:p w14:paraId="381180FF"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3</w:t>
            </w:r>
          </w:p>
        </w:tc>
        <w:tc>
          <w:tcPr>
            <w:tcW w:w="1417" w:type="dxa"/>
            <w:tcBorders>
              <w:top w:val="single" w:sz="4" w:space="0" w:color="auto"/>
              <w:left w:val="single" w:sz="4" w:space="0" w:color="auto"/>
              <w:bottom w:val="single" w:sz="4" w:space="0" w:color="auto"/>
              <w:right w:val="single" w:sz="4" w:space="0" w:color="auto"/>
            </w:tcBorders>
            <w:hideMark/>
          </w:tcPr>
          <w:p w14:paraId="128E86E3"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3</w:t>
            </w:r>
          </w:p>
        </w:tc>
        <w:tc>
          <w:tcPr>
            <w:tcW w:w="5385" w:type="dxa"/>
            <w:tcBorders>
              <w:top w:val="single" w:sz="4" w:space="0" w:color="auto"/>
              <w:left w:val="single" w:sz="4" w:space="0" w:color="auto"/>
              <w:bottom w:val="single" w:sz="4" w:space="0" w:color="auto"/>
              <w:right w:val="single" w:sz="4" w:space="0" w:color="auto"/>
            </w:tcBorders>
            <w:hideMark/>
          </w:tcPr>
          <w:p w14:paraId="1A1A7690" w14:textId="77777777" w:rsidR="004A13EC" w:rsidRPr="006E196A" w:rsidRDefault="005F216A" w:rsidP="007F64B5">
            <w:pPr>
              <w:pStyle w:val="afc"/>
              <w:numPr>
                <w:ilvl w:val="0"/>
                <w:numId w:val="26"/>
              </w:numPr>
              <w:spacing w:after="0" w:line="240" w:lineRule="auto"/>
              <w:ind w:left="0" w:firstLine="0"/>
              <w:jc w:val="both"/>
              <w:rPr>
                <w:rFonts w:ascii="Times New Roman" w:eastAsia="Times New Roman" w:hAnsi="Times New Roman" w:cs="Times New Roman"/>
                <w:sz w:val="20"/>
                <w:szCs w:val="20"/>
                <w:lang w:eastAsia="ru-RU"/>
              </w:rPr>
            </w:pPr>
            <w:r w:rsidRPr="006E196A">
              <w:rPr>
                <w:rFonts w:ascii="Times New Roman" w:eastAsia="Times New Roman" w:hAnsi="Times New Roman" w:cs="Times New Roman"/>
                <w:sz w:val="20"/>
                <w:szCs w:val="20"/>
                <w:lang w:eastAsia="ru-RU"/>
              </w:rPr>
              <w:t xml:space="preserve">Типичные коммуникативные ошибки при </w:t>
            </w:r>
            <w:proofErr w:type="spellStart"/>
            <w:r w:rsidRPr="006E196A">
              <w:rPr>
                <w:rFonts w:ascii="Times New Roman" w:eastAsia="Times New Roman" w:hAnsi="Times New Roman" w:cs="Times New Roman"/>
                <w:sz w:val="20"/>
                <w:szCs w:val="20"/>
                <w:lang w:eastAsia="ru-RU"/>
              </w:rPr>
              <w:t>кросскультурном</w:t>
            </w:r>
            <w:proofErr w:type="spellEnd"/>
            <w:r w:rsidRPr="006E196A">
              <w:rPr>
                <w:rFonts w:ascii="Times New Roman" w:eastAsia="Times New Roman" w:hAnsi="Times New Roman" w:cs="Times New Roman"/>
                <w:sz w:val="20"/>
                <w:szCs w:val="20"/>
                <w:lang w:eastAsia="ru-RU"/>
              </w:rPr>
              <w:t xml:space="preserve"> общении.</w:t>
            </w:r>
          </w:p>
          <w:p w14:paraId="42CEC858" w14:textId="68849813" w:rsidR="006E196A" w:rsidRPr="006E196A" w:rsidRDefault="006E196A" w:rsidP="007F64B5">
            <w:pPr>
              <w:pStyle w:val="afc"/>
              <w:numPr>
                <w:ilvl w:val="0"/>
                <w:numId w:val="26"/>
              </w:numPr>
              <w:spacing w:after="0" w:line="240" w:lineRule="auto"/>
              <w:ind w:left="0" w:firstLine="0"/>
              <w:jc w:val="both"/>
              <w:rPr>
                <w:rFonts w:ascii="Times New Roman" w:eastAsia="Times New Roman" w:hAnsi="Times New Roman" w:cs="Times New Roman"/>
                <w:sz w:val="24"/>
              </w:rPr>
            </w:pPr>
            <w:r w:rsidRPr="006E196A">
              <w:rPr>
                <w:rFonts w:ascii="Times New Roman" w:eastAsia="Times New Roman" w:hAnsi="Times New Roman" w:cs="Times New Roman"/>
                <w:sz w:val="20"/>
                <w:szCs w:val="20"/>
                <w:lang w:eastAsia="ru-RU"/>
              </w:rPr>
              <w:t>Типы реакций на другую культуру и ее представителей: отрицание, защита, минимизация, принятие, адаптация, интеграция</w:t>
            </w:r>
          </w:p>
          <w:p w14:paraId="00D97A8D" w14:textId="5BAF0C77" w:rsidR="006E196A" w:rsidRPr="004A13EC" w:rsidRDefault="006E196A" w:rsidP="007F64B5">
            <w:pPr>
              <w:pStyle w:val="afc"/>
              <w:numPr>
                <w:ilvl w:val="0"/>
                <w:numId w:val="26"/>
              </w:numPr>
              <w:spacing w:after="0" w:line="240" w:lineRule="auto"/>
              <w:ind w:left="0" w:firstLine="0"/>
              <w:jc w:val="both"/>
              <w:rPr>
                <w:rFonts w:ascii="Times New Roman" w:eastAsia="Times New Roman" w:hAnsi="Times New Roman" w:cs="Times New Roman"/>
                <w:sz w:val="20"/>
                <w:szCs w:val="20"/>
                <w:lang w:eastAsia="ru-RU"/>
              </w:rPr>
            </w:pPr>
            <w:r w:rsidRPr="006E196A">
              <w:rPr>
                <w:rFonts w:ascii="Times New Roman" w:eastAsia="Times New Roman" w:hAnsi="Times New Roman" w:cs="Times New Roman"/>
                <w:sz w:val="20"/>
                <w:szCs w:val="20"/>
                <w:lang w:eastAsia="ru-RU"/>
              </w:rPr>
              <w:t>Типы реакций на другую культуру и ее представителей: отрицание, защита, минимизация, принятие, адаптация, интеграция рация.</w:t>
            </w:r>
          </w:p>
        </w:tc>
        <w:tc>
          <w:tcPr>
            <w:tcW w:w="1096" w:type="dxa"/>
            <w:tcBorders>
              <w:top w:val="single" w:sz="4" w:space="0" w:color="auto"/>
              <w:left w:val="single" w:sz="4" w:space="0" w:color="auto"/>
              <w:bottom w:val="single" w:sz="4" w:space="0" w:color="auto"/>
              <w:right w:val="single" w:sz="4" w:space="0" w:color="auto"/>
            </w:tcBorders>
            <w:hideMark/>
          </w:tcPr>
          <w:p w14:paraId="323F1CA9" w14:textId="5CFA7776"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hideMark/>
          </w:tcPr>
          <w:p w14:paraId="3A3B4408" w14:textId="13CCE816" w:rsidR="004A13EC" w:rsidRPr="004A13EC" w:rsidRDefault="00F75BF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22283367"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hideMark/>
          </w:tcPr>
          <w:p w14:paraId="38F5161D"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2D5E1E8B"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4</w:t>
            </w:r>
          </w:p>
        </w:tc>
        <w:tc>
          <w:tcPr>
            <w:tcW w:w="5385" w:type="dxa"/>
            <w:tcBorders>
              <w:top w:val="single" w:sz="4" w:space="0" w:color="auto"/>
              <w:left w:val="single" w:sz="4" w:space="0" w:color="auto"/>
              <w:bottom w:val="single" w:sz="4" w:space="0" w:color="auto"/>
              <w:right w:val="single" w:sz="4" w:space="0" w:color="auto"/>
            </w:tcBorders>
            <w:hideMark/>
          </w:tcPr>
          <w:p w14:paraId="493D2CE7" w14:textId="77777777" w:rsidR="009652E6" w:rsidRPr="009652E6" w:rsidRDefault="009652E6" w:rsidP="007F64B5">
            <w:pPr>
              <w:pStyle w:val="afc"/>
              <w:numPr>
                <w:ilvl w:val="0"/>
                <w:numId w:val="27"/>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Стили вербального общения, присущие разным культурам: краткий, сжатый, вычурный.</w:t>
            </w:r>
          </w:p>
          <w:p w14:paraId="0EC68354" w14:textId="4AF075A1" w:rsidR="004A13EC" w:rsidRPr="009652E6" w:rsidRDefault="009652E6" w:rsidP="007F64B5">
            <w:pPr>
              <w:pStyle w:val="afc"/>
              <w:numPr>
                <w:ilvl w:val="0"/>
                <w:numId w:val="27"/>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Политическая корректность – языковой такт.</w:t>
            </w:r>
          </w:p>
        </w:tc>
        <w:tc>
          <w:tcPr>
            <w:tcW w:w="1096" w:type="dxa"/>
            <w:tcBorders>
              <w:top w:val="single" w:sz="4" w:space="0" w:color="auto"/>
              <w:left w:val="single" w:sz="4" w:space="0" w:color="auto"/>
              <w:bottom w:val="single" w:sz="4" w:space="0" w:color="auto"/>
              <w:right w:val="single" w:sz="4" w:space="0" w:color="auto"/>
            </w:tcBorders>
            <w:hideMark/>
          </w:tcPr>
          <w:p w14:paraId="70A8F645" w14:textId="0FC5CCDA"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hideMark/>
          </w:tcPr>
          <w:p w14:paraId="1CFC9D38" w14:textId="3AD019D1" w:rsidR="004A13EC" w:rsidRPr="004A13EC" w:rsidRDefault="00F75BF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522C08EE"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hideMark/>
          </w:tcPr>
          <w:p w14:paraId="7B48C9E3"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5</w:t>
            </w:r>
          </w:p>
        </w:tc>
        <w:tc>
          <w:tcPr>
            <w:tcW w:w="1417" w:type="dxa"/>
            <w:tcBorders>
              <w:top w:val="single" w:sz="4" w:space="0" w:color="auto"/>
              <w:left w:val="single" w:sz="4" w:space="0" w:color="auto"/>
              <w:bottom w:val="single" w:sz="4" w:space="0" w:color="auto"/>
              <w:right w:val="single" w:sz="4" w:space="0" w:color="auto"/>
            </w:tcBorders>
            <w:hideMark/>
          </w:tcPr>
          <w:p w14:paraId="3275F0A4"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5</w:t>
            </w:r>
          </w:p>
        </w:tc>
        <w:tc>
          <w:tcPr>
            <w:tcW w:w="5385" w:type="dxa"/>
            <w:tcBorders>
              <w:top w:val="single" w:sz="4" w:space="0" w:color="auto"/>
              <w:left w:val="single" w:sz="4" w:space="0" w:color="auto"/>
              <w:bottom w:val="single" w:sz="4" w:space="0" w:color="auto"/>
              <w:right w:val="single" w:sz="4" w:space="0" w:color="auto"/>
            </w:tcBorders>
            <w:hideMark/>
          </w:tcPr>
          <w:p w14:paraId="67255349" w14:textId="77777777" w:rsidR="009652E6" w:rsidRPr="009652E6" w:rsidRDefault="009652E6" w:rsidP="007F64B5">
            <w:pPr>
              <w:pStyle w:val="afc"/>
              <w:numPr>
                <w:ilvl w:val="0"/>
                <w:numId w:val="28"/>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Толкование символов, знаков и жестов в разных культурах. Универсальные средства выражения эмоций.</w:t>
            </w:r>
          </w:p>
          <w:p w14:paraId="475F1B86" w14:textId="657E23CB" w:rsidR="004A13EC" w:rsidRPr="004A13EC" w:rsidRDefault="009652E6" w:rsidP="007F64B5">
            <w:pPr>
              <w:pStyle w:val="afc"/>
              <w:numPr>
                <w:ilvl w:val="0"/>
                <w:numId w:val="28"/>
              </w:numPr>
              <w:spacing w:after="0" w:line="240" w:lineRule="auto"/>
              <w:ind w:left="0" w:firstLine="0"/>
              <w:jc w:val="both"/>
              <w:rPr>
                <w:rFonts w:ascii="Times New Roman" w:eastAsia="Times New Roman" w:hAnsi="Times New Roman" w:cs="Times New Roman"/>
                <w:sz w:val="20"/>
                <w:szCs w:val="20"/>
                <w:lang w:eastAsia="ru-RU"/>
              </w:rPr>
            </w:pPr>
            <w:proofErr w:type="spellStart"/>
            <w:r w:rsidRPr="009652E6">
              <w:rPr>
                <w:rFonts w:ascii="Times New Roman" w:eastAsia="Times New Roman" w:hAnsi="Times New Roman" w:cs="Times New Roman"/>
                <w:sz w:val="20"/>
                <w:szCs w:val="20"/>
                <w:lang w:eastAsia="ru-RU"/>
              </w:rPr>
              <w:t>Паравербальные</w:t>
            </w:r>
            <w:proofErr w:type="spellEnd"/>
            <w:r w:rsidRPr="009652E6">
              <w:rPr>
                <w:rFonts w:ascii="Times New Roman" w:eastAsia="Times New Roman" w:hAnsi="Times New Roman" w:cs="Times New Roman"/>
                <w:sz w:val="20"/>
                <w:szCs w:val="20"/>
                <w:lang w:eastAsia="ru-RU"/>
              </w:rPr>
              <w:t xml:space="preserve"> коммуникации (паралингвистика). Прикосновения и сфера индивидуального пространства</w:t>
            </w:r>
          </w:p>
        </w:tc>
        <w:tc>
          <w:tcPr>
            <w:tcW w:w="1096" w:type="dxa"/>
            <w:tcBorders>
              <w:top w:val="single" w:sz="4" w:space="0" w:color="auto"/>
              <w:left w:val="single" w:sz="4" w:space="0" w:color="auto"/>
              <w:bottom w:val="single" w:sz="4" w:space="0" w:color="auto"/>
              <w:right w:val="single" w:sz="4" w:space="0" w:color="auto"/>
            </w:tcBorders>
            <w:hideMark/>
          </w:tcPr>
          <w:p w14:paraId="26AFCA1C" w14:textId="325078A6"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hideMark/>
          </w:tcPr>
          <w:p w14:paraId="40E95343" w14:textId="01089E84" w:rsidR="004A13EC" w:rsidRPr="004A13EC" w:rsidRDefault="00F75BF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4A13EC" w:rsidRPr="004A13EC" w14:paraId="5ECDBDBA"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hideMark/>
          </w:tcPr>
          <w:p w14:paraId="7E5F7942" w14:textId="77777777" w:rsidR="004A13EC" w:rsidRPr="004A13EC" w:rsidRDefault="004A13EC" w:rsidP="007F64B5">
            <w:pPr>
              <w:spacing w:after="0" w:line="240" w:lineRule="auto"/>
              <w:jc w:val="center"/>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6</w:t>
            </w:r>
          </w:p>
        </w:tc>
        <w:tc>
          <w:tcPr>
            <w:tcW w:w="1417" w:type="dxa"/>
            <w:tcBorders>
              <w:top w:val="single" w:sz="4" w:space="0" w:color="auto"/>
              <w:left w:val="single" w:sz="4" w:space="0" w:color="auto"/>
              <w:bottom w:val="single" w:sz="4" w:space="0" w:color="auto"/>
              <w:right w:val="single" w:sz="4" w:space="0" w:color="auto"/>
            </w:tcBorders>
            <w:hideMark/>
          </w:tcPr>
          <w:p w14:paraId="2FBBE146" w14:textId="77777777" w:rsidR="004A13EC" w:rsidRPr="004A13EC" w:rsidRDefault="004A13EC"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 6</w:t>
            </w:r>
          </w:p>
        </w:tc>
        <w:tc>
          <w:tcPr>
            <w:tcW w:w="5385" w:type="dxa"/>
            <w:tcBorders>
              <w:top w:val="single" w:sz="4" w:space="0" w:color="auto"/>
              <w:left w:val="single" w:sz="4" w:space="0" w:color="auto"/>
              <w:bottom w:val="single" w:sz="4" w:space="0" w:color="auto"/>
              <w:right w:val="single" w:sz="4" w:space="0" w:color="auto"/>
            </w:tcBorders>
            <w:hideMark/>
          </w:tcPr>
          <w:p w14:paraId="572CA0C0" w14:textId="77777777" w:rsidR="004A13EC" w:rsidRPr="009652E6" w:rsidRDefault="009652E6" w:rsidP="007F64B5">
            <w:pPr>
              <w:pStyle w:val="afc"/>
              <w:numPr>
                <w:ilvl w:val="0"/>
                <w:numId w:val="29"/>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Классификации деловых культур</w:t>
            </w:r>
          </w:p>
          <w:p w14:paraId="301A8F8D" w14:textId="77777777" w:rsidR="009652E6" w:rsidRPr="009652E6" w:rsidRDefault="009652E6" w:rsidP="007F64B5">
            <w:pPr>
              <w:pStyle w:val="afc"/>
              <w:numPr>
                <w:ilvl w:val="0"/>
                <w:numId w:val="29"/>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 xml:space="preserve">Организационные модели Г. </w:t>
            </w:r>
            <w:proofErr w:type="spellStart"/>
            <w:r w:rsidRPr="009652E6">
              <w:rPr>
                <w:rFonts w:ascii="Times New Roman" w:eastAsia="Times New Roman" w:hAnsi="Times New Roman" w:cs="Times New Roman"/>
                <w:sz w:val="20"/>
                <w:szCs w:val="20"/>
                <w:lang w:eastAsia="ru-RU"/>
              </w:rPr>
              <w:t>Хофстеде</w:t>
            </w:r>
            <w:proofErr w:type="spellEnd"/>
            <w:r w:rsidRPr="009652E6">
              <w:rPr>
                <w:rFonts w:ascii="Times New Roman" w:eastAsia="Times New Roman" w:hAnsi="Times New Roman" w:cs="Times New Roman"/>
                <w:sz w:val="20"/>
                <w:szCs w:val="20"/>
                <w:lang w:eastAsia="ru-RU"/>
              </w:rPr>
              <w:t>: "пирамида людей", "смазанная машина", "деревенский рынок", "семья".</w:t>
            </w:r>
          </w:p>
          <w:p w14:paraId="74B2940D" w14:textId="683A10E1" w:rsidR="009652E6" w:rsidRPr="009652E6" w:rsidRDefault="009652E6" w:rsidP="007F64B5">
            <w:pPr>
              <w:pStyle w:val="afc"/>
              <w:numPr>
                <w:ilvl w:val="0"/>
                <w:numId w:val="29"/>
              </w:numPr>
              <w:spacing w:after="0" w:line="240" w:lineRule="auto"/>
              <w:ind w:left="0" w:firstLine="0"/>
              <w:jc w:val="both"/>
              <w:rPr>
                <w:rFonts w:ascii="Times New Roman" w:eastAsia="Times New Roman" w:hAnsi="Times New Roman" w:cs="Times New Roman"/>
                <w:sz w:val="20"/>
                <w:szCs w:val="20"/>
                <w:lang w:eastAsia="ru-RU"/>
              </w:rPr>
            </w:pPr>
            <w:r w:rsidRPr="009652E6">
              <w:rPr>
                <w:rFonts w:ascii="Times New Roman" w:eastAsia="Times New Roman" w:hAnsi="Times New Roman" w:cs="Times New Roman"/>
                <w:sz w:val="20"/>
                <w:szCs w:val="20"/>
                <w:lang w:eastAsia="ru-RU"/>
              </w:rPr>
              <w:t xml:space="preserve">Организационные модели Ф. </w:t>
            </w:r>
            <w:proofErr w:type="spellStart"/>
            <w:r w:rsidRPr="009652E6">
              <w:rPr>
                <w:rFonts w:ascii="Times New Roman" w:eastAsia="Times New Roman" w:hAnsi="Times New Roman" w:cs="Times New Roman"/>
                <w:sz w:val="20"/>
                <w:szCs w:val="20"/>
                <w:lang w:eastAsia="ru-RU"/>
              </w:rPr>
              <w:t>Тромпенаарса</w:t>
            </w:r>
            <w:proofErr w:type="spellEnd"/>
            <w:r w:rsidRPr="009652E6">
              <w:rPr>
                <w:rFonts w:ascii="Times New Roman" w:eastAsia="Times New Roman" w:hAnsi="Times New Roman" w:cs="Times New Roman"/>
                <w:sz w:val="20"/>
                <w:szCs w:val="20"/>
                <w:lang w:eastAsia="ru-RU"/>
              </w:rPr>
              <w:t>: "Эйфелева башня", "Управляемая ракета", "И</w:t>
            </w:r>
            <w:r>
              <w:rPr>
                <w:rFonts w:ascii="Times New Roman" w:eastAsia="Times New Roman" w:hAnsi="Times New Roman" w:cs="Times New Roman"/>
                <w:sz w:val="20"/>
                <w:szCs w:val="20"/>
                <w:lang w:eastAsia="ru-RU"/>
              </w:rPr>
              <w:t>н</w:t>
            </w:r>
            <w:r w:rsidRPr="009652E6">
              <w:rPr>
                <w:rFonts w:ascii="Times New Roman" w:eastAsia="Times New Roman" w:hAnsi="Times New Roman" w:cs="Times New Roman"/>
                <w:sz w:val="20"/>
                <w:szCs w:val="20"/>
                <w:lang w:eastAsia="ru-RU"/>
              </w:rPr>
              <w:t xml:space="preserve">кубатор", </w:t>
            </w:r>
            <w:r w:rsidRPr="009652E6">
              <w:rPr>
                <w:rFonts w:ascii="Times New Roman" w:eastAsia="Times New Roman" w:hAnsi="Times New Roman" w:cs="Times New Roman"/>
                <w:sz w:val="20"/>
                <w:szCs w:val="20"/>
                <w:lang w:eastAsia="ru-RU"/>
              </w:rPr>
              <w:lastRenderedPageBreak/>
              <w:t>"Семья".</w:t>
            </w:r>
          </w:p>
        </w:tc>
        <w:tc>
          <w:tcPr>
            <w:tcW w:w="1096" w:type="dxa"/>
            <w:tcBorders>
              <w:top w:val="single" w:sz="4" w:space="0" w:color="auto"/>
              <w:left w:val="single" w:sz="4" w:space="0" w:color="auto"/>
              <w:bottom w:val="single" w:sz="4" w:space="0" w:color="auto"/>
              <w:right w:val="single" w:sz="4" w:space="0" w:color="auto"/>
            </w:tcBorders>
            <w:hideMark/>
          </w:tcPr>
          <w:p w14:paraId="01E6A94B" w14:textId="54314DA6" w:rsidR="004A13EC"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4</w:t>
            </w:r>
          </w:p>
        </w:tc>
        <w:tc>
          <w:tcPr>
            <w:tcW w:w="992" w:type="dxa"/>
            <w:tcBorders>
              <w:top w:val="single" w:sz="4" w:space="0" w:color="auto"/>
              <w:left w:val="single" w:sz="4" w:space="0" w:color="auto"/>
              <w:bottom w:val="single" w:sz="4" w:space="0" w:color="auto"/>
              <w:right w:val="single" w:sz="4" w:space="0" w:color="auto"/>
            </w:tcBorders>
            <w:hideMark/>
          </w:tcPr>
          <w:p w14:paraId="08F94B63" w14:textId="550F1C39" w:rsidR="004A13EC" w:rsidRPr="004A13EC" w:rsidRDefault="00F75BF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EE0DD8" w:rsidRPr="004A13EC" w14:paraId="411AFC4B"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tcPr>
          <w:p w14:paraId="79FAAC3B" w14:textId="3BE68BA1" w:rsidR="00EE0DD8" w:rsidRPr="004A13EC" w:rsidRDefault="00EE0DD8"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7</w:t>
            </w:r>
          </w:p>
        </w:tc>
        <w:tc>
          <w:tcPr>
            <w:tcW w:w="1417" w:type="dxa"/>
            <w:tcBorders>
              <w:top w:val="single" w:sz="4" w:space="0" w:color="auto"/>
              <w:left w:val="single" w:sz="4" w:space="0" w:color="auto"/>
              <w:bottom w:val="single" w:sz="4" w:space="0" w:color="auto"/>
              <w:right w:val="single" w:sz="4" w:space="0" w:color="auto"/>
            </w:tcBorders>
          </w:tcPr>
          <w:p w14:paraId="20AE4746" w14:textId="6EEE8CA0" w:rsidR="00EE0DD8" w:rsidRPr="004A13EC" w:rsidRDefault="00EE0DD8" w:rsidP="004A13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 7</w:t>
            </w:r>
          </w:p>
        </w:tc>
        <w:tc>
          <w:tcPr>
            <w:tcW w:w="5385" w:type="dxa"/>
            <w:tcBorders>
              <w:top w:val="single" w:sz="4" w:space="0" w:color="auto"/>
              <w:left w:val="single" w:sz="4" w:space="0" w:color="auto"/>
              <w:bottom w:val="single" w:sz="4" w:space="0" w:color="auto"/>
              <w:right w:val="single" w:sz="4" w:space="0" w:color="auto"/>
            </w:tcBorders>
          </w:tcPr>
          <w:p w14:paraId="09D08D69" w14:textId="20CDB25D" w:rsidR="00EE0DD8" w:rsidRDefault="00EE0DD8" w:rsidP="007F64B5">
            <w:pPr>
              <w:pStyle w:val="afc"/>
              <w:numPr>
                <w:ilvl w:val="0"/>
                <w:numId w:val="33"/>
              </w:numPr>
              <w:spacing w:after="0" w:line="240" w:lineRule="auto"/>
              <w:ind w:left="0" w:firstLine="0"/>
              <w:jc w:val="both"/>
              <w:rPr>
                <w:rFonts w:ascii="Times New Roman" w:eastAsia="Times New Roman" w:hAnsi="Times New Roman" w:cs="Times New Roman"/>
                <w:sz w:val="20"/>
                <w:szCs w:val="20"/>
                <w:lang w:eastAsia="ru-RU"/>
              </w:rPr>
            </w:pPr>
            <w:r w:rsidRPr="00EE0DD8">
              <w:rPr>
                <w:rFonts w:ascii="Times New Roman" w:eastAsia="Times New Roman" w:hAnsi="Times New Roman" w:cs="Times New Roman"/>
                <w:sz w:val="20"/>
                <w:szCs w:val="20"/>
                <w:lang w:eastAsia="ru-RU"/>
              </w:rPr>
              <w:t xml:space="preserve">Понятие «культура» применительно к </w:t>
            </w:r>
            <w:proofErr w:type="spellStart"/>
            <w:r w:rsidRPr="00EE0DD8">
              <w:rPr>
                <w:rFonts w:ascii="Times New Roman" w:eastAsia="Times New Roman" w:hAnsi="Times New Roman" w:cs="Times New Roman"/>
                <w:sz w:val="20"/>
                <w:szCs w:val="20"/>
                <w:lang w:eastAsia="ru-RU"/>
              </w:rPr>
              <w:t>кросскультурному</w:t>
            </w:r>
            <w:proofErr w:type="spellEnd"/>
            <w:r w:rsidRPr="00EE0DD8">
              <w:rPr>
                <w:rFonts w:ascii="Times New Roman" w:eastAsia="Times New Roman" w:hAnsi="Times New Roman" w:cs="Times New Roman"/>
                <w:sz w:val="20"/>
                <w:szCs w:val="20"/>
                <w:lang w:eastAsia="ru-RU"/>
              </w:rPr>
              <w:t xml:space="preserve"> менеджменту.</w:t>
            </w:r>
          </w:p>
          <w:p w14:paraId="5BC408D3" w14:textId="59453629" w:rsidR="00EE0DD8" w:rsidRDefault="00EE0DD8" w:rsidP="007F64B5">
            <w:pPr>
              <w:pStyle w:val="afc"/>
              <w:numPr>
                <w:ilvl w:val="0"/>
                <w:numId w:val="33"/>
              </w:numPr>
              <w:spacing w:after="0" w:line="240" w:lineRule="auto"/>
              <w:ind w:left="0" w:firstLine="0"/>
              <w:jc w:val="both"/>
              <w:rPr>
                <w:rFonts w:ascii="Times New Roman" w:eastAsia="Times New Roman" w:hAnsi="Times New Roman" w:cs="Times New Roman"/>
                <w:sz w:val="20"/>
                <w:szCs w:val="20"/>
                <w:lang w:eastAsia="ru-RU"/>
              </w:rPr>
            </w:pPr>
            <w:r w:rsidRPr="00EE0DD8">
              <w:rPr>
                <w:rFonts w:ascii="Times New Roman" w:eastAsia="Times New Roman" w:hAnsi="Times New Roman" w:cs="Times New Roman"/>
                <w:sz w:val="20"/>
                <w:szCs w:val="20"/>
                <w:lang w:eastAsia="ru-RU"/>
              </w:rPr>
              <w:t>Национальная деловая культура, или культура ведения бизнеса.</w:t>
            </w:r>
          </w:p>
          <w:p w14:paraId="58F11B60" w14:textId="426341CA" w:rsidR="00EE0DD8" w:rsidRPr="009652E6" w:rsidRDefault="00EE0DD8" w:rsidP="007F64B5">
            <w:pPr>
              <w:pStyle w:val="afc"/>
              <w:numPr>
                <w:ilvl w:val="0"/>
                <w:numId w:val="33"/>
              </w:numPr>
              <w:spacing w:after="0" w:line="240" w:lineRule="auto"/>
              <w:ind w:left="0" w:firstLine="0"/>
              <w:jc w:val="both"/>
              <w:rPr>
                <w:rFonts w:ascii="Times New Roman" w:eastAsia="Times New Roman" w:hAnsi="Times New Roman" w:cs="Times New Roman"/>
                <w:sz w:val="20"/>
                <w:szCs w:val="20"/>
                <w:lang w:eastAsia="ru-RU"/>
              </w:rPr>
            </w:pPr>
            <w:r w:rsidRPr="00EE0DD8">
              <w:rPr>
                <w:rFonts w:ascii="Times New Roman" w:eastAsia="Times New Roman" w:hAnsi="Times New Roman" w:cs="Times New Roman"/>
                <w:sz w:val="20"/>
                <w:szCs w:val="20"/>
                <w:lang w:eastAsia="ru-RU"/>
              </w:rPr>
              <w:t xml:space="preserve">Методы исследования. </w:t>
            </w:r>
          </w:p>
        </w:tc>
        <w:tc>
          <w:tcPr>
            <w:tcW w:w="1096" w:type="dxa"/>
            <w:tcBorders>
              <w:top w:val="single" w:sz="4" w:space="0" w:color="auto"/>
              <w:left w:val="single" w:sz="4" w:space="0" w:color="auto"/>
              <w:bottom w:val="single" w:sz="4" w:space="0" w:color="auto"/>
              <w:right w:val="single" w:sz="4" w:space="0" w:color="auto"/>
            </w:tcBorders>
          </w:tcPr>
          <w:p w14:paraId="34B40EA3" w14:textId="027CAEE0" w:rsidR="00EE0DD8"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tcPr>
          <w:p w14:paraId="7AA2581B" w14:textId="70758367" w:rsidR="00EE0DD8"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E8215A" w:rsidRPr="004A13EC" w14:paraId="7570D844"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tcPr>
          <w:p w14:paraId="1F04EBFD" w14:textId="66E755F1" w:rsidR="00E8215A" w:rsidRPr="004A13EC" w:rsidRDefault="00EE0DD8"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417" w:type="dxa"/>
            <w:tcBorders>
              <w:top w:val="single" w:sz="4" w:space="0" w:color="auto"/>
              <w:left w:val="single" w:sz="4" w:space="0" w:color="auto"/>
              <w:bottom w:val="single" w:sz="4" w:space="0" w:color="auto"/>
              <w:right w:val="single" w:sz="4" w:space="0" w:color="auto"/>
            </w:tcBorders>
          </w:tcPr>
          <w:p w14:paraId="1ADE1244" w14:textId="64EC6353" w:rsidR="00E8215A" w:rsidRPr="004A13EC" w:rsidRDefault="00907C76"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 xml:space="preserve">Тема </w:t>
            </w:r>
            <w:r w:rsidR="00EE0DD8">
              <w:rPr>
                <w:rFonts w:ascii="Times New Roman" w:eastAsia="Times New Roman" w:hAnsi="Times New Roman" w:cs="Times New Roman"/>
                <w:sz w:val="20"/>
                <w:szCs w:val="20"/>
                <w:lang w:eastAsia="ru-RU"/>
              </w:rPr>
              <w:t>8</w:t>
            </w:r>
          </w:p>
        </w:tc>
        <w:tc>
          <w:tcPr>
            <w:tcW w:w="5385" w:type="dxa"/>
            <w:tcBorders>
              <w:top w:val="single" w:sz="4" w:space="0" w:color="auto"/>
              <w:left w:val="single" w:sz="4" w:space="0" w:color="auto"/>
              <w:bottom w:val="single" w:sz="4" w:space="0" w:color="auto"/>
              <w:right w:val="single" w:sz="4" w:space="0" w:color="auto"/>
            </w:tcBorders>
          </w:tcPr>
          <w:p w14:paraId="5566BEDF" w14:textId="77777777" w:rsidR="00E8215A" w:rsidRPr="00515085" w:rsidRDefault="00515085" w:rsidP="007F64B5">
            <w:pPr>
              <w:pStyle w:val="afc"/>
              <w:numPr>
                <w:ilvl w:val="0"/>
                <w:numId w:val="30"/>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 xml:space="preserve">Классификация организационных культур по сфере деятельности </w:t>
            </w:r>
            <w:proofErr w:type="spellStart"/>
            <w:r w:rsidRPr="00515085">
              <w:rPr>
                <w:rFonts w:ascii="Times New Roman" w:eastAsia="Times New Roman" w:hAnsi="Times New Roman" w:cs="Times New Roman"/>
                <w:sz w:val="20"/>
                <w:szCs w:val="20"/>
                <w:lang w:eastAsia="ru-RU"/>
              </w:rPr>
              <w:t>Т.Дила</w:t>
            </w:r>
            <w:proofErr w:type="spellEnd"/>
            <w:r w:rsidRPr="00515085">
              <w:rPr>
                <w:rFonts w:ascii="Times New Roman" w:eastAsia="Times New Roman" w:hAnsi="Times New Roman" w:cs="Times New Roman"/>
                <w:sz w:val="20"/>
                <w:szCs w:val="20"/>
                <w:lang w:eastAsia="ru-RU"/>
              </w:rPr>
              <w:t xml:space="preserve"> и </w:t>
            </w:r>
            <w:proofErr w:type="spellStart"/>
            <w:r w:rsidRPr="00515085">
              <w:rPr>
                <w:rFonts w:ascii="Times New Roman" w:eastAsia="Times New Roman" w:hAnsi="Times New Roman" w:cs="Times New Roman"/>
                <w:sz w:val="20"/>
                <w:szCs w:val="20"/>
                <w:lang w:eastAsia="ru-RU"/>
              </w:rPr>
              <w:t>А.Кеннеди</w:t>
            </w:r>
            <w:proofErr w:type="spellEnd"/>
            <w:r w:rsidRPr="00515085">
              <w:rPr>
                <w:rFonts w:ascii="Times New Roman" w:eastAsia="Times New Roman" w:hAnsi="Times New Roman" w:cs="Times New Roman"/>
                <w:sz w:val="20"/>
                <w:szCs w:val="20"/>
                <w:lang w:eastAsia="ru-RU"/>
              </w:rPr>
              <w:t>.</w:t>
            </w:r>
          </w:p>
          <w:p w14:paraId="25CBACB4" w14:textId="77777777" w:rsidR="00515085" w:rsidRPr="00515085" w:rsidRDefault="00515085" w:rsidP="007F64B5">
            <w:pPr>
              <w:pStyle w:val="afc"/>
              <w:numPr>
                <w:ilvl w:val="0"/>
                <w:numId w:val="30"/>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Межкультурная коммуникация в многонациональных корпорациях (МНК).</w:t>
            </w:r>
          </w:p>
          <w:p w14:paraId="546F8DDF" w14:textId="0129D37D" w:rsidR="00515085" w:rsidRPr="00515085" w:rsidRDefault="00515085" w:rsidP="007F64B5">
            <w:pPr>
              <w:pStyle w:val="afc"/>
              <w:numPr>
                <w:ilvl w:val="0"/>
                <w:numId w:val="30"/>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Культура и управление</w:t>
            </w:r>
            <w:r>
              <w:rPr>
                <w:rFonts w:ascii="Times New Roman" w:eastAsia="Times New Roman" w:hAnsi="Times New Roman" w:cs="Times New Roman"/>
                <w:sz w:val="20"/>
                <w:szCs w:val="20"/>
                <w:lang w:eastAsia="ru-RU"/>
              </w:rPr>
              <w:t xml:space="preserve"> </w:t>
            </w:r>
            <w:r w:rsidRPr="00515085">
              <w:rPr>
                <w:rFonts w:ascii="Times New Roman" w:eastAsia="Times New Roman" w:hAnsi="Times New Roman" w:cs="Times New Roman"/>
                <w:sz w:val="20"/>
                <w:szCs w:val="20"/>
                <w:lang w:eastAsia="ru-RU"/>
              </w:rPr>
              <w:t xml:space="preserve">человеческими ресурсами: особенности </w:t>
            </w:r>
            <w:proofErr w:type="spellStart"/>
            <w:r w:rsidRPr="00515085">
              <w:rPr>
                <w:rFonts w:ascii="Times New Roman" w:eastAsia="Times New Roman" w:hAnsi="Times New Roman" w:cs="Times New Roman"/>
                <w:sz w:val="20"/>
                <w:szCs w:val="20"/>
                <w:lang w:eastAsia="ru-RU"/>
              </w:rPr>
              <w:t>рекрутинга</w:t>
            </w:r>
            <w:proofErr w:type="spellEnd"/>
            <w:r w:rsidRPr="00515085">
              <w:rPr>
                <w:rFonts w:ascii="Times New Roman" w:eastAsia="Times New Roman" w:hAnsi="Times New Roman" w:cs="Times New Roman"/>
                <w:sz w:val="20"/>
                <w:szCs w:val="20"/>
                <w:lang w:eastAsia="ru-RU"/>
              </w:rPr>
              <w:t>, тренинга, аттестации, системы поощрения</w:t>
            </w:r>
          </w:p>
        </w:tc>
        <w:tc>
          <w:tcPr>
            <w:tcW w:w="1096" w:type="dxa"/>
            <w:tcBorders>
              <w:top w:val="single" w:sz="4" w:space="0" w:color="auto"/>
              <w:left w:val="single" w:sz="4" w:space="0" w:color="auto"/>
              <w:bottom w:val="single" w:sz="4" w:space="0" w:color="auto"/>
              <w:right w:val="single" w:sz="4" w:space="0" w:color="auto"/>
            </w:tcBorders>
          </w:tcPr>
          <w:p w14:paraId="56A295AD" w14:textId="044D8B7D" w:rsidR="00E8215A"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tcPr>
          <w:p w14:paraId="3654FCBE" w14:textId="673F0186" w:rsidR="00E8215A" w:rsidRPr="00F85CF2" w:rsidRDefault="006B4853" w:rsidP="007F64B5">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w:t>
            </w:r>
          </w:p>
        </w:tc>
      </w:tr>
      <w:tr w:rsidR="00E8215A" w:rsidRPr="004A13EC" w14:paraId="20CDDBE3"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tcPr>
          <w:p w14:paraId="7BDCFCF9" w14:textId="4689C598" w:rsidR="00E8215A" w:rsidRPr="004A13EC" w:rsidRDefault="00EE0DD8"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1417" w:type="dxa"/>
            <w:tcBorders>
              <w:top w:val="single" w:sz="4" w:space="0" w:color="auto"/>
              <w:left w:val="single" w:sz="4" w:space="0" w:color="auto"/>
              <w:bottom w:val="single" w:sz="4" w:space="0" w:color="auto"/>
              <w:right w:val="single" w:sz="4" w:space="0" w:color="auto"/>
            </w:tcBorders>
          </w:tcPr>
          <w:p w14:paraId="67E1D41E" w14:textId="552B1376" w:rsidR="00E8215A" w:rsidRPr="004A13EC" w:rsidRDefault="00907C76"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 xml:space="preserve">Тема </w:t>
            </w:r>
            <w:r w:rsidR="00EE0DD8">
              <w:rPr>
                <w:rFonts w:ascii="Times New Roman" w:eastAsia="Times New Roman" w:hAnsi="Times New Roman" w:cs="Times New Roman"/>
                <w:sz w:val="20"/>
                <w:szCs w:val="20"/>
                <w:lang w:eastAsia="ru-RU"/>
              </w:rPr>
              <w:t>9</w:t>
            </w:r>
          </w:p>
        </w:tc>
        <w:tc>
          <w:tcPr>
            <w:tcW w:w="5385" w:type="dxa"/>
            <w:tcBorders>
              <w:top w:val="single" w:sz="4" w:space="0" w:color="auto"/>
              <w:left w:val="single" w:sz="4" w:space="0" w:color="auto"/>
              <w:bottom w:val="single" w:sz="4" w:space="0" w:color="auto"/>
              <w:right w:val="single" w:sz="4" w:space="0" w:color="auto"/>
            </w:tcBorders>
          </w:tcPr>
          <w:p w14:paraId="38931C0E" w14:textId="7EA829A3" w:rsidR="00515085" w:rsidRPr="00515085" w:rsidRDefault="00515085" w:rsidP="007F64B5">
            <w:pPr>
              <w:pStyle w:val="afc"/>
              <w:numPr>
                <w:ilvl w:val="0"/>
                <w:numId w:val="31"/>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Сущность организационной культуры.</w:t>
            </w:r>
          </w:p>
          <w:p w14:paraId="591E8A9F" w14:textId="28AD3960" w:rsidR="00515085" w:rsidRPr="007F64B5" w:rsidRDefault="00515085" w:rsidP="005F754E">
            <w:pPr>
              <w:pStyle w:val="afc"/>
              <w:numPr>
                <w:ilvl w:val="0"/>
                <w:numId w:val="31"/>
              </w:numPr>
              <w:spacing w:after="0" w:line="240" w:lineRule="auto"/>
              <w:ind w:left="0" w:firstLine="0"/>
              <w:jc w:val="both"/>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Факторы сильной</w:t>
            </w:r>
            <w:r w:rsidR="007F64B5" w:rsidRPr="007F64B5">
              <w:rPr>
                <w:rFonts w:ascii="Times New Roman" w:eastAsia="Times New Roman" w:hAnsi="Times New Roman" w:cs="Times New Roman"/>
                <w:sz w:val="20"/>
                <w:szCs w:val="20"/>
                <w:lang w:eastAsia="ru-RU"/>
              </w:rPr>
              <w:t xml:space="preserve"> </w:t>
            </w:r>
            <w:r w:rsidRPr="007F64B5">
              <w:rPr>
                <w:rFonts w:ascii="Times New Roman" w:eastAsia="Times New Roman" w:hAnsi="Times New Roman" w:cs="Times New Roman"/>
                <w:sz w:val="20"/>
                <w:szCs w:val="20"/>
                <w:lang w:eastAsia="ru-RU"/>
              </w:rPr>
              <w:t>культуры.</w:t>
            </w:r>
          </w:p>
          <w:p w14:paraId="695EA3A9" w14:textId="24EF5575" w:rsidR="00515085" w:rsidRPr="00515085" w:rsidRDefault="00515085" w:rsidP="007F64B5">
            <w:pPr>
              <w:pStyle w:val="afc"/>
              <w:numPr>
                <w:ilvl w:val="0"/>
                <w:numId w:val="28"/>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Модели организационной культуры.</w:t>
            </w:r>
          </w:p>
          <w:p w14:paraId="5D935FE2" w14:textId="78E9F602" w:rsidR="00E8215A" w:rsidRPr="00515085" w:rsidRDefault="00515085" w:rsidP="007F64B5">
            <w:pPr>
              <w:pStyle w:val="afc"/>
              <w:numPr>
                <w:ilvl w:val="0"/>
                <w:numId w:val="28"/>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sz w:val="20"/>
                <w:szCs w:val="20"/>
                <w:lang w:eastAsia="ru-RU"/>
              </w:rPr>
              <w:t>Ф</w:t>
            </w:r>
            <w:r>
              <w:rPr>
                <w:rFonts w:ascii="Times New Roman" w:eastAsia="Times New Roman" w:hAnsi="Times New Roman" w:cs="Times New Roman"/>
                <w:sz w:val="20"/>
                <w:szCs w:val="20"/>
                <w:lang w:eastAsia="ru-RU"/>
              </w:rPr>
              <w:t>унк</w:t>
            </w:r>
            <w:r w:rsidRPr="00515085">
              <w:rPr>
                <w:rFonts w:ascii="Times New Roman" w:eastAsia="Times New Roman" w:hAnsi="Times New Roman" w:cs="Times New Roman"/>
                <w:sz w:val="20"/>
                <w:szCs w:val="20"/>
                <w:lang w:eastAsia="ru-RU"/>
              </w:rPr>
              <w:t>ции организационной культуры</w:t>
            </w:r>
          </w:p>
        </w:tc>
        <w:tc>
          <w:tcPr>
            <w:tcW w:w="1096" w:type="dxa"/>
            <w:tcBorders>
              <w:top w:val="single" w:sz="4" w:space="0" w:color="auto"/>
              <w:left w:val="single" w:sz="4" w:space="0" w:color="auto"/>
              <w:bottom w:val="single" w:sz="4" w:space="0" w:color="auto"/>
              <w:right w:val="single" w:sz="4" w:space="0" w:color="auto"/>
            </w:tcBorders>
          </w:tcPr>
          <w:p w14:paraId="79D24AE6" w14:textId="2DECF229" w:rsidR="00E8215A"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tcPr>
          <w:p w14:paraId="139045AE" w14:textId="772A5C4D" w:rsidR="00E8215A"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CA187A" w:rsidRPr="004A13EC" w14:paraId="24471CD9"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tcPr>
          <w:p w14:paraId="1480169C" w14:textId="56D02A19" w:rsidR="00CA187A" w:rsidRDefault="00EE0DD8"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417" w:type="dxa"/>
            <w:tcBorders>
              <w:top w:val="single" w:sz="4" w:space="0" w:color="auto"/>
              <w:left w:val="single" w:sz="4" w:space="0" w:color="auto"/>
              <w:bottom w:val="single" w:sz="4" w:space="0" w:color="auto"/>
              <w:right w:val="single" w:sz="4" w:space="0" w:color="auto"/>
            </w:tcBorders>
          </w:tcPr>
          <w:p w14:paraId="10F01599" w14:textId="3368C965" w:rsidR="00CA187A" w:rsidRPr="004A13EC" w:rsidRDefault="00247D14"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w:t>
            </w:r>
            <w:r>
              <w:rPr>
                <w:rFonts w:ascii="Times New Roman" w:eastAsia="Times New Roman" w:hAnsi="Times New Roman" w:cs="Times New Roman"/>
                <w:sz w:val="20"/>
                <w:szCs w:val="20"/>
                <w:lang w:eastAsia="ru-RU"/>
              </w:rPr>
              <w:t xml:space="preserve"> </w:t>
            </w:r>
            <w:r w:rsidR="00EE0DD8">
              <w:rPr>
                <w:rFonts w:ascii="Times New Roman" w:eastAsia="Times New Roman" w:hAnsi="Times New Roman" w:cs="Times New Roman"/>
                <w:sz w:val="20"/>
                <w:szCs w:val="20"/>
                <w:lang w:eastAsia="ru-RU"/>
              </w:rPr>
              <w:t>10</w:t>
            </w:r>
          </w:p>
        </w:tc>
        <w:tc>
          <w:tcPr>
            <w:tcW w:w="5385" w:type="dxa"/>
            <w:tcBorders>
              <w:top w:val="single" w:sz="4" w:space="0" w:color="auto"/>
              <w:left w:val="single" w:sz="4" w:space="0" w:color="auto"/>
              <w:bottom w:val="single" w:sz="4" w:space="0" w:color="auto"/>
              <w:right w:val="single" w:sz="4" w:space="0" w:color="auto"/>
            </w:tcBorders>
          </w:tcPr>
          <w:p w14:paraId="6A413AA0" w14:textId="77777777" w:rsidR="00CA187A" w:rsidRPr="00515085" w:rsidRDefault="00515085" w:rsidP="007F64B5">
            <w:pPr>
              <w:pStyle w:val="afc"/>
              <w:numPr>
                <w:ilvl w:val="0"/>
                <w:numId w:val="32"/>
              </w:numPr>
              <w:spacing w:after="0" w:line="240" w:lineRule="auto"/>
              <w:ind w:left="0" w:firstLine="0"/>
              <w:jc w:val="both"/>
              <w:rPr>
                <w:rFonts w:ascii="Times New Roman" w:eastAsia="Times New Roman" w:hAnsi="Times New Roman" w:cs="Times New Roman"/>
                <w:bCs/>
                <w:sz w:val="20"/>
                <w:szCs w:val="20"/>
                <w:lang w:eastAsia="ru-RU"/>
              </w:rPr>
            </w:pPr>
            <w:r w:rsidRPr="00515085">
              <w:rPr>
                <w:rFonts w:ascii="Times New Roman" w:eastAsia="Times New Roman" w:hAnsi="Times New Roman" w:cs="Times New Roman"/>
                <w:bCs/>
                <w:sz w:val="20"/>
                <w:szCs w:val="20"/>
                <w:lang w:eastAsia="ru-RU"/>
              </w:rPr>
              <w:t>Менеджмент в США</w:t>
            </w:r>
          </w:p>
          <w:p w14:paraId="462E7942" w14:textId="77777777" w:rsidR="00515085" w:rsidRPr="00515085" w:rsidRDefault="00515085" w:rsidP="007F64B5">
            <w:pPr>
              <w:pStyle w:val="afc"/>
              <w:numPr>
                <w:ilvl w:val="0"/>
                <w:numId w:val="32"/>
              </w:numPr>
              <w:spacing w:after="0" w:line="240" w:lineRule="auto"/>
              <w:ind w:left="0" w:firstLine="0"/>
              <w:jc w:val="both"/>
              <w:rPr>
                <w:rFonts w:ascii="Times New Roman" w:eastAsia="Times New Roman" w:hAnsi="Times New Roman" w:cs="Times New Roman"/>
                <w:bCs/>
                <w:sz w:val="20"/>
                <w:szCs w:val="20"/>
                <w:lang w:eastAsia="ru-RU"/>
              </w:rPr>
            </w:pPr>
            <w:r w:rsidRPr="00515085">
              <w:rPr>
                <w:rFonts w:ascii="Times New Roman" w:eastAsia="Times New Roman" w:hAnsi="Times New Roman" w:cs="Times New Roman"/>
                <w:bCs/>
                <w:sz w:val="20"/>
                <w:szCs w:val="20"/>
                <w:lang w:eastAsia="ru-RU"/>
              </w:rPr>
              <w:t>Менеджмент на Ближнем Востоке</w:t>
            </w:r>
          </w:p>
          <w:p w14:paraId="68AF7376" w14:textId="77777777" w:rsidR="00515085" w:rsidRPr="00515085" w:rsidRDefault="00515085" w:rsidP="007F64B5">
            <w:pPr>
              <w:pStyle w:val="afc"/>
              <w:numPr>
                <w:ilvl w:val="0"/>
                <w:numId w:val="32"/>
              </w:numPr>
              <w:spacing w:after="0" w:line="240" w:lineRule="auto"/>
              <w:ind w:left="0" w:firstLine="0"/>
              <w:jc w:val="both"/>
              <w:rPr>
                <w:rFonts w:ascii="Times New Roman" w:eastAsia="Times New Roman" w:hAnsi="Times New Roman" w:cs="Times New Roman"/>
                <w:bCs/>
                <w:sz w:val="20"/>
                <w:szCs w:val="20"/>
                <w:lang w:eastAsia="ru-RU"/>
              </w:rPr>
            </w:pPr>
            <w:r w:rsidRPr="00515085">
              <w:rPr>
                <w:rFonts w:ascii="Times New Roman" w:eastAsia="Times New Roman" w:hAnsi="Times New Roman" w:cs="Times New Roman"/>
                <w:bCs/>
                <w:sz w:val="20"/>
                <w:szCs w:val="20"/>
                <w:lang w:eastAsia="ru-RU"/>
              </w:rPr>
              <w:t>Менеджмент в Корее и Китае</w:t>
            </w:r>
          </w:p>
          <w:p w14:paraId="65794787" w14:textId="20CF57CD" w:rsidR="00515085" w:rsidRPr="00515085" w:rsidRDefault="00515085" w:rsidP="007F64B5">
            <w:pPr>
              <w:pStyle w:val="afc"/>
              <w:numPr>
                <w:ilvl w:val="0"/>
                <w:numId w:val="32"/>
              </w:numPr>
              <w:spacing w:after="0" w:line="240" w:lineRule="auto"/>
              <w:ind w:left="0" w:firstLine="0"/>
              <w:jc w:val="both"/>
              <w:rPr>
                <w:rFonts w:ascii="Times New Roman" w:eastAsia="Times New Roman" w:hAnsi="Times New Roman" w:cs="Times New Roman"/>
                <w:sz w:val="20"/>
                <w:szCs w:val="20"/>
                <w:lang w:eastAsia="ru-RU"/>
              </w:rPr>
            </w:pPr>
            <w:r w:rsidRPr="00515085">
              <w:rPr>
                <w:rFonts w:ascii="Times New Roman" w:eastAsia="Times New Roman" w:hAnsi="Times New Roman" w:cs="Times New Roman"/>
                <w:bCs/>
                <w:sz w:val="20"/>
                <w:szCs w:val="20"/>
                <w:lang w:eastAsia="ru-RU"/>
              </w:rPr>
              <w:t>Менеджмент в Японии</w:t>
            </w:r>
          </w:p>
        </w:tc>
        <w:tc>
          <w:tcPr>
            <w:tcW w:w="1096" w:type="dxa"/>
            <w:tcBorders>
              <w:top w:val="single" w:sz="4" w:space="0" w:color="auto"/>
              <w:left w:val="single" w:sz="4" w:space="0" w:color="auto"/>
              <w:bottom w:val="single" w:sz="4" w:space="0" w:color="auto"/>
              <w:right w:val="single" w:sz="4" w:space="0" w:color="auto"/>
            </w:tcBorders>
          </w:tcPr>
          <w:p w14:paraId="78B9E1AD" w14:textId="7612DEC1" w:rsidR="00CA187A"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992" w:type="dxa"/>
            <w:tcBorders>
              <w:top w:val="single" w:sz="4" w:space="0" w:color="auto"/>
              <w:left w:val="single" w:sz="4" w:space="0" w:color="auto"/>
              <w:bottom w:val="single" w:sz="4" w:space="0" w:color="auto"/>
              <w:right w:val="single" w:sz="4" w:space="0" w:color="auto"/>
            </w:tcBorders>
          </w:tcPr>
          <w:p w14:paraId="0E13AFAC" w14:textId="2F23E205" w:rsidR="00CA187A"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CA187A" w:rsidRPr="004A13EC" w14:paraId="59AD2BD6" w14:textId="77777777" w:rsidTr="007F64B5">
        <w:trPr>
          <w:trHeight w:val="227"/>
        </w:trPr>
        <w:tc>
          <w:tcPr>
            <w:tcW w:w="749" w:type="dxa"/>
            <w:tcBorders>
              <w:top w:val="single" w:sz="4" w:space="0" w:color="auto"/>
              <w:left w:val="single" w:sz="4" w:space="0" w:color="auto"/>
              <w:bottom w:val="single" w:sz="4" w:space="0" w:color="auto"/>
              <w:right w:val="single" w:sz="4" w:space="0" w:color="auto"/>
            </w:tcBorders>
          </w:tcPr>
          <w:p w14:paraId="7A220D85" w14:textId="162336EF" w:rsidR="00CA187A" w:rsidRDefault="00CA187A"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EE0DD8">
              <w:rPr>
                <w:rFonts w:ascii="Times New Roman" w:eastAsia="Times New Roman" w:hAnsi="Times New Roman"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tcPr>
          <w:p w14:paraId="076DAB7E" w14:textId="4964D259" w:rsidR="00CA187A" w:rsidRPr="004A13EC" w:rsidRDefault="00247D14" w:rsidP="004A13EC">
            <w:pPr>
              <w:spacing w:after="0" w:line="240" w:lineRule="auto"/>
              <w:jc w:val="both"/>
              <w:rPr>
                <w:rFonts w:ascii="Times New Roman" w:eastAsia="Times New Roman" w:hAnsi="Times New Roman" w:cs="Times New Roman"/>
                <w:sz w:val="20"/>
                <w:szCs w:val="20"/>
                <w:lang w:eastAsia="ru-RU"/>
              </w:rPr>
            </w:pPr>
            <w:r w:rsidRPr="004A13EC">
              <w:rPr>
                <w:rFonts w:ascii="Times New Roman" w:eastAsia="Times New Roman" w:hAnsi="Times New Roman" w:cs="Times New Roman"/>
                <w:sz w:val="20"/>
                <w:szCs w:val="20"/>
                <w:lang w:eastAsia="ru-RU"/>
              </w:rPr>
              <w:t>Тема</w:t>
            </w:r>
            <w:r>
              <w:rPr>
                <w:rFonts w:ascii="Times New Roman" w:eastAsia="Times New Roman" w:hAnsi="Times New Roman" w:cs="Times New Roman"/>
                <w:sz w:val="20"/>
                <w:szCs w:val="20"/>
                <w:lang w:eastAsia="ru-RU"/>
              </w:rPr>
              <w:t xml:space="preserve"> 1</w:t>
            </w:r>
            <w:r w:rsidR="00EE0DD8">
              <w:rPr>
                <w:rFonts w:ascii="Times New Roman" w:eastAsia="Times New Roman" w:hAnsi="Times New Roman" w:cs="Times New Roman"/>
                <w:sz w:val="20"/>
                <w:szCs w:val="20"/>
                <w:lang w:eastAsia="ru-RU"/>
              </w:rPr>
              <w:t>1</w:t>
            </w:r>
          </w:p>
        </w:tc>
        <w:tc>
          <w:tcPr>
            <w:tcW w:w="5385" w:type="dxa"/>
            <w:tcBorders>
              <w:top w:val="single" w:sz="4" w:space="0" w:color="auto"/>
              <w:left w:val="single" w:sz="4" w:space="0" w:color="auto"/>
              <w:bottom w:val="single" w:sz="4" w:space="0" w:color="auto"/>
              <w:right w:val="single" w:sz="4" w:space="0" w:color="auto"/>
            </w:tcBorders>
          </w:tcPr>
          <w:p w14:paraId="65F6A4DB" w14:textId="7CF164C7" w:rsidR="00EE0DD8" w:rsidRPr="007F64B5" w:rsidRDefault="00EE0DD8" w:rsidP="007F64B5">
            <w:pPr>
              <w:pStyle w:val="afc"/>
              <w:numPr>
                <w:ilvl w:val="0"/>
                <w:numId w:val="40"/>
              </w:numPr>
              <w:spacing w:after="0" w:line="240" w:lineRule="auto"/>
              <w:ind w:left="0" w:firstLine="0"/>
              <w:jc w:val="both"/>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Мотивационные и этические проблемы международного менеджмента</w:t>
            </w:r>
          </w:p>
          <w:p w14:paraId="0B0F976D" w14:textId="77235E7C" w:rsidR="00EE0DD8" w:rsidRPr="007F64B5" w:rsidRDefault="00EE0DD8" w:rsidP="007F64B5">
            <w:pPr>
              <w:pStyle w:val="afc"/>
              <w:numPr>
                <w:ilvl w:val="0"/>
                <w:numId w:val="40"/>
              </w:numPr>
              <w:spacing w:after="0" w:line="240" w:lineRule="auto"/>
              <w:ind w:left="0" w:firstLine="0"/>
              <w:jc w:val="both"/>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Практика стимулирования труда в различных странах.</w:t>
            </w:r>
          </w:p>
          <w:p w14:paraId="1558C423" w14:textId="46BE3BF9" w:rsidR="00EE0DD8" w:rsidRPr="004A13EC" w:rsidRDefault="00EE0DD8" w:rsidP="007F64B5">
            <w:pPr>
              <w:spacing w:after="0" w:line="240" w:lineRule="auto"/>
              <w:jc w:val="both"/>
              <w:rPr>
                <w:rFonts w:ascii="Times New Roman" w:eastAsia="Times New Roman" w:hAnsi="Times New Roman" w:cs="Times New Roman"/>
                <w:sz w:val="20"/>
                <w:szCs w:val="20"/>
                <w:lang w:eastAsia="ru-RU"/>
              </w:rPr>
            </w:pPr>
            <w:r w:rsidRPr="00EE0DD8">
              <w:rPr>
                <w:rFonts w:ascii="Times New Roman" w:eastAsia="Times New Roman" w:hAnsi="Times New Roman" w:cs="Times New Roman"/>
                <w:sz w:val="20"/>
                <w:szCs w:val="20"/>
                <w:lang w:eastAsia="ru-RU"/>
              </w:rPr>
              <w:t xml:space="preserve">Толерантность как средство и результат </w:t>
            </w:r>
            <w:proofErr w:type="spellStart"/>
            <w:r w:rsidRPr="00EE0DD8">
              <w:rPr>
                <w:rFonts w:ascii="Times New Roman" w:eastAsia="Times New Roman" w:hAnsi="Times New Roman" w:cs="Times New Roman"/>
                <w:sz w:val="20"/>
                <w:szCs w:val="20"/>
                <w:lang w:eastAsia="ru-RU"/>
              </w:rPr>
              <w:t>кросскультурной</w:t>
            </w:r>
            <w:proofErr w:type="spellEnd"/>
            <w:r w:rsidRPr="00EE0DD8">
              <w:rPr>
                <w:rFonts w:ascii="Times New Roman" w:eastAsia="Times New Roman" w:hAnsi="Times New Roman" w:cs="Times New Roman"/>
                <w:sz w:val="20"/>
                <w:szCs w:val="20"/>
                <w:lang w:eastAsia="ru-RU"/>
              </w:rPr>
              <w:t xml:space="preserve"> коммуникации</w:t>
            </w:r>
          </w:p>
        </w:tc>
        <w:tc>
          <w:tcPr>
            <w:tcW w:w="1096" w:type="dxa"/>
            <w:tcBorders>
              <w:top w:val="single" w:sz="4" w:space="0" w:color="auto"/>
              <w:left w:val="single" w:sz="4" w:space="0" w:color="auto"/>
              <w:bottom w:val="single" w:sz="4" w:space="0" w:color="auto"/>
              <w:right w:val="single" w:sz="4" w:space="0" w:color="auto"/>
            </w:tcBorders>
          </w:tcPr>
          <w:p w14:paraId="09693182" w14:textId="4CF89B32" w:rsidR="00CA187A" w:rsidRPr="004A13EC"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tcPr>
          <w:p w14:paraId="239D03F2" w14:textId="42A7BFB7" w:rsidR="00CA187A" w:rsidRDefault="006B4853" w:rsidP="007F64B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bookmarkEnd w:id="1"/>
      <w:tr w:rsidR="004A13EC" w:rsidRPr="004A13EC" w14:paraId="778258B2" w14:textId="77777777" w:rsidTr="007F64B5">
        <w:trPr>
          <w:trHeight w:val="227"/>
        </w:trPr>
        <w:tc>
          <w:tcPr>
            <w:tcW w:w="7551" w:type="dxa"/>
            <w:gridSpan w:val="3"/>
            <w:tcBorders>
              <w:top w:val="single" w:sz="4" w:space="0" w:color="auto"/>
              <w:left w:val="single" w:sz="4" w:space="0" w:color="auto"/>
              <w:bottom w:val="single" w:sz="4" w:space="0" w:color="auto"/>
              <w:right w:val="single" w:sz="4" w:space="0" w:color="auto"/>
            </w:tcBorders>
            <w:hideMark/>
          </w:tcPr>
          <w:p w14:paraId="15F47236" w14:textId="5D733965" w:rsidR="004A13EC" w:rsidRPr="004A13EC" w:rsidRDefault="007F64B5" w:rsidP="007F64B5">
            <w:pPr>
              <w:spacing w:after="0" w:line="240" w:lineRule="auto"/>
              <w:jc w:val="center"/>
              <w:rPr>
                <w:rFonts w:ascii="Times New Roman" w:eastAsia="Times New Roman" w:hAnsi="Times New Roman" w:cs="Times New Roman"/>
                <w:b/>
                <w:bCs/>
                <w:sz w:val="20"/>
                <w:szCs w:val="20"/>
                <w:lang w:eastAsia="ru-RU"/>
              </w:rPr>
            </w:pPr>
            <w:r w:rsidRPr="004A13EC">
              <w:rPr>
                <w:rFonts w:ascii="Times New Roman" w:eastAsia="Times New Roman" w:hAnsi="Times New Roman" w:cs="Times New Roman"/>
                <w:b/>
                <w:bCs/>
                <w:sz w:val="20"/>
                <w:szCs w:val="20"/>
                <w:lang w:eastAsia="ru-RU"/>
              </w:rPr>
              <w:t>ИТОГО:</w:t>
            </w:r>
          </w:p>
        </w:tc>
        <w:tc>
          <w:tcPr>
            <w:tcW w:w="1096" w:type="dxa"/>
            <w:tcBorders>
              <w:top w:val="single" w:sz="4" w:space="0" w:color="auto"/>
              <w:left w:val="single" w:sz="4" w:space="0" w:color="auto"/>
              <w:bottom w:val="single" w:sz="4" w:space="0" w:color="auto"/>
              <w:right w:val="single" w:sz="4" w:space="0" w:color="auto"/>
            </w:tcBorders>
            <w:hideMark/>
          </w:tcPr>
          <w:p w14:paraId="5DCE5084" w14:textId="644C4BEB" w:rsidR="004A13EC" w:rsidRPr="006B4853" w:rsidRDefault="007F64B5" w:rsidP="007F64B5">
            <w:pPr>
              <w:spacing w:after="0" w:line="240" w:lineRule="auto"/>
              <w:jc w:val="center"/>
              <w:rPr>
                <w:rFonts w:ascii="Times New Roman" w:eastAsia="Times New Roman" w:hAnsi="Times New Roman" w:cs="Times New Roman"/>
                <w:b/>
                <w:bCs/>
                <w:sz w:val="20"/>
                <w:szCs w:val="20"/>
                <w:lang w:eastAsia="ru-RU"/>
              </w:rPr>
            </w:pPr>
            <w:r w:rsidRPr="006B4853">
              <w:rPr>
                <w:rFonts w:ascii="Times New Roman" w:eastAsia="Times New Roman" w:hAnsi="Times New Roman" w:cs="Times New Roman"/>
                <w:b/>
                <w:bCs/>
                <w:sz w:val="20"/>
                <w:szCs w:val="20"/>
                <w:lang w:eastAsia="ru-RU"/>
              </w:rPr>
              <w:t>3</w:t>
            </w:r>
            <w:r>
              <w:rPr>
                <w:rFonts w:ascii="Times New Roman" w:eastAsia="Times New Roman" w:hAnsi="Times New Roman" w:cs="Times New Roman"/>
                <w:b/>
                <w:bCs/>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hideMark/>
          </w:tcPr>
          <w:p w14:paraId="4EF3BC0F" w14:textId="28A71EA6" w:rsidR="004A13EC" w:rsidRPr="006B4853" w:rsidRDefault="007F64B5" w:rsidP="007F64B5">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8</w:t>
            </w:r>
          </w:p>
        </w:tc>
      </w:tr>
    </w:tbl>
    <w:p w14:paraId="5E91AF48"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15FE387F" w14:textId="77777777" w:rsidR="004A13EC" w:rsidRPr="004A13EC" w:rsidRDefault="004A13EC" w:rsidP="004A13EC">
      <w:pPr>
        <w:spacing w:after="0" w:line="240" w:lineRule="auto"/>
        <w:jc w:val="both"/>
        <w:rPr>
          <w:rFonts w:ascii="Times New Roman" w:eastAsia="Times New Roman" w:hAnsi="Times New Roman" w:cs="Times New Roman"/>
          <w:i/>
          <w:iCs/>
          <w:sz w:val="24"/>
          <w:szCs w:val="24"/>
          <w:lang w:eastAsia="ru-RU"/>
        </w:rPr>
      </w:pPr>
      <w:r w:rsidRPr="004A13EC">
        <w:rPr>
          <w:rFonts w:ascii="Times New Roman" w:eastAsia="Times New Roman" w:hAnsi="Times New Roman" w:cs="Times New Roman"/>
          <w:sz w:val="24"/>
          <w:szCs w:val="24"/>
          <w:lang w:eastAsia="ru-RU"/>
        </w:rPr>
        <w:t xml:space="preserve">3.1.5. Лабораторные занятия, их наименование и объем в часах – </w:t>
      </w:r>
      <w:r w:rsidRPr="004A13EC">
        <w:rPr>
          <w:rFonts w:ascii="Times New Roman" w:eastAsia="Times New Roman" w:hAnsi="Times New Roman" w:cs="Times New Roman"/>
          <w:i/>
          <w:iCs/>
          <w:sz w:val="24"/>
          <w:szCs w:val="24"/>
          <w:lang w:eastAsia="ru-RU"/>
        </w:rPr>
        <w:t>не предусмотрены учебным планом.</w:t>
      </w:r>
    </w:p>
    <w:p w14:paraId="54CA23B9"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69C943E6" w14:textId="77777777" w:rsidR="004A13EC" w:rsidRPr="004A13EC" w:rsidRDefault="004A13EC" w:rsidP="004A13EC">
      <w:pPr>
        <w:spacing w:after="0" w:line="240" w:lineRule="auto"/>
        <w:jc w:val="both"/>
        <w:rPr>
          <w:rFonts w:ascii="Times New Roman" w:eastAsia="Times New Roman" w:hAnsi="Times New Roman" w:cs="Times New Roman"/>
          <w:i/>
          <w:iCs/>
          <w:sz w:val="24"/>
          <w:szCs w:val="24"/>
          <w:lang w:eastAsia="ru-RU"/>
        </w:rPr>
      </w:pPr>
      <w:r w:rsidRPr="004A13EC">
        <w:rPr>
          <w:rFonts w:ascii="Times New Roman" w:eastAsia="Times New Roman" w:hAnsi="Times New Roman" w:cs="Times New Roman"/>
          <w:sz w:val="24"/>
          <w:szCs w:val="24"/>
          <w:lang w:eastAsia="ru-RU"/>
        </w:rPr>
        <w:t xml:space="preserve">3.2. Перечень тем курсовых проектов (работ) – </w:t>
      </w:r>
      <w:r w:rsidRPr="004A13EC">
        <w:rPr>
          <w:rFonts w:ascii="Times New Roman" w:eastAsia="Times New Roman" w:hAnsi="Times New Roman" w:cs="Times New Roman"/>
          <w:i/>
          <w:iCs/>
          <w:sz w:val="24"/>
          <w:szCs w:val="24"/>
          <w:lang w:eastAsia="ru-RU"/>
        </w:rPr>
        <w:t>не предусмотрены учебным планом.</w:t>
      </w:r>
    </w:p>
    <w:p w14:paraId="693ECAA2"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28F0A143"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3.3. Интерактивные образовательные технологии, используемые при проведении учебных занятий*</w:t>
      </w:r>
    </w:p>
    <w:tbl>
      <w:tblPr>
        <w:tblW w:w="93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2876"/>
        <w:gridCol w:w="3546"/>
        <w:gridCol w:w="1699"/>
      </w:tblGrid>
      <w:tr w:rsidR="004A13EC" w:rsidRPr="007F64B5" w14:paraId="2AD01F12" w14:textId="77777777" w:rsidTr="007F64B5">
        <w:trPr>
          <w:trHeight w:val="1178"/>
        </w:trPr>
        <w:tc>
          <w:tcPr>
            <w:tcW w:w="1276" w:type="dxa"/>
            <w:tcBorders>
              <w:top w:val="single" w:sz="4" w:space="0" w:color="auto"/>
              <w:left w:val="single" w:sz="4" w:space="0" w:color="auto"/>
              <w:bottom w:val="single" w:sz="4" w:space="0" w:color="auto"/>
              <w:right w:val="single" w:sz="4" w:space="0" w:color="auto"/>
            </w:tcBorders>
            <w:vAlign w:val="center"/>
            <w:hideMark/>
          </w:tcPr>
          <w:p w14:paraId="32675D35"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Семестр</w:t>
            </w:r>
          </w:p>
          <w:p w14:paraId="4E7CE3C9" w14:textId="46F84B52" w:rsidR="004A13EC" w:rsidRPr="007F64B5" w:rsidRDefault="006B4853" w:rsidP="004A13EC">
            <w:pPr>
              <w:spacing w:after="0" w:line="240" w:lineRule="auto"/>
              <w:jc w:val="center"/>
              <w:rPr>
                <w:rFonts w:ascii="Times New Roman" w:eastAsia="Times New Roman" w:hAnsi="Times New Roman" w:cs="Times New Roman"/>
                <w:sz w:val="20"/>
                <w:szCs w:val="20"/>
                <w:lang w:eastAsia="ru-RU"/>
              </w:rPr>
            </w:pPr>
            <w:proofErr w:type="spellStart"/>
            <w:r w:rsidRPr="007F64B5">
              <w:rPr>
                <w:rFonts w:ascii="Times New Roman" w:eastAsia="Times New Roman" w:hAnsi="Times New Roman" w:cs="Times New Roman"/>
                <w:sz w:val="20"/>
                <w:szCs w:val="20"/>
                <w:lang w:eastAsia="ru-RU"/>
              </w:rPr>
              <w:t>о</w:t>
            </w:r>
            <w:r w:rsidR="004A13EC" w:rsidRPr="007F64B5">
              <w:rPr>
                <w:rFonts w:ascii="Times New Roman" w:eastAsia="Times New Roman" w:hAnsi="Times New Roman" w:cs="Times New Roman"/>
                <w:sz w:val="20"/>
                <w:szCs w:val="20"/>
                <w:lang w:eastAsia="ru-RU"/>
              </w:rPr>
              <w:t>чн</w:t>
            </w:r>
            <w:proofErr w:type="spellEnd"/>
            <w:r w:rsidRPr="007F64B5">
              <w:rPr>
                <w:rFonts w:ascii="Times New Roman" w:eastAsia="Times New Roman" w:hAnsi="Times New Roman" w:cs="Times New Roman"/>
                <w:sz w:val="20"/>
                <w:szCs w:val="20"/>
                <w:lang w:eastAsia="ru-RU"/>
              </w:rPr>
              <w:t xml:space="preserve"> /</w:t>
            </w:r>
            <w:proofErr w:type="spellStart"/>
            <w:r w:rsidRPr="007F64B5">
              <w:rPr>
                <w:rFonts w:ascii="Times New Roman" w:eastAsia="Times New Roman" w:hAnsi="Times New Roman" w:cs="Times New Roman"/>
                <w:sz w:val="20"/>
                <w:szCs w:val="20"/>
                <w:lang w:eastAsia="ru-RU"/>
              </w:rPr>
              <w:t>заочн</w:t>
            </w:r>
            <w:proofErr w:type="spellEnd"/>
          </w:p>
        </w:tc>
        <w:tc>
          <w:tcPr>
            <w:tcW w:w="2876" w:type="dxa"/>
            <w:tcBorders>
              <w:top w:val="single" w:sz="4" w:space="0" w:color="auto"/>
              <w:left w:val="single" w:sz="4" w:space="0" w:color="auto"/>
              <w:bottom w:val="single" w:sz="4" w:space="0" w:color="auto"/>
              <w:right w:val="single" w:sz="4" w:space="0" w:color="auto"/>
            </w:tcBorders>
            <w:vAlign w:val="center"/>
            <w:hideMark/>
          </w:tcPr>
          <w:p w14:paraId="283B76C1"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Вид занятий (лекции, практические, лабораторные)</w:t>
            </w:r>
          </w:p>
        </w:tc>
        <w:tc>
          <w:tcPr>
            <w:tcW w:w="3546" w:type="dxa"/>
            <w:tcBorders>
              <w:top w:val="single" w:sz="4" w:space="0" w:color="auto"/>
              <w:left w:val="single" w:sz="4" w:space="0" w:color="auto"/>
              <w:bottom w:val="single" w:sz="4" w:space="0" w:color="auto"/>
              <w:right w:val="single" w:sz="4" w:space="0" w:color="auto"/>
            </w:tcBorders>
            <w:vAlign w:val="center"/>
            <w:hideMark/>
          </w:tcPr>
          <w:p w14:paraId="0C4790B3"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Вид используемой интерактивной образовательной технологии</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086DA8D"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Количество часов</w:t>
            </w:r>
          </w:p>
          <w:p w14:paraId="4E298B41" w14:textId="702E2B98" w:rsidR="004A13EC" w:rsidRPr="007F64B5" w:rsidRDefault="00CA187A" w:rsidP="004A13EC">
            <w:pPr>
              <w:spacing w:after="0" w:line="240" w:lineRule="auto"/>
              <w:jc w:val="center"/>
              <w:rPr>
                <w:rFonts w:ascii="Times New Roman" w:eastAsia="Times New Roman" w:hAnsi="Times New Roman" w:cs="Times New Roman"/>
                <w:sz w:val="20"/>
                <w:szCs w:val="20"/>
                <w:lang w:eastAsia="ru-RU"/>
              </w:rPr>
            </w:pPr>
            <w:proofErr w:type="spellStart"/>
            <w:r w:rsidRPr="007F64B5">
              <w:rPr>
                <w:rFonts w:ascii="Times New Roman" w:eastAsia="Times New Roman" w:hAnsi="Times New Roman" w:cs="Times New Roman"/>
                <w:sz w:val="20"/>
                <w:szCs w:val="20"/>
                <w:lang w:eastAsia="ru-RU"/>
              </w:rPr>
              <w:t>очн</w:t>
            </w:r>
            <w:proofErr w:type="spellEnd"/>
            <w:r w:rsidRPr="007F64B5">
              <w:rPr>
                <w:rFonts w:ascii="Times New Roman" w:eastAsia="Times New Roman" w:hAnsi="Times New Roman" w:cs="Times New Roman"/>
                <w:sz w:val="20"/>
                <w:szCs w:val="20"/>
                <w:lang w:eastAsia="ru-RU"/>
              </w:rPr>
              <w:t xml:space="preserve"> / </w:t>
            </w:r>
            <w:proofErr w:type="spellStart"/>
            <w:r w:rsidR="004A13EC" w:rsidRPr="007F64B5">
              <w:rPr>
                <w:rFonts w:ascii="Times New Roman" w:eastAsia="Times New Roman" w:hAnsi="Times New Roman" w:cs="Times New Roman"/>
                <w:sz w:val="20"/>
                <w:szCs w:val="20"/>
                <w:lang w:eastAsia="ru-RU"/>
              </w:rPr>
              <w:t>заочн</w:t>
            </w:r>
            <w:proofErr w:type="spellEnd"/>
          </w:p>
        </w:tc>
      </w:tr>
      <w:tr w:rsidR="004A13EC" w:rsidRPr="007F64B5" w14:paraId="1A156D8C" w14:textId="77777777" w:rsidTr="007F64B5">
        <w:tc>
          <w:tcPr>
            <w:tcW w:w="1276" w:type="dxa"/>
            <w:tcBorders>
              <w:top w:val="single" w:sz="4" w:space="0" w:color="auto"/>
              <w:left w:val="single" w:sz="4" w:space="0" w:color="auto"/>
              <w:bottom w:val="single" w:sz="4" w:space="0" w:color="auto"/>
              <w:right w:val="single" w:sz="4" w:space="0" w:color="auto"/>
            </w:tcBorders>
            <w:vAlign w:val="center"/>
            <w:hideMark/>
          </w:tcPr>
          <w:p w14:paraId="2C01B59B" w14:textId="3EF0866D" w:rsidR="004A13EC" w:rsidRPr="007F64B5" w:rsidRDefault="007F64B5"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7/9</w:t>
            </w:r>
          </w:p>
        </w:tc>
        <w:tc>
          <w:tcPr>
            <w:tcW w:w="2876" w:type="dxa"/>
            <w:tcBorders>
              <w:top w:val="single" w:sz="4" w:space="0" w:color="auto"/>
              <w:left w:val="single" w:sz="4" w:space="0" w:color="auto"/>
              <w:bottom w:val="single" w:sz="4" w:space="0" w:color="auto"/>
              <w:right w:val="single" w:sz="4" w:space="0" w:color="auto"/>
            </w:tcBorders>
            <w:hideMark/>
          </w:tcPr>
          <w:p w14:paraId="58A0B4B4"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практические</w:t>
            </w:r>
          </w:p>
        </w:tc>
        <w:tc>
          <w:tcPr>
            <w:tcW w:w="3546" w:type="dxa"/>
            <w:tcBorders>
              <w:top w:val="single" w:sz="4" w:space="0" w:color="auto"/>
              <w:left w:val="single" w:sz="4" w:space="0" w:color="auto"/>
              <w:bottom w:val="single" w:sz="4" w:space="0" w:color="auto"/>
              <w:right w:val="single" w:sz="4" w:space="0" w:color="auto"/>
            </w:tcBorders>
            <w:hideMark/>
          </w:tcPr>
          <w:p w14:paraId="28413C7A"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Работа в команде</w:t>
            </w:r>
          </w:p>
        </w:tc>
        <w:tc>
          <w:tcPr>
            <w:tcW w:w="1699" w:type="dxa"/>
            <w:tcBorders>
              <w:top w:val="single" w:sz="4" w:space="0" w:color="auto"/>
              <w:left w:val="single" w:sz="4" w:space="0" w:color="auto"/>
              <w:bottom w:val="single" w:sz="4" w:space="0" w:color="auto"/>
              <w:right w:val="single" w:sz="4" w:space="0" w:color="auto"/>
            </w:tcBorders>
            <w:hideMark/>
          </w:tcPr>
          <w:p w14:paraId="69B9DB0D" w14:textId="0F110187" w:rsidR="004A13EC" w:rsidRPr="007F64B5" w:rsidRDefault="006B4853"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w:t>
            </w:r>
            <w:r w:rsidR="004A13EC" w:rsidRPr="007F64B5">
              <w:rPr>
                <w:rFonts w:ascii="Times New Roman" w:eastAsia="Times New Roman" w:hAnsi="Times New Roman" w:cs="Times New Roman"/>
                <w:sz w:val="20"/>
                <w:szCs w:val="20"/>
                <w:lang w:eastAsia="ru-RU"/>
              </w:rPr>
              <w:t>1</w:t>
            </w:r>
          </w:p>
        </w:tc>
      </w:tr>
      <w:tr w:rsidR="004A13EC" w:rsidRPr="007F64B5" w14:paraId="5E1E32DD" w14:textId="77777777" w:rsidTr="007F64B5">
        <w:tc>
          <w:tcPr>
            <w:tcW w:w="1276" w:type="dxa"/>
            <w:tcBorders>
              <w:top w:val="single" w:sz="4" w:space="0" w:color="auto"/>
              <w:left w:val="single" w:sz="4" w:space="0" w:color="auto"/>
              <w:bottom w:val="single" w:sz="4" w:space="0" w:color="auto"/>
              <w:right w:val="single" w:sz="4" w:space="0" w:color="auto"/>
            </w:tcBorders>
            <w:vAlign w:val="center"/>
            <w:hideMark/>
          </w:tcPr>
          <w:p w14:paraId="431855F2" w14:textId="3FE0B5B9" w:rsidR="004A13EC" w:rsidRPr="007F64B5" w:rsidRDefault="007F64B5"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7/9</w:t>
            </w:r>
          </w:p>
        </w:tc>
        <w:tc>
          <w:tcPr>
            <w:tcW w:w="2876" w:type="dxa"/>
            <w:tcBorders>
              <w:top w:val="single" w:sz="4" w:space="0" w:color="auto"/>
              <w:left w:val="single" w:sz="4" w:space="0" w:color="auto"/>
              <w:bottom w:val="single" w:sz="4" w:space="0" w:color="auto"/>
              <w:right w:val="single" w:sz="4" w:space="0" w:color="auto"/>
            </w:tcBorders>
            <w:hideMark/>
          </w:tcPr>
          <w:p w14:paraId="17A606B3"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практические</w:t>
            </w:r>
          </w:p>
        </w:tc>
        <w:tc>
          <w:tcPr>
            <w:tcW w:w="3546" w:type="dxa"/>
            <w:tcBorders>
              <w:top w:val="single" w:sz="4" w:space="0" w:color="auto"/>
              <w:left w:val="single" w:sz="4" w:space="0" w:color="auto"/>
              <w:bottom w:val="single" w:sz="4" w:space="0" w:color="auto"/>
              <w:right w:val="single" w:sz="4" w:space="0" w:color="auto"/>
            </w:tcBorders>
            <w:hideMark/>
          </w:tcPr>
          <w:p w14:paraId="575BB613"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bCs/>
                <w:sz w:val="20"/>
                <w:szCs w:val="20"/>
                <w:lang w:val="en-US" w:eastAsia="ru-RU"/>
              </w:rPr>
              <w:t>Case</w:t>
            </w:r>
            <w:r w:rsidRPr="007F64B5">
              <w:rPr>
                <w:rFonts w:ascii="Times New Roman" w:eastAsia="Times New Roman" w:hAnsi="Times New Roman" w:cs="Times New Roman"/>
                <w:bCs/>
                <w:sz w:val="20"/>
                <w:szCs w:val="20"/>
                <w:lang w:eastAsia="ru-RU"/>
              </w:rPr>
              <w:t>-</w:t>
            </w:r>
            <w:r w:rsidRPr="007F64B5">
              <w:rPr>
                <w:rFonts w:ascii="Times New Roman" w:eastAsia="Times New Roman" w:hAnsi="Times New Roman" w:cs="Times New Roman"/>
                <w:bCs/>
                <w:sz w:val="20"/>
                <w:szCs w:val="20"/>
                <w:lang w:val="en-US" w:eastAsia="ru-RU"/>
              </w:rPr>
              <w:t>study</w:t>
            </w:r>
          </w:p>
        </w:tc>
        <w:tc>
          <w:tcPr>
            <w:tcW w:w="1699" w:type="dxa"/>
            <w:tcBorders>
              <w:top w:val="single" w:sz="4" w:space="0" w:color="auto"/>
              <w:left w:val="single" w:sz="4" w:space="0" w:color="auto"/>
              <w:bottom w:val="single" w:sz="4" w:space="0" w:color="auto"/>
              <w:right w:val="single" w:sz="4" w:space="0" w:color="auto"/>
            </w:tcBorders>
            <w:hideMark/>
          </w:tcPr>
          <w:p w14:paraId="7464E7D1" w14:textId="7CD7E416" w:rsidR="004A13EC" w:rsidRPr="007F64B5" w:rsidRDefault="006B4853"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w:t>
            </w:r>
            <w:r w:rsidR="004A13EC" w:rsidRPr="007F64B5">
              <w:rPr>
                <w:rFonts w:ascii="Times New Roman" w:eastAsia="Times New Roman" w:hAnsi="Times New Roman" w:cs="Times New Roman"/>
                <w:sz w:val="20"/>
                <w:szCs w:val="20"/>
                <w:lang w:eastAsia="ru-RU"/>
              </w:rPr>
              <w:t>1</w:t>
            </w:r>
          </w:p>
        </w:tc>
      </w:tr>
    </w:tbl>
    <w:p w14:paraId="034620C7" w14:textId="77777777" w:rsidR="00F85CF2" w:rsidRPr="007F64B5" w:rsidRDefault="00F85CF2" w:rsidP="007F64B5">
      <w:pPr>
        <w:spacing w:after="0" w:line="240" w:lineRule="auto"/>
        <w:jc w:val="both"/>
        <w:rPr>
          <w:rFonts w:ascii="Times New Roman" w:eastAsia="Times New Roman" w:hAnsi="Times New Roman" w:cs="Times New Roman"/>
          <w:b/>
          <w:bCs/>
          <w:i/>
          <w:iCs/>
          <w:color w:val="FF0000"/>
          <w:sz w:val="24"/>
          <w:szCs w:val="24"/>
          <w:lang w:eastAsia="ru-RU"/>
        </w:rPr>
      </w:pPr>
    </w:p>
    <w:p w14:paraId="0B8E561C" w14:textId="77777777" w:rsidR="004A13EC" w:rsidRPr="007F64B5" w:rsidRDefault="004A13EC" w:rsidP="007F64B5">
      <w:pPr>
        <w:spacing w:after="0" w:line="240" w:lineRule="auto"/>
        <w:jc w:val="both"/>
        <w:rPr>
          <w:rFonts w:ascii="Times New Roman" w:eastAsia="Times New Roman" w:hAnsi="Times New Roman" w:cs="Times New Roman"/>
          <w:b/>
          <w:bCs/>
          <w:sz w:val="24"/>
          <w:szCs w:val="24"/>
          <w:shd w:val="clear" w:color="auto" w:fill="FFFFFF"/>
          <w:lang w:eastAsia="ru-RU"/>
        </w:rPr>
      </w:pPr>
      <w:r w:rsidRPr="007F64B5">
        <w:rPr>
          <w:rFonts w:ascii="Times New Roman" w:eastAsia="Times New Roman" w:hAnsi="Times New Roman" w:cs="Times New Roman"/>
          <w:b/>
          <w:bCs/>
          <w:sz w:val="24"/>
          <w:szCs w:val="24"/>
          <w:lang w:eastAsia="ru-RU"/>
        </w:rPr>
        <w:t xml:space="preserve">4. </w:t>
      </w:r>
      <w:r w:rsidRPr="007F64B5">
        <w:rPr>
          <w:rFonts w:ascii="Times New Roman" w:eastAsia="Times New Roman" w:hAnsi="Times New Roman" w:cs="Times New Roman"/>
          <w:b/>
          <w:bCs/>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6E8A2D76" w14:textId="77777777" w:rsidR="004A13EC" w:rsidRPr="007F64B5" w:rsidRDefault="004A13EC" w:rsidP="007F64B5">
      <w:pPr>
        <w:spacing w:after="0" w:line="240" w:lineRule="auto"/>
        <w:jc w:val="both"/>
        <w:rPr>
          <w:rFonts w:ascii="Times New Roman" w:eastAsia="Times New Roman" w:hAnsi="Times New Roman" w:cs="Times New Roman"/>
          <w:sz w:val="24"/>
          <w:szCs w:val="24"/>
          <w:lang w:eastAsia="ru-RU"/>
        </w:rPr>
      </w:pPr>
    </w:p>
    <w:p w14:paraId="45FEF809" w14:textId="77777777" w:rsidR="004A13EC" w:rsidRPr="007F64B5" w:rsidRDefault="004A13EC" w:rsidP="007F64B5">
      <w:pPr>
        <w:spacing w:after="0" w:line="240" w:lineRule="auto"/>
        <w:jc w:val="both"/>
        <w:rPr>
          <w:rFonts w:ascii="Times New Roman" w:eastAsia="Times New Roman" w:hAnsi="Times New Roman" w:cs="Times New Roman"/>
          <w:sz w:val="24"/>
          <w:szCs w:val="24"/>
          <w:lang w:eastAsia="ru-RU"/>
        </w:rPr>
      </w:pPr>
      <w:r w:rsidRPr="007F64B5">
        <w:rPr>
          <w:rFonts w:ascii="Times New Roman" w:eastAsia="Times New Roman" w:hAnsi="Times New Roman" w:cs="Times New Roman"/>
          <w:sz w:val="24"/>
          <w:szCs w:val="24"/>
          <w:lang w:eastAsia="ru-RU"/>
        </w:rPr>
        <w:t>4.1. Основная и дополнительная литература</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32"/>
        <w:gridCol w:w="4708"/>
        <w:gridCol w:w="992"/>
        <w:gridCol w:w="992"/>
        <w:gridCol w:w="1843"/>
      </w:tblGrid>
      <w:tr w:rsidR="004A13EC" w:rsidRPr="007F64B5" w14:paraId="26B113DC" w14:textId="77777777" w:rsidTr="007F64B5">
        <w:trPr>
          <w:trHeight w:val="227"/>
        </w:trPr>
        <w:tc>
          <w:tcPr>
            <w:tcW w:w="789" w:type="dxa"/>
            <w:tcBorders>
              <w:top w:val="single" w:sz="4" w:space="0" w:color="auto"/>
              <w:left w:val="single" w:sz="4" w:space="0" w:color="auto"/>
              <w:bottom w:val="single" w:sz="4" w:space="0" w:color="auto"/>
              <w:right w:val="single" w:sz="4" w:space="0" w:color="auto"/>
            </w:tcBorders>
            <w:vAlign w:val="center"/>
            <w:hideMark/>
          </w:tcPr>
          <w:p w14:paraId="617E47F6"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 п-п</w:t>
            </w:r>
          </w:p>
        </w:tc>
        <w:tc>
          <w:tcPr>
            <w:tcW w:w="4740" w:type="dxa"/>
            <w:gridSpan w:val="2"/>
            <w:tcBorders>
              <w:top w:val="single" w:sz="4" w:space="0" w:color="auto"/>
              <w:left w:val="single" w:sz="4" w:space="0" w:color="auto"/>
              <w:bottom w:val="single" w:sz="4" w:space="0" w:color="auto"/>
              <w:right w:val="single" w:sz="4" w:space="0" w:color="auto"/>
            </w:tcBorders>
            <w:vAlign w:val="center"/>
            <w:hideMark/>
          </w:tcPr>
          <w:p w14:paraId="449B8847"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Автор и наименование</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C7D274"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Вид пособия</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E16AA2"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Год издания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3C48F10"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Кол-во экз. в библиотеке</w:t>
            </w:r>
          </w:p>
        </w:tc>
      </w:tr>
      <w:tr w:rsidR="004A13EC" w:rsidRPr="007F64B5" w14:paraId="0BE79BF0" w14:textId="77777777" w:rsidTr="007F64B5">
        <w:trPr>
          <w:trHeight w:val="227"/>
        </w:trPr>
        <w:tc>
          <w:tcPr>
            <w:tcW w:w="9356" w:type="dxa"/>
            <w:gridSpan w:val="6"/>
            <w:tcBorders>
              <w:top w:val="single" w:sz="4" w:space="0" w:color="auto"/>
              <w:left w:val="single" w:sz="4" w:space="0" w:color="auto"/>
              <w:bottom w:val="single" w:sz="4" w:space="0" w:color="auto"/>
              <w:right w:val="single" w:sz="4" w:space="0" w:color="auto"/>
            </w:tcBorders>
            <w:hideMark/>
          </w:tcPr>
          <w:p w14:paraId="7253977D"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основная литература:</w:t>
            </w:r>
          </w:p>
        </w:tc>
      </w:tr>
      <w:tr w:rsidR="004A13EC" w:rsidRPr="00AA1163" w14:paraId="0EEF1E5C" w14:textId="77777777" w:rsidTr="007F64B5">
        <w:trPr>
          <w:trHeight w:val="227"/>
        </w:trPr>
        <w:tc>
          <w:tcPr>
            <w:tcW w:w="821" w:type="dxa"/>
            <w:gridSpan w:val="2"/>
            <w:tcBorders>
              <w:top w:val="single" w:sz="4" w:space="0" w:color="auto"/>
              <w:left w:val="single" w:sz="4" w:space="0" w:color="auto"/>
              <w:bottom w:val="single" w:sz="4" w:space="0" w:color="auto"/>
              <w:right w:val="single" w:sz="4" w:space="0" w:color="auto"/>
            </w:tcBorders>
            <w:hideMark/>
          </w:tcPr>
          <w:p w14:paraId="4F55EDAD" w14:textId="671F8A1A" w:rsidR="004A13EC" w:rsidRPr="007F64B5" w:rsidRDefault="00A472BB"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4A13EC" w:rsidRPr="007F64B5">
              <w:rPr>
                <w:rFonts w:ascii="Times New Roman" w:eastAsia="Times New Roman" w:hAnsi="Times New Roman" w:cs="Times New Roman"/>
                <w:sz w:val="20"/>
                <w:szCs w:val="20"/>
                <w:lang w:eastAsia="ru-RU"/>
              </w:rPr>
              <w:t>Л-1</w:t>
            </w:r>
          </w:p>
        </w:tc>
        <w:tc>
          <w:tcPr>
            <w:tcW w:w="4708" w:type="dxa"/>
            <w:tcBorders>
              <w:top w:val="single" w:sz="4" w:space="0" w:color="auto"/>
              <w:left w:val="single" w:sz="4" w:space="0" w:color="auto"/>
              <w:bottom w:val="single" w:sz="4" w:space="0" w:color="auto"/>
              <w:right w:val="single" w:sz="4" w:space="0" w:color="auto"/>
            </w:tcBorders>
            <w:hideMark/>
          </w:tcPr>
          <w:p w14:paraId="2E8BD520" w14:textId="4EFDBC23" w:rsidR="004A13EC" w:rsidRPr="007F64B5" w:rsidRDefault="006B4853" w:rsidP="004A13EC">
            <w:pPr>
              <w:spacing w:after="0" w:line="240" w:lineRule="auto"/>
              <w:jc w:val="both"/>
              <w:rPr>
                <w:rFonts w:ascii="Times New Roman" w:eastAsia="Times New Roman" w:hAnsi="Times New Roman" w:cs="Times New Roman"/>
                <w:sz w:val="20"/>
                <w:szCs w:val="20"/>
                <w:lang w:eastAsia="ru-RU"/>
              </w:rPr>
            </w:pPr>
            <w:proofErr w:type="spellStart"/>
            <w:r w:rsidRPr="007F64B5">
              <w:rPr>
                <w:rFonts w:ascii="Times New Roman" w:hAnsi="Times New Roman" w:cs="Times New Roman"/>
                <w:sz w:val="20"/>
                <w:szCs w:val="20"/>
              </w:rPr>
              <w:t>Садохин</w:t>
            </w:r>
            <w:proofErr w:type="spellEnd"/>
            <w:r w:rsidRPr="007F64B5">
              <w:rPr>
                <w:rFonts w:ascii="Times New Roman" w:hAnsi="Times New Roman" w:cs="Times New Roman"/>
                <w:sz w:val="20"/>
                <w:szCs w:val="20"/>
              </w:rPr>
              <w:t xml:space="preserve">, А. П. Межкультурная </w:t>
            </w:r>
            <w:proofErr w:type="gramStart"/>
            <w:r w:rsidRPr="007F64B5">
              <w:rPr>
                <w:rFonts w:ascii="Times New Roman" w:hAnsi="Times New Roman" w:cs="Times New Roman"/>
                <w:sz w:val="20"/>
                <w:szCs w:val="20"/>
              </w:rPr>
              <w:t>коммуникация :</w:t>
            </w:r>
            <w:proofErr w:type="gramEnd"/>
            <w:r w:rsidRPr="007F64B5">
              <w:rPr>
                <w:rFonts w:ascii="Times New Roman" w:hAnsi="Times New Roman" w:cs="Times New Roman"/>
                <w:sz w:val="20"/>
                <w:szCs w:val="20"/>
              </w:rPr>
              <w:t xml:space="preserve"> учебное пособие / А. П. </w:t>
            </w:r>
            <w:proofErr w:type="spellStart"/>
            <w:r w:rsidRPr="007F64B5">
              <w:rPr>
                <w:rFonts w:ascii="Times New Roman" w:hAnsi="Times New Roman" w:cs="Times New Roman"/>
                <w:sz w:val="20"/>
                <w:szCs w:val="20"/>
              </w:rPr>
              <w:t>Садохин</w:t>
            </w:r>
            <w:proofErr w:type="spellEnd"/>
            <w:r w:rsidRPr="007F64B5">
              <w:rPr>
                <w:rFonts w:ascii="Times New Roman" w:hAnsi="Times New Roman" w:cs="Times New Roman"/>
                <w:sz w:val="20"/>
                <w:szCs w:val="20"/>
              </w:rPr>
              <w:t xml:space="preserve">. - </w:t>
            </w:r>
            <w:proofErr w:type="gramStart"/>
            <w:r w:rsidRPr="007F64B5">
              <w:rPr>
                <w:rFonts w:ascii="Times New Roman" w:hAnsi="Times New Roman" w:cs="Times New Roman"/>
                <w:sz w:val="20"/>
                <w:szCs w:val="20"/>
              </w:rPr>
              <w:t>Москва :</w:t>
            </w:r>
            <w:proofErr w:type="gramEnd"/>
            <w:r w:rsidRPr="007F64B5">
              <w:rPr>
                <w:rFonts w:ascii="Times New Roman" w:hAnsi="Times New Roman" w:cs="Times New Roman"/>
                <w:sz w:val="20"/>
                <w:szCs w:val="20"/>
              </w:rPr>
              <w:t xml:space="preserve"> НИЦ ИНФРА-М, 2016. - 288 с. - ISBN 978-5-16-104204-5. - </w:t>
            </w:r>
            <w:proofErr w:type="gramStart"/>
            <w:r w:rsidRPr="007F64B5">
              <w:rPr>
                <w:rFonts w:ascii="Times New Roman" w:hAnsi="Times New Roman" w:cs="Times New Roman"/>
                <w:sz w:val="20"/>
                <w:szCs w:val="20"/>
              </w:rPr>
              <w:t>Текст :</w:t>
            </w:r>
            <w:proofErr w:type="gramEnd"/>
            <w:r w:rsidRPr="007F64B5">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457BE6D8"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УП</w:t>
            </w:r>
          </w:p>
        </w:tc>
        <w:tc>
          <w:tcPr>
            <w:tcW w:w="992" w:type="dxa"/>
            <w:tcBorders>
              <w:top w:val="single" w:sz="4" w:space="0" w:color="auto"/>
              <w:left w:val="single" w:sz="4" w:space="0" w:color="auto"/>
              <w:bottom w:val="single" w:sz="4" w:space="0" w:color="auto"/>
              <w:right w:val="single" w:sz="4" w:space="0" w:color="auto"/>
            </w:tcBorders>
            <w:hideMark/>
          </w:tcPr>
          <w:p w14:paraId="3D53CB7A" w14:textId="27E87D9E"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2016</w:t>
            </w:r>
          </w:p>
        </w:tc>
        <w:tc>
          <w:tcPr>
            <w:tcW w:w="1843" w:type="dxa"/>
            <w:tcBorders>
              <w:top w:val="single" w:sz="4" w:space="0" w:color="auto"/>
              <w:left w:val="single" w:sz="4" w:space="0" w:color="auto"/>
              <w:bottom w:val="single" w:sz="4" w:space="0" w:color="auto"/>
              <w:right w:val="single" w:sz="4" w:space="0" w:color="auto"/>
            </w:tcBorders>
            <w:hideMark/>
          </w:tcPr>
          <w:p w14:paraId="52B1ED72" w14:textId="6D03F444" w:rsidR="004A13EC" w:rsidRPr="007F64B5" w:rsidRDefault="0038281F" w:rsidP="007F64B5">
            <w:pPr>
              <w:spacing w:after="0" w:line="240" w:lineRule="auto"/>
              <w:jc w:val="center"/>
              <w:rPr>
                <w:rFonts w:ascii="Times New Roman" w:eastAsia="Times New Roman" w:hAnsi="Times New Roman" w:cs="Times New Roman"/>
                <w:sz w:val="20"/>
                <w:szCs w:val="20"/>
                <w:lang w:val="en-US" w:eastAsia="ru-RU"/>
              </w:rPr>
            </w:pPr>
            <w:r w:rsidRPr="007F64B5">
              <w:rPr>
                <w:rFonts w:ascii="Times New Roman" w:hAnsi="Times New Roman" w:cs="Times New Roman"/>
                <w:sz w:val="20"/>
                <w:szCs w:val="20"/>
                <w:lang w:val="en-US"/>
              </w:rPr>
              <w:t>URL: https://znanium.com/catalog/product/542898</w:t>
            </w:r>
          </w:p>
        </w:tc>
      </w:tr>
      <w:tr w:rsidR="004A13EC" w:rsidRPr="00AA1163" w14:paraId="428E1429" w14:textId="77777777" w:rsidTr="007F64B5">
        <w:trPr>
          <w:trHeight w:val="227"/>
        </w:trPr>
        <w:tc>
          <w:tcPr>
            <w:tcW w:w="821" w:type="dxa"/>
            <w:gridSpan w:val="2"/>
            <w:tcBorders>
              <w:top w:val="single" w:sz="4" w:space="0" w:color="auto"/>
              <w:left w:val="single" w:sz="4" w:space="0" w:color="auto"/>
              <w:bottom w:val="single" w:sz="4" w:space="0" w:color="auto"/>
              <w:right w:val="single" w:sz="4" w:space="0" w:color="auto"/>
            </w:tcBorders>
            <w:hideMark/>
          </w:tcPr>
          <w:p w14:paraId="066C7123" w14:textId="2FC2A0EC" w:rsidR="004A13EC" w:rsidRPr="007F64B5" w:rsidRDefault="00A472BB"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4A13EC" w:rsidRPr="007F64B5">
              <w:rPr>
                <w:rFonts w:ascii="Times New Roman" w:eastAsia="Times New Roman" w:hAnsi="Times New Roman" w:cs="Times New Roman"/>
                <w:sz w:val="20"/>
                <w:szCs w:val="20"/>
                <w:lang w:eastAsia="ru-RU"/>
              </w:rPr>
              <w:t>Л-2</w:t>
            </w:r>
          </w:p>
        </w:tc>
        <w:tc>
          <w:tcPr>
            <w:tcW w:w="4708" w:type="dxa"/>
            <w:tcBorders>
              <w:top w:val="single" w:sz="4" w:space="0" w:color="auto"/>
              <w:left w:val="single" w:sz="4" w:space="0" w:color="auto"/>
              <w:bottom w:val="single" w:sz="4" w:space="0" w:color="auto"/>
              <w:right w:val="single" w:sz="4" w:space="0" w:color="auto"/>
            </w:tcBorders>
            <w:hideMark/>
          </w:tcPr>
          <w:p w14:paraId="093D0AA9" w14:textId="1465E4FB" w:rsidR="004A13EC" w:rsidRPr="007F64B5" w:rsidRDefault="0038281F" w:rsidP="004A13EC">
            <w:pPr>
              <w:spacing w:after="0" w:line="240" w:lineRule="auto"/>
              <w:jc w:val="both"/>
              <w:rPr>
                <w:rFonts w:ascii="Times New Roman" w:eastAsia="Times New Roman" w:hAnsi="Times New Roman" w:cs="Times New Roman"/>
                <w:sz w:val="20"/>
                <w:szCs w:val="20"/>
                <w:shd w:val="clear" w:color="auto" w:fill="FFFFFF"/>
                <w:lang w:eastAsia="ru-RU"/>
              </w:rPr>
            </w:pPr>
            <w:r w:rsidRPr="007F64B5">
              <w:rPr>
                <w:rFonts w:ascii="Times New Roman" w:hAnsi="Times New Roman" w:cs="Times New Roman"/>
                <w:sz w:val="20"/>
                <w:szCs w:val="20"/>
              </w:rPr>
              <w:t xml:space="preserve">Марков, В.И. Межкультурная </w:t>
            </w:r>
            <w:proofErr w:type="gramStart"/>
            <w:r w:rsidRPr="007F64B5">
              <w:rPr>
                <w:rFonts w:ascii="Times New Roman" w:hAnsi="Times New Roman" w:cs="Times New Roman"/>
                <w:sz w:val="20"/>
                <w:szCs w:val="20"/>
              </w:rPr>
              <w:t>коммуникация :</w:t>
            </w:r>
            <w:proofErr w:type="gramEnd"/>
            <w:r w:rsidRPr="007F64B5">
              <w:rPr>
                <w:rFonts w:ascii="Times New Roman" w:hAnsi="Times New Roman" w:cs="Times New Roman"/>
                <w:sz w:val="20"/>
                <w:szCs w:val="20"/>
              </w:rPr>
              <w:t xml:space="preserve"> учеб. пособие по направлению подготовки 51.03.01 «Культурология», профиль «Социокультурное </w:t>
            </w:r>
            <w:r w:rsidRPr="007F64B5">
              <w:rPr>
                <w:rFonts w:ascii="Times New Roman" w:hAnsi="Times New Roman" w:cs="Times New Roman"/>
                <w:sz w:val="20"/>
                <w:szCs w:val="20"/>
              </w:rPr>
              <w:lastRenderedPageBreak/>
              <w:t xml:space="preserve">проектирование», квалификация (степень) выпускника «бакалавр» / В.И. Марков, О.В. Ртищева. - </w:t>
            </w:r>
            <w:proofErr w:type="gramStart"/>
            <w:r w:rsidRPr="007F64B5">
              <w:rPr>
                <w:rFonts w:ascii="Times New Roman" w:hAnsi="Times New Roman" w:cs="Times New Roman"/>
                <w:sz w:val="20"/>
                <w:szCs w:val="20"/>
              </w:rPr>
              <w:t>Кемерово :</w:t>
            </w:r>
            <w:proofErr w:type="gramEnd"/>
            <w:r w:rsidRPr="007F64B5">
              <w:rPr>
                <w:rFonts w:ascii="Times New Roman" w:hAnsi="Times New Roman" w:cs="Times New Roman"/>
                <w:sz w:val="20"/>
                <w:szCs w:val="20"/>
              </w:rPr>
              <w:t xml:space="preserve"> </w:t>
            </w:r>
            <w:proofErr w:type="spellStart"/>
            <w:r w:rsidRPr="007F64B5">
              <w:rPr>
                <w:rFonts w:ascii="Times New Roman" w:hAnsi="Times New Roman" w:cs="Times New Roman"/>
                <w:sz w:val="20"/>
                <w:szCs w:val="20"/>
              </w:rPr>
              <w:t>КемГИК</w:t>
            </w:r>
            <w:proofErr w:type="spellEnd"/>
            <w:r w:rsidRPr="007F64B5">
              <w:rPr>
                <w:rFonts w:ascii="Times New Roman" w:hAnsi="Times New Roman" w:cs="Times New Roman"/>
                <w:sz w:val="20"/>
                <w:szCs w:val="20"/>
              </w:rPr>
              <w:t xml:space="preserve">, 2016. - 111 с. - ISBN 978-5-8154-0354-3. - </w:t>
            </w:r>
            <w:proofErr w:type="gramStart"/>
            <w:r w:rsidRPr="007F64B5">
              <w:rPr>
                <w:rFonts w:ascii="Times New Roman" w:hAnsi="Times New Roman" w:cs="Times New Roman"/>
                <w:sz w:val="20"/>
                <w:szCs w:val="20"/>
              </w:rPr>
              <w:t>Текст :</w:t>
            </w:r>
            <w:proofErr w:type="gramEnd"/>
            <w:r w:rsidRPr="007F64B5">
              <w:rPr>
                <w:rFonts w:ascii="Times New Roman" w:hAnsi="Times New Roman" w:cs="Times New Roman"/>
                <w:sz w:val="20"/>
                <w:szCs w:val="20"/>
              </w:rPr>
              <w:t xml:space="preserve"> электронный.</w:t>
            </w:r>
          </w:p>
        </w:tc>
        <w:tc>
          <w:tcPr>
            <w:tcW w:w="992" w:type="dxa"/>
            <w:tcBorders>
              <w:top w:val="single" w:sz="4" w:space="0" w:color="auto"/>
              <w:left w:val="single" w:sz="4" w:space="0" w:color="auto"/>
              <w:bottom w:val="single" w:sz="4" w:space="0" w:color="auto"/>
              <w:right w:val="single" w:sz="4" w:space="0" w:color="auto"/>
            </w:tcBorders>
            <w:hideMark/>
          </w:tcPr>
          <w:p w14:paraId="05CE98B1" w14:textId="477A402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lastRenderedPageBreak/>
              <w:t>У</w:t>
            </w:r>
            <w:r w:rsidR="0038281F" w:rsidRPr="007F64B5">
              <w:rPr>
                <w:rFonts w:ascii="Times New Roman" w:eastAsia="Times New Roman" w:hAnsi="Times New Roman" w:cs="Times New Roman"/>
                <w:sz w:val="20"/>
                <w:szCs w:val="20"/>
                <w:lang w:eastAsia="ru-RU"/>
              </w:rPr>
              <w:t>П</w:t>
            </w:r>
          </w:p>
        </w:tc>
        <w:tc>
          <w:tcPr>
            <w:tcW w:w="992" w:type="dxa"/>
            <w:tcBorders>
              <w:top w:val="single" w:sz="4" w:space="0" w:color="auto"/>
              <w:left w:val="single" w:sz="4" w:space="0" w:color="auto"/>
              <w:bottom w:val="single" w:sz="4" w:space="0" w:color="auto"/>
              <w:right w:val="single" w:sz="4" w:space="0" w:color="auto"/>
            </w:tcBorders>
            <w:hideMark/>
          </w:tcPr>
          <w:p w14:paraId="61C4609E" w14:textId="1B488099"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2016</w:t>
            </w:r>
          </w:p>
        </w:tc>
        <w:tc>
          <w:tcPr>
            <w:tcW w:w="1843" w:type="dxa"/>
            <w:tcBorders>
              <w:top w:val="single" w:sz="4" w:space="0" w:color="auto"/>
              <w:left w:val="single" w:sz="4" w:space="0" w:color="auto"/>
              <w:bottom w:val="single" w:sz="4" w:space="0" w:color="auto"/>
              <w:right w:val="single" w:sz="4" w:space="0" w:color="auto"/>
            </w:tcBorders>
            <w:hideMark/>
          </w:tcPr>
          <w:p w14:paraId="45BB6E95" w14:textId="4934A427" w:rsidR="004A13EC" w:rsidRPr="007F64B5" w:rsidRDefault="0038281F" w:rsidP="007F64B5">
            <w:pPr>
              <w:spacing w:after="0" w:line="240" w:lineRule="auto"/>
              <w:jc w:val="center"/>
              <w:rPr>
                <w:rFonts w:ascii="Times New Roman" w:eastAsia="Times New Roman" w:hAnsi="Times New Roman" w:cs="Times New Roman"/>
                <w:sz w:val="20"/>
                <w:szCs w:val="20"/>
                <w:lang w:val="en-US" w:eastAsia="ru-RU"/>
              </w:rPr>
            </w:pPr>
            <w:r w:rsidRPr="007F64B5">
              <w:rPr>
                <w:rFonts w:ascii="Times New Roman" w:hAnsi="Times New Roman" w:cs="Times New Roman"/>
                <w:sz w:val="20"/>
                <w:szCs w:val="20"/>
                <w:lang w:val="en-US"/>
              </w:rPr>
              <w:t>URL: https://znanium.com/catalog/product/1</w:t>
            </w:r>
            <w:r w:rsidRPr="007F64B5">
              <w:rPr>
                <w:rFonts w:ascii="Times New Roman" w:hAnsi="Times New Roman" w:cs="Times New Roman"/>
                <w:sz w:val="20"/>
                <w:szCs w:val="20"/>
                <w:lang w:val="en-US"/>
              </w:rPr>
              <w:lastRenderedPageBreak/>
              <w:t>041758</w:t>
            </w:r>
          </w:p>
        </w:tc>
      </w:tr>
      <w:tr w:rsidR="004A13EC" w:rsidRPr="00AA1163" w14:paraId="06ABAAF4" w14:textId="77777777" w:rsidTr="007F64B5">
        <w:trPr>
          <w:trHeight w:val="227"/>
        </w:trPr>
        <w:tc>
          <w:tcPr>
            <w:tcW w:w="821" w:type="dxa"/>
            <w:gridSpan w:val="2"/>
            <w:tcBorders>
              <w:top w:val="single" w:sz="4" w:space="0" w:color="auto"/>
              <w:left w:val="single" w:sz="4" w:space="0" w:color="auto"/>
              <w:bottom w:val="single" w:sz="4" w:space="0" w:color="auto"/>
              <w:right w:val="single" w:sz="4" w:space="0" w:color="auto"/>
            </w:tcBorders>
            <w:hideMark/>
          </w:tcPr>
          <w:p w14:paraId="5FA82E0D" w14:textId="58A44404" w:rsidR="004A13EC" w:rsidRPr="007F64B5" w:rsidRDefault="00A472BB"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О</w:t>
            </w:r>
            <w:r w:rsidR="004A13EC" w:rsidRPr="007F64B5">
              <w:rPr>
                <w:rFonts w:ascii="Times New Roman" w:eastAsia="Times New Roman" w:hAnsi="Times New Roman" w:cs="Times New Roman"/>
                <w:sz w:val="20"/>
                <w:szCs w:val="20"/>
                <w:lang w:eastAsia="ru-RU"/>
              </w:rPr>
              <w:t>Л-3</w:t>
            </w:r>
          </w:p>
        </w:tc>
        <w:tc>
          <w:tcPr>
            <w:tcW w:w="4708" w:type="dxa"/>
            <w:tcBorders>
              <w:top w:val="single" w:sz="4" w:space="0" w:color="auto"/>
              <w:left w:val="single" w:sz="4" w:space="0" w:color="auto"/>
              <w:bottom w:val="single" w:sz="4" w:space="0" w:color="auto"/>
              <w:right w:val="single" w:sz="4" w:space="0" w:color="auto"/>
            </w:tcBorders>
            <w:hideMark/>
          </w:tcPr>
          <w:p w14:paraId="51FB9BA9" w14:textId="36298AE0" w:rsidR="004A13EC" w:rsidRPr="007F64B5" w:rsidRDefault="0038281F" w:rsidP="004A13EC">
            <w:pPr>
              <w:spacing w:after="0" w:line="240" w:lineRule="auto"/>
              <w:jc w:val="both"/>
              <w:rPr>
                <w:rFonts w:ascii="Times New Roman" w:eastAsia="Times New Roman" w:hAnsi="Times New Roman" w:cs="Times New Roman"/>
                <w:sz w:val="20"/>
                <w:szCs w:val="20"/>
                <w:lang w:eastAsia="ru-RU"/>
              </w:rPr>
            </w:pPr>
            <w:proofErr w:type="spellStart"/>
            <w:r w:rsidRPr="007F64B5">
              <w:rPr>
                <w:rFonts w:ascii="Times New Roman" w:hAnsi="Times New Roman" w:cs="Times New Roman"/>
                <w:sz w:val="20"/>
                <w:szCs w:val="20"/>
              </w:rPr>
              <w:t>Персикова</w:t>
            </w:r>
            <w:proofErr w:type="spellEnd"/>
            <w:r w:rsidRPr="007F64B5">
              <w:rPr>
                <w:rFonts w:ascii="Times New Roman" w:hAnsi="Times New Roman" w:cs="Times New Roman"/>
                <w:sz w:val="20"/>
                <w:szCs w:val="20"/>
              </w:rPr>
              <w:t xml:space="preserve">, Т. Н. Межкультурная коммуникация и корпоративная </w:t>
            </w:r>
            <w:proofErr w:type="gramStart"/>
            <w:r w:rsidRPr="007F64B5">
              <w:rPr>
                <w:rFonts w:ascii="Times New Roman" w:hAnsi="Times New Roman" w:cs="Times New Roman"/>
                <w:sz w:val="20"/>
                <w:szCs w:val="20"/>
              </w:rPr>
              <w:t>культура :</w:t>
            </w:r>
            <w:proofErr w:type="gramEnd"/>
            <w:r w:rsidRPr="007F64B5">
              <w:rPr>
                <w:rFonts w:ascii="Times New Roman" w:hAnsi="Times New Roman" w:cs="Times New Roman"/>
                <w:sz w:val="20"/>
                <w:szCs w:val="20"/>
              </w:rPr>
              <w:t xml:space="preserve"> учебное пособие / Т. Н. </w:t>
            </w:r>
            <w:proofErr w:type="spellStart"/>
            <w:r w:rsidRPr="007F64B5">
              <w:rPr>
                <w:rFonts w:ascii="Times New Roman" w:hAnsi="Times New Roman" w:cs="Times New Roman"/>
                <w:sz w:val="20"/>
                <w:szCs w:val="20"/>
              </w:rPr>
              <w:t>Персикова</w:t>
            </w:r>
            <w:proofErr w:type="spellEnd"/>
            <w:r w:rsidRPr="007F64B5">
              <w:rPr>
                <w:rFonts w:ascii="Times New Roman" w:hAnsi="Times New Roman" w:cs="Times New Roman"/>
                <w:sz w:val="20"/>
                <w:szCs w:val="20"/>
              </w:rPr>
              <w:t xml:space="preserve">. - </w:t>
            </w:r>
            <w:proofErr w:type="gramStart"/>
            <w:r w:rsidRPr="007F64B5">
              <w:rPr>
                <w:rFonts w:ascii="Times New Roman" w:hAnsi="Times New Roman" w:cs="Times New Roman"/>
                <w:sz w:val="20"/>
                <w:szCs w:val="20"/>
              </w:rPr>
              <w:t>Москва :</w:t>
            </w:r>
            <w:proofErr w:type="gramEnd"/>
            <w:r w:rsidRPr="007F64B5">
              <w:rPr>
                <w:rFonts w:ascii="Times New Roman" w:hAnsi="Times New Roman" w:cs="Times New Roman"/>
                <w:sz w:val="20"/>
                <w:szCs w:val="20"/>
              </w:rPr>
              <w:t xml:space="preserve"> Логос, 2020. - 224 с. - ISBN 978-5-98704-127-9. - </w:t>
            </w:r>
            <w:proofErr w:type="gramStart"/>
            <w:r w:rsidRPr="007F64B5">
              <w:rPr>
                <w:rFonts w:ascii="Times New Roman" w:hAnsi="Times New Roman" w:cs="Times New Roman"/>
                <w:sz w:val="20"/>
                <w:szCs w:val="20"/>
              </w:rPr>
              <w:t>Текст :</w:t>
            </w:r>
            <w:proofErr w:type="gramEnd"/>
            <w:r w:rsidRPr="007F64B5">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3C8F94A9"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УП</w:t>
            </w:r>
          </w:p>
        </w:tc>
        <w:tc>
          <w:tcPr>
            <w:tcW w:w="992" w:type="dxa"/>
            <w:tcBorders>
              <w:top w:val="single" w:sz="4" w:space="0" w:color="auto"/>
              <w:left w:val="single" w:sz="4" w:space="0" w:color="auto"/>
              <w:bottom w:val="single" w:sz="4" w:space="0" w:color="auto"/>
              <w:right w:val="single" w:sz="4" w:space="0" w:color="auto"/>
            </w:tcBorders>
            <w:hideMark/>
          </w:tcPr>
          <w:p w14:paraId="6B46F14E" w14:textId="6491A0CF"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2020</w:t>
            </w:r>
          </w:p>
        </w:tc>
        <w:tc>
          <w:tcPr>
            <w:tcW w:w="1843" w:type="dxa"/>
            <w:tcBorders>
              <w:top w:val="single" w:sz="4" w:space="0" w:color="auto"/>
              <w:left w:val="single" w:sz="4" w:space="0" w:color="auto"/>
              <w:bottom w:val="single" w:sz="4" w:space="0" w:color="auto"/>
              <w:right w:val="single" w:sz="4" w:space="0" w:color="auto"/>
            </w:tcBorders>
            <w:hideMark/>
          </w:tcPr>
          <w:p w14:paraId="1BA43C58" w14:textId="603FCBCC" w:rsidR="004A13EC" w:rsidRPr="007F64B5" w:rsidRDefault="0038281F" w:rsidP="007F64B5">
            <w:pPr>
              <w:spacing w:after="0" w:line="240" w:lineRule="auto"/>
              <w:jc w:val="center"/>
              <w:rPr>
                <w:rFonts w:ascii="Times New Roman" w:eastAsia="Times New Roman" w:hAnsi="Times New Roman" w:cs="Times New Roman"/>
                <w:sz w:val="20"/>
                <w:szCs w:val="20"/>
                <w:lang w:val="en-US" w:eastAsia="ru-RU"/>
              </w:rPr>
            </w:pPr>
            <w:r w:rsidRPr="007F64B5">
              <w:rPr>
                <w:rFonts w:ascii="Times New Roman" w:hAnsi="Times New Roman" w:cs="Times New Roman"/>
                <w:sz w:val="20"/>
                <w:szCs w:val="20"/>
                <w:lang w:val="en-US"/>
              </w:rPr>
              <w:t>URL: https://znanium.com/catalog/product/1212426</w:t>
            </w:r>
          </w:p>
        </w:tc>
      </w:tr>
      <w:tr w:rsidR="0038281F" w:rsidRPr="00AA1163" w14:paraId="0B69783E" w14:textId="77777777" w:rsidTr="007F64B5">
        <w:trPr>
          <w:trHeight w:val="227"/>
        </w:trPr>
        <w:tc>
          <w:tcPr>
            <w:tcW w:w="821" w:type="dxa"/>
            <w:gridSpan w:val="2"/>
            <w:tcBorders>
              <w:top w:val="single" w:sz="4" w:space="0" w:color="auto"/>
              <w:left w:val="single" w:sz="4" w:space="0" w:color="auto"/>
              <w:bottom w:val="single" w:sz="4" w:space="0" w:color="auto"/>
              <w:right w:val="single" w:sz="4" w:space="0" w:color="auto"/>
            </w:tcBorders>
          </w:tcPr>
          <w:p w14:paraId="20C98E2F" w14:textId="30D235D4" w:rsidR="0038281F" w:rsidRPr="007F64B5" w:rsidRDefault="00A472BB" w:rsidP="004A13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38281F" w:rsidRPr="007F64B5">
              <w:rPr>
                <w:rFonts w:ascii="Times New Roman" w:eastAsia="Times New Roman" w:hAnsi="Times New Roman" w:cs="Times New Roman"/>
                <w:sz w:val="20"/>
                <w:szCs w:val="20"/>
                <w:lang w:eastAsia="ru-RU"/>
              </w:rPr>
              <w:t>Л-4</w:t>
            </w:r>
          </w:p>
        </w:tc>
        <w:tc>
          <w:tcPr>
            <w:tcW w:w="4708" w:type="dxa"/>
            <w:tcBorders>
              <w:top w:val="single" w:sz="4" w:space="0" w:color="auto"/>
              <w:left w:val="single" w:sz="4" w:space="0" w:color="auto"/>
              <w:bottom w:val="single" w:sz="4" w:space="0" w:color="auto"/>
              <w:right w:val="single" w:sz="4" w:space="0" w:color="auto"/>
            </w:tcBorders>
          </w:tcPr>
          <w:p w14:paraId="6F6077C4" w14:textId="1B15D3C9" w:rsidR="0038281F" w:rsidRPr="007F64B5" w:rsidRDefault="0038281F" w:rsidP="004A13EC">
            <w:pPr>
              <w:spacing w:after="0" w:line="240" w:lineRule="auto"/>
              <w:jc w:val="both"/>
              <w:rPr>
                <w:rFonts w:ascii="Times New Roman" w:hAnsi="Times New Roman" w:cs="Times New Roman"/>
                <w:sz w:val="20"/>
                <w:szCs w:val="20"/>
              </w:rPr>
            </w:pPr>
            <w:r w:rsidRPr="007F64B5">
              <w:rPr>
                <w:rFonts w:ascii="Times New Roman" w:hAnsi="Times New Roman" w:cs="Times New Roman"/>
                <w:sz w:val="20"/>
                <w:szCs w:val="20"/>
              </w:rPr>
              <w:t xml:space="preserve">Юдина, А. И. Современная культурная политика: межкультурная коммуникация и международные культурные </w:t>
            </w:r>
            <w:proofErr w:type="gramStart"/>
            <w:r w:rsidRPr="007F64B5">
              <w:rPr>
                <w:rFonts w:ascii="Times New Roman" w:hAnsi="Times New Roman" w:cs="Times New Roman"/>
                <w:sz w:val="20"/>
                <w:szCs w:val="20"/>
              </w:rPr>
              <w:t>обмены :</w:t>
            </w:r>
            <w:proofErr w:type="gramEnd"/>
            <w:r w:rsidRPr="007F64B5">
              <w:rPr>
                <w:rFonts w:ascii="Times New Roman" w:hAnsi="Times New Roman" w:cs="Times New Roman"/>
                <w:sz w:val="20"/>
                <w:szCs w:val="20"/>
              </w:rPr>
              <w:t xml:space="preserve"> практикум для обучающихся по направлениям подготовки 51.04.03 «Социально-культурная деятельность», 51.04.04 «</w:t>
            </w:r>
            <w:proofErr w:type="spellStart"/>
            <w:r w:rsidRPr="007F64B5">
              <w:rPr>
                <w:rFonts w:ascii="Times New Roman" w:hAnsi="Times New Roman" w:cs="Times New Roman"/>
                <w:sz w:val="20"/>
                <w:szCs w:val="20"/>
              </w:rPr>
              <w:t>Музеология</w:t>
            </w:r>
            <w:proofErr w:type="spellEnd"/>
            <w:r w:rsidRPr="007F64B5">
              <w:rPr>
                <w:rFonts w:ascii="Times New Roman" w:hAnsi="Times New Roman" w:cs="Times New Roman"/>
                <w:sz w:val="20"/>
                <w:szCs w:val="20"/>
              </w:rPr>
              <w:t xml:space="preserve"> и охрана объектов культурного и природного наследия», квалификация (степень) выпускника: «магистр» / А. И. Юдина, Л. С. Жукова ; </w:t>
            </w:r>
            <w:proofErr w:type="spellStart"/>
            <w:r w:rsidRPr="007F64B5">
              <w:rPr>
                <w:rFonts w:ascii="Times New Roman" w:hAnsi="Times New Roman" w:cs="Times New Roman"/>
                <w:sz w:val="20"/>
                <w:szCs w:val="20"/>
              </w:rPr>
              <w:t>Кемеров</w:t>
            </w:r>
            <w:proofErr w:type="spellEnd"/>
            <w:r w:rsidRPr="007F64B5">
              <w:rPr>
                <w:rFonts w:ascii="Times New Roman" w:hAnsi="Times New Roman" w:cs="Times New Roman"/>
                <w:sz w:val="20"/>
                <w:szCs w:val="20"/>
              </w:rPr>
              <w:t xml:space="preserve">. гос. ин-т культуры. - </w:t>
            </w:r>
            <w:proofErr w:type="gramStart"/>
            <w:r w:rsidRPr="007F64B5">
              <w:rPr>
                <w:rFonts w:ascii="Times New Roman" w:hAnsi="Times New Roman" w:cs="Times New Roman"/>
                <w:sz w:val="20"/>
                <w:szCs w:val="20"/>
              </w:rPr>
              <w:t>Кемерово :</w:t>
            </w:r>
            <w:proofErr w:type="gramEnd"/>
            <w:r w:rsidRPr="007F64B5">
              <w:rPr>
                <w:rFonts w:ascii="Times New Roman" w:hAnsi="Times New Roman" w:cs="Times New Roman"/>
                <w:sz w:val="20"/>
                <w:szCs w:val="20"/>
              </w:rPr>
              <w:t xml:space="preserve"> </w:t>
            </w:r>
            <w:proofErr w:type="spellStart"/>
            <w:r w:rsidRPr="007F64B5">
              <w:rPr>
                <w:rFonts w:ascii="Times New Roman" w:hAnsi="Times New Roman" w:cs="Times New Roman"/>
                <w:sz w:val="20"/>
                <w:szCs w:val="20"/>
              </w:rPr>
              <w:t>Кемеров</w:t>
            </w:r>
            <w:proofErr w:type="spellEnd"/>
            <w:r w:rsidRPr="007F64B5">
              <w:rPr>
                <w:rFonts w:ascii="Times New Roman" w:hAnsi="Times New Roman" w:cs="Times New Roman"/>
                <w:sz w:val="20"/>
                <w:szCs w:val="20"/>
              </w:rPr>
              <w:t xml:space="preserve">. гос. ин-т культуры, 2019. - 48 с. - ISBN 978-5-8154-0478-6. - </w:t>
            </w:r>
            <w:proofErr w:type="gramStart"/>
            <w:r w:rsidRPr="007F64B5">
              <w:rPr>
                <w:rFonts w:ascii="Times New Roman" w:hAnsi="Times New Roman" w:cs="Times New Roman"/>
                <w:sz w:val="20"/>
                <w:szCs w:val="20"/>
              </w:rPr>
              <w:t>Текст :</w:t>
            </w:r>
            <w:proofErr w:type="gramEnd"/>
            <w:r w:rsidRPr="007F64B5">
              <w:rPr>
                <w:rFonts w:ascii="Times New Roman" w:hAnsi="Times New Roman" w:cs="Times New Roman"/>
                <w:sz w:val="20"/>
                <w:szCs w:val="20"/>
              </w:rPr>
              <w:t xml:space="preserve"> электронный.</w:t>
            </w:r>
          </w:p>
        </w:tc>
        <w:tc>
          <w:tcPr>
            <w:tcW w:w="992" w:type="dxa"/>
            <w:tcBorders>
              <w:top w:val="single" w:sz="4" w:space="0" w:color="auto"/>
              <w:left w:val="single" w:sz="4" w:space="0" w:color="auto"/>
              <w:bottom w:val="single" w:sz="4" w:space="0" w:color="auto"/>
              <w:right w:val="single" w:sz="4" w:space="0" w:color="auto"/>
            </w:tcBorders>
          </w:tcPr>
          <w:p w14:paraId="62DF7A1C" w14:textId="62B7AF27" w:rsidR="0038281F"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Практикум</w:t>
            </w:r>
          </w:p>
        </w:tc>
        <w:tc>
          <w:tcPr>
            <w:tcW w:w="992" w:type="dxa"/>
            <w:tcBorders>
              <w:top w:val="single" w:sz="4" w:space="0" w:color="auto"/>
              <w:left w:val="single" w:sz="4" w:space="0" w:color="auto"/>
              <w:bottom w:val="single" w:sz="4" w:space="0" w:color="auto"/>
              <w:right w:val="single" w:sz="4" w:space="0" w:color="auto"/>
            </w:tcBorders>
          </w:tcPr>
          <w:p w14:paraId="325C7132" w14:textId="24035AD1" w:rsidR="0038281F"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2019</w:t>
            </w:r>
          </w:p>
        </w:tc>
        <w:tc>
          <w:tcPr>
            <w:tcW w:w="1843" w:type="dxa"/>
            <w:tcBorders>
              <w:top w:val="single" w:sz="4" w:space="0" w:color="auto"/>
              <w:left w:val="single" w:sz="4" w:space="0" w:color="auto"/>
              <w:bottom w:val="single" w:sz="4" w:space="0" w:color="auto"/>
              <w:right w:val="single" w:sz="4" w:space="0" w:color="auto"/>
            </w:tcBorders>
          </w:tcPr>
          <w:p w14:paraId="1F6F49A8" w14:textId="739382C3" w:rsidR="0038281F" w:rsidRPr="007F64B5" w:rsidRDefault="0038281F" w:rsidP="007F64B5">
            <w:pPr>
              <w:spacing w:after="0" w:line="240" w:lineRule="auto"/>
              <w:jc w:val="center"/>
              <w:rPr>
                <w:rFonts w:ascii="Times New Roman" w:eastAsia="Times New Roman" w:hAnsi="Times New Roman" w:cs="Times New Roman"/>
                <w:sz w:val="20"/>
                <w:szCs w:val="20"/>
                <w:lang w:val="en-US" w:eastAsia="ru-RU"/>
              </w:rPr>
            </w:pPr>
            <w:r w:rsidRPr="007F64B5">
              <w:rPr>
                <w:rFonts w:ascii="Times New Roman" w:hAnsi="Times New Roman" w:cs="Times New Roman"/>
                <w:sz w:val="20"/>
                <w:szCs w:val="20"/>
                <w:lang w:val="en-US"/>
              </w:rPr>
              <w:t>URL: https://znanium.com/catalog/product/1154374</w:t>
            </w:r>
          </w:p>
        </w:tc>
      </w:tr>
      <w:tr w:rsidR="004A13EC" w:rsidRPr="007F64B5" w14:paraId="1AB5A5F2" w14:textId="77777777" w:rsidTr="007F64B5">
        <w:trPr>
          <w:trHeight w:val="227"/>
        </w:trPr>
        <w:tc>
          <w:tcPr>
            <w:tcW w:w="9356" w:type="dxa"/>
            <w:gridSpan w:val="6"/>
            <w:tcBorders>
              <w:top w:val="single" w:sz="4" w:space="0" w:color="auto"/>
              <w:left w:val="single" w:sz="4" w:space="0" w:color="auto"/>
              <w:bottom w:val="single" w:sz="4" w:space="0" w:color="auto"/>
              <w:right w:val="single" w:sz="4" w:space="0" w:color="auto"/>
            </w:tcBorders>
            <w:hideMark/>
          </w:tcPr>
          <w:p w14:paraId="02CA01D9" w14:textId="77777777" w:rsidR="004A13EC" w:rsidRPr="007F64B5" w:rsidRDefault="004A13EC" w:rsidP="007F64B5">
            <w:pPr>
              <w:spacing w:after="0" w:line="240" w:lineRule="auto"/>
              <w:jc w:val="center"/>
              <w:rPr>
                <w:rFonts w:ascii="Times New Roman" w:eastAsia="Times New Roman" w:hAnsi="Times New Roman" w:cs="Times New Roman"/>
                <w:sz w:val="20"/>
                <w:szCs w:val="20"/>
                <w:lang w:eastAsia="ru-RU"/>
              </w:rPr>
            </w:pPr>
            <w:proofErr w:type="gramStart"/>
            <w:r w:rsidRPr="007F64B5">
              <w:rPr>
                <w:rFonts w:ascii="Times New Roman" w:eastAsia="Times New Roman" w:hAnsi="Times New Roman" w:cs="Times New Roman"/>
                <w:sz w:val="20"/>
                <w:szCs w:val="20"/>
                <w:lang w:eastAsia="ru-RU"/>
              </w:rPr>
              <w:t>дополнительная</w:t>
            </w:r>
            <w:proofErr w:type="gramEnd"/>
            <w:r w:rsidRPr="007F64B5">
              <w:rPr>
                <w:rFonts w:ascii="Times New Roman" w:eastAsia="Times New Roman" w:hAnsi="Times New Roman" w:cs="Times New Roman"/>
                <w:sz w:val="20"/>
                <w:szCs w:val="20"/>
                <w:lang w:eastAsia="ru-RU"/>
              </w:rPr>
              <w:t xml:space="preserve"> литература:</w:t>
            </w:r>
          </w:p>
        </w:tc>
      </w:tr>
      <w:tr w:rsidR="004A13EC" w:rsidRPr="00AA1163" w14:paraId="4FEF4F4B" w14:textId="77777777" w:rsidTr="007F64B5">
        <w:trPr>
          <w:trHeight w:val="227"/>
        </w:trPr>
        <w:tc>
          <w:tcPr>
            <w:tcW w:w="789" w:type="dxa"/>
            <w:tcBorders>
              <w:top w:val="single" w:sz="4" w:space="0" w:color="auto"/>
              <w:left w:val="single" w:sz="4" w:space="0" w:color="auto"/>
              <w:bottom w:val="single" w:sz="4" w:space="0" w:color="auto"/>
              <w:right w:val="single" w:sz="4" w:space="0" w:color="auto"/>
            </w:tcBorders>
            <w:hideMark/>
          </w:tcPr>
          <w:p w14:paraId="45ABECAA" w14:textId="0B67E0D5"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7F64B5">
              <w:rPr>
                <w:rFonts w:ascii="Times New Roman" w:eastAsia="Times New Roman" w:hAnsi="Times New Roman" w:cs="Times New Roman"/>
                <w:sz w:val="20"/>
                <w:szCs w:val="20"/>
                <w:lang w:eastAsia="ru-RU"/>
              </w:rPr>
              <w:t>-1</w:t>
            </w:r>
          </w:p>
        </w:tc>
        <w:tc>
          <w:tcPr>
            <w:tcW w:w="4740" w:type="dxa"/>
            <w:gridSpan w:val="2"/>
            <w:tcBorders>
              <w:top w:val="single" w:sz="4" w:space="0" w:color="auto"/>
              <w:left w:val="single" w:sz="4" w:space="0" w:color="auto"/>
              <w:bottom w:val="single" w:sz="4" w:space="0" w:color="auto"/>
              <w:right w:val="single" w:sz="4" w:space="0" w:color="auto"/>
            </w:tcBorders>
            <w:hideMark/>
          </w:tcPr>
          <w:p w14:paraId="6FA305A1" w14:textId="30DF440E" w:rsidR="004A13EC" w:rsidRPr="007F64B5" w:rsidRDefault="0038281F" w:rsidP="004A13EC">
            <w:pPr>
              <w:spacing w:after="0" w:line="240" w:lineRule="auto"/>
              <w:jc w:val="both"/>
              <w:rPr>
                <w:rFonts w:ascii="Times New Roman" w:eastAsia="Times New Roman" w:hAnsi="Times New Roman" w:cs="Times New Roman"/>
                <w:sz w:val="20"/>
                <w:szCs w:val="20"/>
                <w:lang w:eastAsia="ru-RU"/>
              </w:rPr>
            </w:pPr>
            <w:r w:rsidRPr="007F64B5">
              <w:rPr>
                <w:rFonts w:ascii="Times New Roman" w:hAnsi="Times New Roman" w:cs="Times New Roman"/>
                <w:sz w:val="20"/>
                <w:szCs w:val="20"/>
              </w:rPr>
              <w:t xml:space="preserve">Вызов-ответ: межкультурные коммуникации в глобальном </w:t>
            </w:r>
            <w:proofErr w:type="gramStart"/>
            <w:r w:rsidRPr="007F64B5">
              <w:rPr>
                <w:rFonts w:ascii="Times New Roman" w:hAnsi="Times New Roman" w:cs="Times New Roman"/>
                <w:sz w:val="20"/>
                <w:szCs w:val="20"/>
              </w:rPr>
              <w:t>мире :</w:t>
            </w:r>
            <w:proofErr w:type="gramEnd"/>
            <w:r w:rsidRPr="007F64B5">
              <w:rPr>
                <w:rFonts w:ascii="Times New Roman" w:hAnsi="Times New Roman" w:cs="Times New Roman"/>
                <w:sz w:val="20"/>
                <w:szCs w:val="20"/>
              </w:rPr>
              <w:t xml:space="preserve"> монография / А.Я. </w:t>
            </w:r>
            <w:proofErr w:type="spellStart"/>
            <w:r w:rsidRPr="007F64B5">
              <w:rPr>
                <w:rFonts w:ascii="Times New Roman" w:hAnsi="Times New Roman" w:cs="Times New Roman"/>
                <w:sz w:val="20"/>
                <w:szCs w:val="20"/>
              </w:rPr>
              <w:t>Большунов</w:t>
            </w:r>
            <w:proofErr w:type="spellEnd"/>
            <w:r w:rsidRPr="007F64B5">
              <w:rPr>
                <w:rFonts w:ascii="Times New Roman" w:hAnsi="Times New Roman" w:cs="Times New Roman"/>
                <w:sz w:val="20"/>
                <w:szCs w:val="20"/>
              </w:rPr>
              <w:t xml:space="preserve">, С.А. </w:t>
            </w:r>
            <w:proofErr w:type="spellStart"/>
            <w:r w:rsidRPr="007F64B5">
              <w:rPr>
                <w:rFonts w:ascii="Times New Roman" w:hAnsi="Times New Roman" w:cs="Times New Roman"/>
                <w:sz w:val="20"/>
                <w:szCs w:val="20"/>
              </w:rPr>
              <w:t>Большунова</w:t>
            </w:r>
            <w:proofErr w:type="spellEnd"/>
            <w:r w:rsidRPr="007F64B5">
              <w:rPr>
                <w:rFonts w:ascii="Times New Roman" w:hAnsi="Times New Roman" w:cs="Times New Roman"/>
                <w:sz w:val="20"/>
                <w:szCs w:val="20"/>
              </w:rPr>
              <w:t xml:space="preserve">, Т.С. Давыдова [и др.] ; под ред. д-ра </w:t>
            </w:r>
            <w:proofErr w:type="spellStart"/>
            <w:r w:rsidRPr="007F64B5">
              <w:rPr>
                <w:rFonts w:ascii="Times New Roman" w:hAnsi="Times New Roman" w:cs="Times New Roman"/>
                <w:sz w:val="20"/>
                <w:szCs w:val="20"/>
              </w:rPr>
              <w:t>социол</w:t>
            </w:r>
            <w:proofErr w:type="spellEnd"/>
            <w:r w:rsidRPr="007F64B5">
              <w:rPr>
                <w:rFonts w:ascii="Times New Roman" w:hAnsi="Times New Roman" w:cs="Times New Roman"/>
                <w:sz w:val="20"/>
                <w:szCs w:val="20"/>
              </w:rPr>
              <w:t xml:space="preserve">. наук, проф. А.Г. </w:t>
            </w:r>
            <w:proofErr w:type="spellStart"/>
            <w:r w:rsidRPr="007F64B5">
              <w:rPr>
                <w:rFonts w:ascii="Times New Roman" w:hAnsi="Times New Roman" w:cs="Times New Roman"/>
                <w:sz w:val="20"/>
                <w:szCs w:val="20"/>
              </w:rPr>
              <w:t>Тюрикова</w:t>
            </w:r>
            <w:proofErr w:type="spellEnd"/>
            <w:r w:rsidRPr="007F64B5">
              <w:rPr>
                <w:rFonts w:ascii="Times New Roman" w:hAnsi="Times New Roman" w:cs="Times New Roman"/>
                <w:sz w:val="20"/>
                <w:szCs w:val="20"/>
              </w:rPr>
              <w:t xml:space="preserve">. — </w:t>
            </w:r>
            <w:proofErr w:type="gramStart"/>
            <w:r w:rsidRPr="007F64B5">
              <w:rPr>
                <w:rFonts w:ascii="Times New Roman" w:hAnsi="Times New Roman" w:cs="Times New Roman"/>
                <w:sz w:val="20"/>
                <w:szCs w:val="20"/>
              </w:rPr>
              <w:t>Москва :</w:t>
            </w:r>
            <w:proofErr w:type="gramEnd"/>
            <w:r w:rsidRPr="007F64B5">
              <w:rPr>
                <w:rFonts w:ascii="Times New Roman" w:hAnsi="Times New Roman" w:cs="Times New Roman"/>
                <w:sz w:val="20"/>
                <w:szCs w:val="20"/>
              </w:rPr>
              <w:t xml:space="preserve"> ИНФРА-М, 2020. — 134 с. — (Научная мысль). - ISBN 978-5-16-016693-3. - </w:t>
            </w:r>
            <w:proofErr w:type="gramStart"/>
            <w:r w:rsidRPr="007F64B5">
              <w:rPr>
                <w:rFonts w:ascii="Times New Roman" w:hAnsi="Times New Roman" w:cs="Times New Roman"/>
                <w:sz w:val="20"/>
                <w:szCs w:val="20"/>
              </w:rPr>
              <w:t>Текст :</w:t>
            </w:r>
            <w:proofErr w:type="gramEnd"/>
            <w:r w:rsidRPr="007F64B5">
              <w:rPr>
                <w:rFonts w:ascii="Times New Roman" w:hAnsi="Times New Roman" w:cs="Times New Roman"/>
                <w:sz w:val="20"/>
                <w:szCs w:val="20"/>
              </w:rPr>
              <w:t xml:space="preserve"> электронный. </w:t>
            </w:r>
          </w:p>
        </w:tc>
        <w:tc>
          <w:tcPr>
            <w:tcW w:w="992" w:type="dxa"/>
            <w:tcBorders>
              <w:top w:val="single" w:sz="4" w:space="0" w:color="auto"/>
              <w:left w:val="single" w:sz="4" w:space="0" w:color="auto"/>
              <w:bottom w:val="single" w:sz="4" w:space="0" w:color="auto"/>
              <w:right w:val="single" w:sz="4" w:space="0" w:color="auto"/>
            </w:tcBorders>
            <w:hideMark/>
          </w:tcPr>
          <w:p w14:paraId="5C1BE374" w14:textId="17DF85B6"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М</w:t>
            </w:r>
          </w:p>
        </w:tc>
        <w:tc>
          <w:tcPr>
            <w:tcW w:w="992" w:type="dxa"/>
            <w:tcBorders>
              <w:top w:val="single" w:sz="4" w:space="0" w:color="auto"/>
              <w:left w:val="single" w:sz="4" w:space="0" w:color="auto"/>
              <w:bottom w:val="single" w:sz="4" w:space="0" w:color="auto"/>
              <w:right w:val="single" w:sz="4" w:space="0" w:color="auto"/>
            </w:tcBorders>
            <w:hideMark/>
          </w:tcPr>
          <w:p w14:paraId="34F1BD9F" w14:textId="0AFD2753"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2020</w:t>
            </w:r>
          </w:p>
        </w:tc>
        <w:tc>
          <w:tcPr>
            <w:tcW w:w="1843" w:type="dxa"/>
            <w:tcBorders>
              <w:top w:val="single" w:sz="4" w:space="0" w:color="auto"/>
              <w:left w:val="single" w:sz="4" w:space="0" w:color="auto"/>
              <w:bottom w:val="single" w:sz="4" w:space="0" w:color="auto"/>
              <w:right w:val="single" w:sz="4" w:space="0" w:color="auto"/>
            </w:tcBorders>
            <w:hideMark/>
          </w:tcPr>
          <w:p w14:paraId="74111F6B" w14:textId="7D7CC109" w:rsidR="004A13EC" w:rsidRPr="007F64B5" w:rsidRDefault="0038281F" w:rsidP="007F64B5">
            <w:pPr>
              <w:spacing w:after="0" w:line="240" w:lineRule="auto"/>
              <w:jc w:val="center"/>
              <w:rPr>
                <w:rFonts w:ascii="Times New Roman" w:eastAsia="Times New Roman" w:hAnsi="Times New Roman" w:cs="Times New Roman"/>
                <w:color w:val="FF0000"/>
                <w:sz w:val="20"/>
                <w:szCs w:val="20"/>
                <w:lang w:val="en-US" w:eastAsia="ru-RU"/>
              </w:rPr>
            </w:pPr>
            <w:r w:rsidRPr="007F64B5">
              <w:rPr>
                <w:rFonts w:ascii="Times New Roman" w:hAnsi="Times New Roman" w:cs="Times New Roman"/>
                <w:sz w:val="20"/>
                <w:szCs w:val="20"/>
                <w:lang w:val="en-US"/>
              </w:rPr>
              <w:t>URL: https://znanium.com/catalog/product/1216119</w:t>
            </w:r>
          </w:p>
        </w:tc>
      </w:tr>
      <w:tr w:rsidR="004A13EC" w:rsidRPr="00AA1163" w14:paraId="3D6F1C72" w14:textId="77777777" w:rsidTr="007F64B5">
        <w:trPr>
          <w:trHeight w:val="227"/>
        </w:trPr>
        <w:tc>
          <w:tcPr>
            <w:tcW w:w="789" w:type="dxa"/>
            <w:tcBorders>
              <w:top w:val="single" w:sz="4" w:space="0" w:color="auto"/>
              <w:left w:val="single" w:sz="4" w:space="0" w:color="auto"/>
              <w:bottom w:val="single" w:sz="4" w:space="0" w:color="auto"/>
              <w:right w:val="single" w:sz="4" w:space="0" w:color="auto"/>
            </w:tcBorders>
            <w:hideMark/>
          </w:tcPr>
          <w:p w14:paraId="2AC1E12A" w14:textId="2B29048D"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Д</w:t>
            </w:r>
            <w:r w:rsidR="00A472BB">
              <w:rPr>
                <w:rFonts w:ascii="Times New Roman" w:eastAsia="Times New Roman" w:hAnsi="Times New Roman" w:cs="Times New Roman"/>
                <w:sz w:val="20"/>
                <w:szCs w:val="20"/>
                <w:lang w:eastAsia="ru-RU"/>
              </w:rPr>
              <w:t>Л</w:t>
            </w:r>
            <w:r w:rsidRPr="007F64B5">
              <w:rPr>
                <w:rFonts w:ascii="Times New Roman" w:eastAsia="Times New Roman" w:hAnsi="Times New Roman" w:cs="Times New Roman"/>
                <w:sz w:val="20"/>
                <w:szCs w:val="20"/>
                <w:lang w:eastAsia="ru-RU"/>
              </w:rPr>
              <w:t>-2</w:t>
            </w:r>
          </w:p>
        </w:tc>
        <w:tc>
          <w:tcPr>
            <w:tcW w:w="4740" w:type="dxa"/>
            <w:gridSpan w:val="2"/>
            <w:tcBorders>
              <w:top w:val="single" w:sz="4" w:space="0" w:color="auto"/>
              <w:left w:val="single" w:sz="4" w:space="0" w:color="auto"/>
              <w:bottom w:val="single" w:sz="4" w:space="0" w:color="auto"/>
              <w:right w:val="single" w:sz="4" w:space="0" w:color="auto"/>
            </w:tcBorders>
            <w:hideMark/>
          </w:tcPr>
          <w:p w14:paraId="6AE7D7D4" w14:textId="1B7EF998" w:rsidR="004A13EC" w:rsidRPr="007F64B5" w:rsidRDefault="0038281F" w:rsidP="004A13EC">
            <w:pPr>
              <w:spacing w:after="0" w:line="240" w:lineRule="auto"/>
              <w:jc w:val="both"/>
              <w:rPr>
                <w:rFonts w:ascii="Times New Roman" w:eastAsia="Times New Roman" w:hAnsi="Times New Roman" w:cs="Times New Roman"/>
                <w:sz w:val="20"/>
                <w:szCs w:val="20"/>
                <w:lang w:eastAsia="ru-RU"/>
              </w:rPr>
            </w:pPr>
            <w:r w:rsidRPr="007F64B5">
              <w:rPr>
                <w:rFonts w:ascii="Times New Roman" w:hAnsi="Times New Roman" w:cs="Times New Roman"/>
                <w:sz w:val="20"/>
                <w:szCs w:val="20"/>
              </w:rPr>
              <w:t xml:space="preserve">Савченко, И. А. Онтология межкультурной </w:t>
            </w:r>
            <w:proofErr w:type="gramStart"/>
            <w:r w:rsidRPr="007F64B5">
              <w:rPr>
                <w:rFonts w:ascii="Times New Roman" w:hAnsi="Times New Roman" w:cs="Times New Roman"/>
                <w:sz w:val="20"/>
                <w:szCs w:val="20"/>
              </w:rPr>
              <w:t>коммуникации :</w:t>
            </w:r>
            <w:proofErr w:type="gramEnd"/>
            <w:r w:rsidRPr="007F64B5">
              <w:rPr>
                <w:rFonts w:ascii="Times New Roman" w:hAnsi="Times New Roman" w:cs="Times New Roman"/>
                <w:sz w:val="20"/>
                <w:szCs w:val="20"/>
              </w:rPr>
              <w:t xml:space="preserve"> монография / И.А. Савченко. — </w:t>
            </w:r>
            <w:proofErr w:type="gramStart"/>
            <w:r w:rsidRPr="007F64B5">
              <w:rPr>
                <w:rFonts w:ascii="Times New Roman" w:hAnsi="Times New Roman" w:cs="Times New Roman"/>
                <w:sz w:val="20"/>
                <w:szCs w:val="20"/>
              </w:rPr>
              <w:t>Москва :</w:t>
            </w:r>
            <w:proofErr w:type="gramEnd"/>
            <w:r w:rsidRPr="007F64B5">
              <w:rPr>
                <w:rFonts w:ascii="Times New Roman" w:hAnsi="Times New Roman" w:cs="Times New Roman"/>
                <w:sz w:val="20"/>
                <w:szCs w:val="20"/>
              </w:rPr>
              <w:t xml:space="preserve"> ИНФРА-М, 2021. — 323 с. - ISBN 978-5-16-109681-9. </w:t>
            </w:r>
          </w:p>
        </w:tc>
        <w:tc>
          <w:tcPr>
            <w:tcW w:w="992" w:type="dxa"/>
            <w:tcBorders>
              <w:top w:val="single" w:sz="4" w:space="0" w:color="auto"/>
              <w:left w:val="single" w:sz="4" w:space="0" w:color="auto"/>
              <w:bottom w:val="single" w:sz="4" w:space="0" w:color="auto"/>
              <w:right w:val="single" w:sz="4" w:space="0" w:color="auto"/>
            </w:tcBorders>
            <w:hideMark/>
          </w:tcPr>
          <w:p w14:paraId="5B4FDC78" w14:textId="4FED4D80"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М</w:t>
            </w:r>
          </w:p>
        </w:tc>
        <w:tc>
          <w:tcPr>
            <w:tcW w:w="992" w:type="dxa"/>
            <w:tcBorders>
              <w:top w:val="single" w:sz="4" w:space="0" w:color="auto"/>
              <w:left w:val="single" w:sz="4" w:space="0" w:color="auto"/>
              <w:bottom w:val="single" w:sz="4" w:space="0" w:color="auto"/>
              <w:right w:val="single" w:sz="4" w:space="0" w:color="auto"/>
            </w:tcBorders>
            <w:hideMark/>
          </w:tcPr>
          <w:p w14:paraId="21C9DC8F" w14:textId="71DD0D06" w:rsidR="004A13EC" w:rsidRPr="007F64B5" w:rsidRDefault="0038281F"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2021</w:t>
            </w:r>
          </w:p>
        </w:tc>
        <w:tc>
          <w:tcPr>
            <w:tcW w:w="1843" w:type="dxa"/>
            <w:tcBorders>
              <w:top w:val="single" w:sz="4" w:space="0" w:color="auto"/>
              <w:left w:val="single" w:sz="4" w:space="0" w:color="auto"/>
              <w:bottom w:val="single" w:sz="4" w:space="0" w:color="auto"/>
              <w:right w:val="single" w:sz="4" w:space="0" w:color="auto"/>
            </w:tcBorders>
            <w:hideMark/>
          </w:tcPr>
          <w:p w14:paraId="581F222E" w14:textId="475C089F" w:rsidR="004A13EC" w:rsidRPr="007F64B5" w:rsidRDefault="0038281F" w:rsidP="007F64B5">
            <w:pPr>
              <w:spacing w:after="0" w:line="240" w:lineRule="auto"/>
              <w:jc w:val="center"/>
              <w:rPr>
                <w:rFonts w:ascii="Times New Roman" w:eastAsia="Times New Roman" w:hAnsi="Times New Roman" w:cs="Times New Roman"/>
                <w:sz w:val="20"/>
                <w:szCs w:val="20"/>
                <w:lang w:val="en-US" w:eastAsia="ru-RU"/>
              </w:rPr>
            </w:pPr>
            <w:r w:rsidRPr="007F64B5">
              <w:rPr>
                <w:rFonts w:ascii="Times New Roman" w:hAnsi="Times New Roman" w:cs="Times New Roman"/>
                <w:sz w:val="20"/>
                <w:szCs w:val="20"/>
                <w:lang w:val="en-US"/>
              </w:rPr>
              <w:t>URL: https://znanium.com/catalog/product/1808594</w:t>
            </w:r>
          </w:p>
        </w:tc>
      </w:tr>
    </w:tbl>
    <w:p w14:paraId="6AA3242B" w14:textId="77777777" w:rsidR="004A13EC" w:rsidRPr="007F64B5" w:rsidRDefault="004A13EC" w:rsidP="004A13EC">
      <w:pPr>
        <w:spacing w:after="0" w:line="240" w:lineRule="auto"/>
        <w:jc w:val="both"/>
        <w:rPr>
          <w:rFonts w:ascii="Times New Roman" w:eastAsia="Times New Roman" w:hAnsi="Times New Roman" w:cs="Times New Roman"/>
          <w:b/>
          <w:bCs/>
          <w:sz w:val="24"/>
          <w:szCs w:val="24"/>
          <w:lang w:val="en-US" w:eastAsia="ru-RU"/>
        </w:rPr>
      </w:pPr>
    </w:p>
    <w:p w14:paraId="583E28E6"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4.2. Методические пособия и указания</w:t>
      </w:r>
    </w:p>
    <w:tbl>
      <w:tblPr>
        <w:tblW w:w="93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708"/>
        <w:gridCol w:w="1559"/>
        <w:gridCol w:w="1276"/>
      </w:tblGrid>
      <w:tr w:rsidR="004A13EC" w:rsidRPr="007F64B5" w14:paraId="5C83DA96"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vAlign w:val="center"/>
            <w:hideMark/>
          </w:tcPr>
          <w:p w14:paraId="63B3D3FF"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 п-п</w:t>
            </w:r>
          </w:p>
        </w:tc>
        <w:tc>
          <w:tcPr>
            <w:tcW w:w="5708" w:type="dxa"/>
            <w:tcBorders>
              <w:top w:val="single" w:sz="4" w:space="0" w:color="auto"/>
              <w:left w:val="single" w:sz="4" w:space="0" w:color="auto"/>
              <w:bottom w:val="single" w:sz="4" w:space="0" w:color="auto"/>
              <w:right w:val="single" w:sz="4" w:space="0" w:color="auto"/>
            </w:tcBorders>
            <w:vAlign w:val="center"/>
            <w:hideMark/>
          </w:tcPr>
          <w:p w14:paraId="04D8D2AE"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Наименование</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17060D"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Год издания (состава)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4FD3F9"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r w:rsidRPr="007F64B5">
              <w:rPr>
                <w:rFonts w:ascii="Times New Roman" w:eastAsia="Times New Roman" w:hAnsi="Times New Roman" w:cs="Times New Roman"/>
                <w:sz w:val="20"/>
                <w:szCs w:val="20"/>
                <w:lang w:eastAsia="ru-RU"/>
              </w:rPr>
              <w:t>Кол-во экз.</w:t>
            </w:r>
          </w:p>
        </w:tc>
      </w:tr>
      <w:tr w:rsidR="004A13EC" w:rsidRPr="007F64B5" w14:paraId="7048F0C3"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4965923F"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p>
        </w:tc>
        <w:tc>
          <w:tcPr>
            <w:tcW w:w="5708" w:type="dxa"/>
            <w:tcBorders>
              <w:top w:val="single" w:sz="4" w:space="0" w:color="auto"/>
              <w:left w:val="single" w:sz="4" w:space="0" w:color="auto"/>
              <w:bottom w:val="single" w:sz="4" w:space="0" w:color="auto"/>
              <w:right w:val="single" w:sz="4" w:space="0" w:color="auto"/>
            </w:tcBorders>
          </w:tcPr>
          <w:p w14:paraId="58A847FD" w14:textId="77777777" w:rsidR="004A13EC" w:rsidRPr="007F64B5" w:rsidRDefault="004A13EC" w:rsidP="004A13EC">
            <w:pPr>
              <w:spacing w:after="0" w:line="240" w:lineRule="auto"/>
              <w:jc w:val="both"/>
              <w:rPr>
                <w:rFonts w:ascii="Times New Roman" w:eastAsia="Times New Roman" w:hAnsi="Times New Roman" w:cs="Times New Roman"/>
                <w:color w:val="FF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4ADE8B3A"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tcPr>
          <w:p w14:paraId="56901380"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p>
        </w:tc>
      </w:tr>
      <w:tr w:rsidR="004A13EC" w:rsidRPr="007F64B5" w14:paraId="07AAB3FA" w14:textId="77777777" w:rsidTr="007F64B5">
        <w:trPr>
          <w:trHeight w:val="227"/>
        </w:trPr>
        <w:tc>
          <w:tcPr>
            <w:tcW w:w="851" w:type="dxa"/>
            <w:tcBorders>
              <w:top w:val="single" w:sz="4" w:space="0" w:color="auto"/>
              <w:left w:val="single" w:sz="4" w:space="0" w:color="auto"/>
              <w:bottom w:val="single" w:sz="4" w:space="0" w:color="auto"/>
              <w:right w:val="single" w:sz="4" w:space="0" w:color="auto"/>
            </w:tcBorders>
          </w:tcPr>
          <w:p w14:paraId="39494BD2" w14:textId="77777777" w:rsidR="004A13EC" w:rsidRPr="007F64B5" w:rsidRDefault="004A13EC" w:rsidP="004A13EC">
            <w:pPr>
              <w:spacing w:after="0" w:line="240" w:lineRule="auto"/>
              <w:jc w:val="center"/>
              <w:rPr>
                <w:rFonts w:ascii="Times New Roman" w:eastAsia="Times New Roman" w:hAnsi="Times New Roman" w:cs="Times New Roman"/>
                <w:sz w:val="20"/>
                <w:szCs w:val="20"/>
                <w:lang w:eastAsia="ru-RU"/>
              </w:rPr>
            </w:pPr>
          </w:p>
        </w:tc>
        <w:tc>
          <w:tcPr>
            <w:tcW w:w="5708" w:type="dxa"/>
            <w:tcBorders>
              <w:top w:val="single" w:sz="4" w:space="0" w:color="auto"/>
              <w:left w:val="single" w:sz="4" w:space="0" w:color="auto"/>
              <w:bottom w:val="single" w:sz="4" w:space="0" w:color="auto"/>
              <w:right w:val="single" w:sz="4" w:space="0" w:color="auto"/>
            </w:tcBorders>
          </w:tcPr>
          <w:p w14:paraId="4BEE8F2E" w14:textId="77777777" w:rsidR="004A13EC" w:rsidRPr="007F64B5" w:rsidRDefault="004A13EC" w:rsidP="004A13EC">
            <w:pPr>
              <w:spacing w:after="0" w:line="240" w:lineRule="auto"/>
              <w:jc w:val="both"/>
              <w:rPr>
                <w:rFonts w:ascii="Times New Roman" w:eastAsia="Times New Roman" w:hAnsi="Times New Roman" w:cs="Times New Roman"/>
                <w:color w:val="FF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19F7B406"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tcPr>
          <w:p w14:paraId="4EC21BA0" w14:textId="77777777" w:rsidR="004A13EC" w:rsidRPr="007F64B5" w:rsidRDefault="004A13EC" w:rsidP="004A13EC">
            <w:pPr>
              <w:spacing w:after="0" w:line="240" w:lineRule="auto"/>
              <w:jc w:val="both"/>
              <w:rPr>
                <w:rFonts w:ascii="Times New Roman" w:eastAsia="Times New Roman" w:hAnsi="Times New Roman" w:cs="Times New Roman"/>
                <w:sz w:val="20"/>
                <w:szCs w:val="20"/>
                <w:lang w:eastAsia="ru-RU"/>
              </w:rPr>
            </w:pPr>
          </w:p>
        </w:tc>
      </w:tr>
    </w:tbl>
    <w:p w14:paraId="3AC7320C"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1E138074" w14:textId="77777777" w:rsidR="004A13EC" w:rsidRPr="007F64B5" w:rsidRDefault="004A13EC" w:rsidP="007F64B5">
      <w:pPr>
        <w:spacing w:after="0" w:line="240" w:lineRule="auto"/>
        <w:jc w:val="both"/>
        <w:rPr>
          <w:rFonts w:ascii="Times New Roman" w:eastAsia="Times New Roman" w:hAnsi="Times New Roman" w:cs="Times New Roman"/>
          <w:b/>
          <w:bCs/>
          <w:sz w:val="24"/>
          <w:szCs w:val="24"/>
          <w:lang w:eastAsia="ru-RU"/>
        </w:rPr>
      </w:pPr>
      <w:r w:rsidRPr="007F64B5">
        <w:rPr>
          <w:rFonts w:ascii="Times New Roman" w:eastAsia="Times New Roman" w:hAnsi="Times New Roman" w:cs="Times New Roman"/>
          <w:b/>
          <w:bCs/>
          <w:sz w:val="24"/>
          <w:szCs w:val="24"/>
          <w:lang w:eastAsia="ru-RU"/>
        </w:rPr>
        <w:t>5. Программное обеспечение и Интернет-ресурсы</w:t>
      </w:r>
    </w:p>
    <w:p w14:paraId="6D33B41C" w14:textId="77777777" w:rsidR="004A13EC" w:rsidRPr="007F64B5" w:rsidRDefault="004A13EC" w:rsidP="007F64B5">
      <w:pPr>
        <w:spacing w:after="0" w:line="240" w:lineRule="auto"/>
        <w:jc w:val="both"/>
        <w:rPr>
          <w:rFonts w:ascii="Times New Roman" w:eastAsia="Times New Roman" w:hAnsi="Times New Roman" w:cs="Times New Roman"/>
          <w:sz w:val="24"/>
          <w:szCs w:val="24"/>
          <w:lang w:eastAsia="ru-RU"/>
        </w:rPr>
      </w:pPr>
    </w:p>
    <w:p w14:paraId="73918B6F" w14:textId="77777777" w:rsidR="004A13EC" w:rsidRPr="007F64B5" w:rsidRDefault="004A13EC" w:rsidP="007F64B5">
      <w:pPr>
        <w:spacing w:after="0" w:line="240" w:lineRule="auto"/>
        <w:jc w:val="both"/>
        <w:rPr>
          <w:rFonts w:ascii="Times New Roman" w:eastAsia="Times New Roman" w:hAnsi="Times New Roman" w:cs="Times New Roman"/>
          <w:sz w:val="24"/>
          <w:szCs w:val="24"/>
          <w:shd w:val="clear" w:color="auto" w:fill="FFFFFF"/>
          <w:lang w:eastAsia="ru-RU"/>
        </w:rPr>
      </w:pPr>
      <w:r w:rsidRPr="007F64B5">
        <w:rPr>
          <w:rFonts w:ascii="Times New Roman" w:eastAsia="Times New Roman" w:hAnsi="Times New Roman" w:cs="Times New Roman"/>
          <w:sz w:val="24"/>
          <w:szCs w:val="24"/>
          <w:lang w:eastAsia="ru-RU"/>
        </w:rPr>
        <w:t xml:space="preserve">5.1. </w:t>
      </w:r>
      <w:r w:rsidRPr="007F64B5">
        <w:rPr>
          <w:rFonts w:ascii="Times New Roman" w:eastAsia="Times New Roman" w:hAnsi="Times New Roman" w:cs="Times New Roman"/>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14:paraId="319F0581" w14:textId="77777777" w:rsidR="004A13EC" w:rsidRPr="004A13EC" w:rsidRDefault="00AA1163" w:rsidP="007F64B5">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hyperlink r:id="rId8" w:history="1">
        <w:r w:rsidR="004A13EC" w:rsidRPr="007F64B5">
          <w:rPr>
            <w:rFonts w:ascii="Times New Roman" w:eastAsia="Times New Roman" w:hAnsi="Times New Roman" w:cs="Calibri"/>
            <w:color w:val="0000FF"/>
            <w:sz w:val="24"/>
            <w:szCs w:val="24"/>
            <w:u w:val="single"/>
            <w:lang w:eastAsia="ru-RU"/>
          </w:rPr>
          <w:t>http://guide.aonb.ru/library.html</w:t>
        </w:r>
      </w:hyperlink>
      <w:r w:rsidR="004A13EC" w:rsidRPr="007F64B5">
        <w:rPr>
          <w:rFonts w:ascii="Times New Roman" w:eastAsia="Times New Roman" w:hAnsi="Times New Roman" w:cs="Times New Roman"/>
          <w:sz w:val="24"/>
          <w:szCs w:val="24"/>
          <w:lang w:eastAsia="ru-RU"/>
        </w:rPr>
        <w:t xml:space="preserve"> - даны полнотекстовые электронные</w:t>
      </w:r>
      <w:r w:rsidR="004A13EC" w:rsidRPr="004A13EC">
        <w:rPr>
          <w:rFonts w:ascii="Times New Roman" w:eastAsia="Times New Roman" w:hAnsi="Times New Roman" w:cs="Times New Roman"/>
          <w:sz w:val="24"/>
          <w:szCs w:val="24"/>
          <w:lang w:eastAsia="ru-RU"/>
        </w:rPr>
        <w:t xml:space="preserve"> библиотеки. Путеводитель по ресурсам Интернет. Предлагает ссылки на сайты, которые содержат полнотекстовые версии печатных изданий: учебников, монографий, научно-популярной и художественной литературы. Представляет особый интерес для учащихся, студентов и преподавателей;</w:t>
      </w:r>
    </w:p>
    <w:p w14:paraId="3CA2FA28" w14:textId="77777777" w:rsidR="004A13EC" w:rsidRPr="004A13EC" w:rsidRDefault="004A13EC" w:rsidP="007F64B5">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Электронная библиотека учебников </w:t>
      </w:r>
      <w:hyperlink r:id="rId9" w:history="1">
        <w:r w:rsidRPr="004A13EC">
          <w:rPr>
            <w:rFonts w:ascii="Times New Roman" w:eastAsia="Times New Roman" w:hAnsi="Times New Roman" w:cs="Calibri"/>
            <w:color w:val="0000FF"/>
            <w:sz w:val="24"/>
            <w:szCs w:val="24"/>
            <w:u w:val="single"/>
            <w:lang w:eastAsia="ru-RU"/>
          </w:rPr>
          <w:t>http://studentam.net/</w:t>
        </w:r>
      </w:hyperlink>
      <w:r w:rsidRPr="004A13EC">
        <w:rPr>
          <w:rFonts w:ascii="Times New Roman" w:eastAsia="Times New Roman" w:hAnsi="Times New Roman" w:cs="Times New Roman"/>
          <w:sz w:val="24"/>
          <w:szCs w:val="24"/>
          <w:lang w:eastAsia="ru-RU"/>
        </w:rPr>
        <w:t xml:space="preserve"> - Коллекция учебной литературы по социально-экономическим и гуманитарным наукам;</w:t>
      </w:r>
    </w:p>
    <w:p w14:paraId="5363B7A2" w14:textId="77777777" w:rsidR="004A13EC" w:rsidRPr="004A13EC" w:rsidRDefault="004A13EC" w:rsidP="007F64B5">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Электронная библиотека Iqlib</w:t>
      </w:r>
      <w:hyperlink r:id="rId10" w:history="1">
        <w:r w:rsidRPr="004A13EC">
          <w:rPr>
            <w:rFonts w:ascii="Times New Roman" w:eastAsia="Times New Roman" w:hAnsi="Times New Roman" w:cs="Calibri"/>
            <w:color w:val="0000FF"/>
            <w:sz w:val="24"/>
            <w:szCs w:val="24"/>
            <w:u w:val="single"/>
            <w:lang w:eastAsia="ru-RU"/>
          </w:rPr>
          <w:t>http://www.iqlib.ru/</w:t>
        </w:r>
      </w:hyperlink>
      <w:r w:rsidRPr="004A13EC">
        <w:rPr>
          <w:rFonts w:ascii="Times New Roman" w:eastAsia="Times New Roman" w:hAnsi="Times New Roman" w:cs="Times New Roman"/>
          <w:sz w:val="24"/>
          <w:szCs w:val="24"/>
          <w:lang w:eastAsia="ru-RU"/>
        </w:rPr>
        <w:t xml:space="preserve"> - Интернет-библиотека образовательных изданий, в которой собраны электронные учебники, справочные и учебные пособия. Удобный поиск по ключевым словам, отдельным темам и отраслям знания;</w:t>
      </w:r>
    </w:p>
    <w:p w14:paraId="3388994B" w14:textId="77777777" w:rsidR="004A13EC" w:rsidRPr="004A13EC" w:rsidRDefault="004A13EC" w:rsidP="007F64B5">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Президентская библиотека им. Б. Н. Ельцина - </w:t>
      </w:r>
      <w:hyperlink r:id="rId11" w:history="1">
        <w:proofErr w:type="gramStart"/>
        <w:r w:rsidRPr="004A13EC">
          <w:rPr>
            <w:rFonts w:ascii="Times New Roman" w:eastAsia="Times New Roman" w:hAnsi="Times New Roman" w:cs="Calibri"/>
            <w:color w:val="0000FF"/>
            <w:sz w:val="24"/>
            <w:szCs w:val="24"/>
            <w:u w:val="single"/>
            <w:lang w:eastAsia="ru-RU"/>
          </w:rPr>
          <w:t>http://www.prlib.ru/</w:t>
        </w:r>
      </w:hyperlink>
      <w:r w:rsidRPr="004A13EC">
        <w:rPr>
          <w:rFonts w:ascii="Times New Roman" w:eastAsia="Times New Roman" w:hAnsi="Times New Roman" w:cs="Times New Roman"/>
          <w:sz w:val="24"/>
          <w:szCs w:val="24"/>
          <w:lang w:eastAsia="ru-RU"/>
        </w:rPr>
        <w:t xml:space="preserve"> ;</w:t>
      </w:r>
      <w:proofErr w:type="gramEnd"/>
    </w:p>
    <w:p w14:paraId="1A6DAB1D" w14:textId="77777777" w:rsidR="004A13EC" w:rsidRPr="004A13EC" w:rsidRDefault="004A13EC" w:rsidP="007F64B5">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Научная Электронная Библиотека -  режим доступа: </w:t>
      </w:r>
      <w:hyperlink r:id="rId12" w:history="1">
        <w:r w:rsidRPr="004A13EC">
          <w:rPr>
            <w:rFonts w:ascii="Times New Roman" w:eastAsia="Times New Roman" w:hAnsi="Times New Roman" w:cs="Calibri"/>
            <w:color w:val="0000FF"/>
            <w:sz w:val="24"/>
            <w:szCs w:val="24"/>
            <w:u w:val="single"/>
            <w:lang w:eastAsia="ru-RU"/>
          </w:rPr>
          <w:t>eLibrary.ru</w:t>
        </w:r>
      </w:hyperlink>
    </w:p>
    <w:p w14:paraId="7C4A3B58" w14:textId="77777777" w:rsidR="004A13EC" w:rsidRPr="004A13EC" w:rsidRDefault="004A13EC" w:rsidP="004A13EC">
      <w:pPr>
        <w:spacing w:after="0" w:line="240" w:lineRule="auto"/>
        <w:ind w:firstLine="709"/>
        <w:jc w:val="both"/>
        <w:rPr>
          <w:rFonts w:ascii="Times New Roman" w:eastAsia="Times New Roman" w:hAnsi="Times New Roman" w:cs="Times New Roman"/>
          <w:sz w:val="24"/>
          <w:szCs w:val="24"/>
          <w:lang w:eastAsia="ru-RU"/>
        </w:rPr>
      </w:pPr>
    </w:p>
    <w:p w14:paraId="46D38792" w14:textId="77777777" w:rsidR="004A13EC" w:rsidRPr="007F64B5" w:rsidRDefault="004A13EC" w:rsidP="007F64B5">
      <w:pPr>
        <w:spacing w:after="0" w:line="240" w:lineRule="auto"/>
        <w:jc w:val="both"/>
        <w:rPr>
          <w:rFonts w:ascii="Times New Roman" w:eastAsia="Times New Roman" w:hAnsi="Times New Roman" w:cs="Times New Roman"/>
          <w:bCs/>
          <w:sz w:val="24"/>
          <w:szCs w:val="24"/>
          <w:shd w:val="clear" w:color="auto" w:fill="FFFFFF"/>
          <w:lang w:eastAsia="ru-RU"/>
        </w:rPr>
      </w:pPr>
      <w:r w:rsidRPr="007F64B5">
        <w:rPr>
          <w:rFonts w:ascii="Times New Roman" w:eastAsia="Times New Roman" w:hAnsi="Times New Roman" w:cs="Times New Roman"/>
          <w:bCs/>
          <w:sz w:val="24"/>
          <w:szCs w:val="24"/>
          <w:lang w:eastAsia="ru-RU"/>
        </w:rPr>
        <w:t xml:space="preserve">5.2. </w:t>
      </w:r>
      <w:r w:rsidRPr="007F64B5">
        <w:rPr>
          <w:rFonts w:ascii="Times New Roman" w:eastAsia="Times New Roman" w:hAnsi="Times New Roman" w:cs="Times New Roman"/>
          <w:bCs/>
          <w:sz w:val="24"/>
          <w:szCs w:val="24"/>
          <w:shd w:val="clear" w:color="auto" w:fill="FFFFFF"/>
          <w:lang w:eastAsia="ru-RU"/>
        </w:rPr>
        <w:t xml:space="preserve">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14:paraId="3C04B565" w14:textId="12D28FDD" w:rsidR="004A13EC" w:rsidRPr="004A13EC" w:rsidRDefault="004A13EC" w:rsidP="00AF6B9F">
      <w:pPr>
        <w:spacing w:after="0" w:line="240" w:lineRule="auto"/>
        <w:ind w:firstLine="708"/>
        <w:jc w:val="both"/>
        <w:rPr>
          <w:rFonts w:ascii="Times New Roman" w:eastAsia="Times New Roman" w:hAnsi="Times New Roman" w:cs="Times New Roman"/>
          <w:sz w:val="24"/>
          <w:szCs w:val="24"/>
          <w:shd w:val="clear" w:color="auto" w:fill="FFFFFF"/>
          <w:lang w:eastAsia="ru-RU"/>
        </w:rPr>
      </w:pPr>
      <w:r w:rsidRPr="004A13EC">
        <w:rPr>
          <w:rFonts w:ascii="Times New Roman" w:eastAsia="Times New Roman" w:hAnsi="Times New Roman" w:cs="Times New Roman"/>
          <w:sz w:val="24"/>
          <w:szCs w:val="24"/>
          <w:shd w:val="clear" w:color="auto" w:fill="FFFFFF"/>
          <w:lang w:eastAsia="ru-RU"/>
        </w:rPr>
        <w:lastRenderedPageBreak/>
        <w:t>Справочная правовая система «</w:t>
      </w:r>
      <w:proofErr w:type="spellStart"/>
      <w:r w:rsidRPr="004A13EC">
        <w:rPr>
          <w:rFonts w:ascii="Times New Roman" w:eastAsia="Times New Roman" w:hAnsi="Times New Roman" w:cs="Times New Roman"/>
          <w:sz w:val="24"/>
          <w:szCs w:val="24"/>
          <w:shd w:val="clear" w:color="auto" w:fill="FFFFFF"/>
          <w:lang w:eastAsia="ru-RU"/>
        </w:rPr>
        <w:t>КонсультантПлюс</w:t>
      </w:r>
      <w:proofErr w:type="spellEnd"/>
      <w:r w:rsidRPr="004A13EC">
        <w:rPr>
          <w:rFonts w:ascii="Times New Roman" w:eastAsia="Times New Roman" w:hAnsi="Times New Roman" w:cs="Times New Roman"/>
          <w:sz w:val="24"/>
          <w:szCs w:val="24"/>
          <w:shd w:val="clear" w:color="auto" w:fill="FFFFFF"/>
          <w:lang w:eastAsia="ru-RU"/>
        </w:rPr>
        <w:t>».</w:t>
      </w:r>
    </w:p>
    <w:p w14:paraId="1BAFB6DD" w14:textId="77777777" w:rsidR="004A13EC" w:rsidRPr="004A13EC" w:rsidRDefault="004A13EC" w:rsidP="00AF6B9F">
      <w:pPr>
        <w:spacing w:after="0" w:line="240" w:lineRule="auto"/>
        <w:ind w:firstLine="708"/>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shd w:val="clear" w:color="auto" w:fill="FFFFFF"/>
          <w:lang w:eastAsia="ru-RU"/>
        </w:rPr>
        <w:t>Программа для создания и проведения презентаций «</w:t>
      </w:r>
      <w:proofErr w:type="spellStart"/>
      <w:r w:rsidRPr="004A13EC">
        <w:rPr>
          <w:rFonts w:ascii="Times New Roman" w:eastAsia="Times New Roman" w:hAnsi="Times New Roman" w:cs="Times New Roman"/>
          <w:sz w:val="24"/>
          <w:szCs w:val="24"/>
          <w:shd w:val="clear" w:color="auto" w:fill="FFFFFF"/>
          <w:lang w:eastAsia="ru-RU"/>
        </w:rPr>
        <w:t>MicrosoftPowerPoint</w:t>
      </w:r>
      <w:proofErr w:type="spellEnd"/>
      <w:r w:rsidRPr="004A13EC">
        <w:rPr>
          <w:rFonts w:ascii="Times New Roman" w:eastAsia="Times New Roman" w:hAnsi="Times New Roman" w:cs="Times New Roman"/>
          <w:sz w:val="24"/>
          <w:szCs w:val="24"/>
          <w:shd w:val="clear" w:color="auto" w:fill="FFFFFF"/>
          <w:lang w:eastAsia="ru-RU"/>
        </w:rPr>
        <w:t>».</w:t>
      </w:r>
    </w:p>
    <w:p w14:paraId="3F070797" w14:textId="77777777" w:rsidR="004A13EC" w:rsidRPr="004A13EC" w:rsidRDefault="004A13EC" w:rsidP="004A13EC">
      <w:pPr>
        <w:spacing w:after="0" w:line="240" w:lineRule="auto"/>
        <w:jc w:val="both"/>
        <w:rPr>
          <w:rFonts w:ascii="Times New Roman" w:eastAsia="Times New Roman" w:hAnsi="Times New Roman" w:cs="Times New Roman"/>
          <w:sz w:val="24"/>
          <w:szCs w:val="24"/>
          <w:lang w:eastAsia="ru-RU"/>
        </w:rPr>
      </w:pPr>
    </w:p>
    <w:p w14:paraId="3A1ADE55"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6. Фонд оценочных средств для проведения текущей и промежуточной аттестации обучающихся по дисциплине представлен в Приложении 1.</w:t>
      </w:r>
    </w:p>
    <w:p w14:paraId="33D027D0"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p>
    <w:p w14:paraId="53943499"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7. Описание материально-технической базы, необходимой для осуществления образовательного процесса по дисциплине</w:t>
      </w:r>
    </w:p>
    <w:p w14:paraId="77B2A9D8"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Аудитории для лекций и практических занятий, оснащенные учебной мебелью, доской.</w:t>
      </w:r>
    </w:p>
    <w:p w14:paraId="1C2AC2A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Доступ к библиотечно-информационному комплексу (</w:t>
      </w:r>
      <w:hyperlink r:id="rId13" w:history="1">
        <w:r w:rsidRPr="00AF6B9F">
          <w:rPr>
            <w:rStyle w:val="a3"/>
            <w:rFonts w:ascii="Times New Roman" w:eastAsia="Times New Roman" w:hAnsi="Times New Roman" w:cs="Times New Roman"/>
            <w:sz w:val="24"/>
            <w:szCs w:val="24"/>
            <w:lang w:eastAsia="ru-RU"/>
          </w:rPr>
          <w:t>http://lib.ugtu.net/</w:t>
        </w:r>
      </w:hyperlink>
      <w:r w:rsidRPr="00AF6B9F">
        <w:rPr>
          <w:rFonts w:ascii="Times New Roman" w:eastAsia="Times New Roman" w:hAnsi="Times New Roman" w:cs="Times New Roman"/>
          <w:sz w:val="24"/>
          <w:szCs w:val="24"/>
          <w:lang w:eastAsia="ru-RU"/>
        </w:rPr>
        <w:t xml:space="preserve">) через Интернет и </w:t>
      </w:r>
      <w:proofErr w:type="spellStart"/>
      <w:r w:rsidRPr="00AF6B9F">
        <w:rPr>
          <w:rFonts w:ascii="Times New Roman" w:eastAsia="Times New Roman" w:hAnsi="Times New Roman" w:cs="Times New Roman"/>
          <w:sz w:val="24"/>
          <w:szCs w:val="24"/>
          <w:lang w:eastAsia="ru-RU"/>
        </w:rPr>
        <w:t>Wi-Fi</w:t>
      </w:r>
      <w:proofErr w:type="spellEnd"/>
      <w:r w:rsidRPr="00AF6B9F">
        <w:rPr>
          <w:rFonts w:ascii="Times New Roman" w:eastAsia="Times New Roman" w:hAnsi="Times New Roman" w:cs="Times New Roman"/>
          <w:sz w:val="24"/>
          <w:szCs w:val="24"/>
          <w:lang w:eastAsia="ru-RU"/>
        </w:rPr>
        <w:t>.</w:t>
      </w:r>
    </w:p>
    <w:p w14:paraId="2F79310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Лекции в виде электронных презентаций, видеопроектор, полное методическое сопровождение учебного процесса на сайте кафедры.</w:t>
      </w:r>
    </w:p>
    <w:p w14:paraId="575B4052"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Компьютерный класс СРС и практических занятий: 8 компьютеров, сетевое оборудование, МФУ (принтер), Интернет, </w:t>
      </w:r>
      <w:proofErr w:type="spellStart"/>
      <w:r w:rsidRPr="00AF6B9F">
        <w:rPr>
          <w:rFonts w:ascii="Times New Roman" w:eastAsia="Times New Roman" w:hAnsi="Times New Roman" w:cs="Times New Roman"/>
          <w:sz w:val="24"/>
          <w:szCs w:val="24"/>
          <w:lang w:eastAsia="ru-RU"/>
        </w:rPr>
        <w:t>Wi-Fi</w:t>
      </w:r>
      <w:proofErr w:type="spellEnd"/>
      <w:r w:rsidRPr="00AF6B9F">
        <w:rPr>
          <w:rFonts w:ascii="Times New Roman" w:eastAsia="Times New Roman" w:hAnsi="Times New Roman" w:cs="Times New Roman"/>
          <w:sz w:val="24"/>
          <w:szCs w:val="24"/>
          <w:lang w:eastAsia="ru-RU"/>
        </w:rPr>
        <w:t>.</w:t>
      </w:r>
    </w:p>
    <w:p w14:paraId="62BF7502"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p>
    <w:p w14:paraId="65F8CB28"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8. Методические указания для обучающихся по освоению дисциплины</w:t>
      </w:r>
    </w:p>
    <w:p w14:paraId="115D28AB" w14:textId="77777777" w:rsidR="00AF6B9F" w:rsidRPr="00AF6B9F" w:rsidRDefault="00AF6B9F" w:rsidP="00CA4B60">
      <w:pPr>
        <w:spacing w:after="0" w:line="240" w:lineRule="auto"/>
        <w:jc w:val="both"/>
        <w:rPr>
          <w:rFonts w:ascii="Times New Roman" w:eastAsia="Times New Roman" w:hAnsi="Times New Roman" w:cs="Times New Roman"/>
          <w:sz w:val="24"/>
          <w:szCs w:val="24"/>
          <w:lang w:eastAsia="ru-RU"/>
        </w:rPr>
      </w:pPr>
    </w:p>
    <w:p w14:paraId="3DEDD60D"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8.1. Методические рекомендации для обучающихся при работе над конспектом во время лекции.</w:t>
      </w:r>
    </w:p>
    <w:p w14:paraId="683997D2"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 ходе лекционных занятий необходимо вести конспектирование учебного материала.</w:t>
      </w:r>
    </w:p>
    <w:p w14:paraId="04825119"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Общие и утвердившиеся в практике правила и приемы конспектирования лекций:</w:t>
      </w:r>
    </w:p>
    <w:p w14:paraId="166DDE96"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14:paraId="1000E44E"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14:paraId="0D434693"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Названные в лекции ссылки на первоисточники надо пометить на полях, чтобы при самостоятельной работе найти и вписать их.</w:t>
      </w:r>
    </w:p>
    <w:p w14:paraId="68F73EC1"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В конспекте дословно записываются определения понятий, категорий и законов. Остальное должно быть записано своими словами.</w:t>
      </w:r>
    </w:p>
    <w:p w14:paraId="702F6BA5"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Каждому студенту необходимо выработать и использовать допустимые сокращения наиболее распространенных терминов и понятий.</w:t>
      </w:r>
    </w:p>
    <w:p w14:paraId="66418A9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В конспект следует заносить всё, что преподаватель пишет на доске, а также рекомендуемые схемы, таблицы, диаграммы и т.д.</w:t>
      </w:r>
    </w:p>
    <w:p w14:paraId="7B6F4B46"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p>
    <w:p w14:paraId="77A7BD01" w14:textId="77777777"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8.2. Методические рекомендации для обучающихся по подготовке к практическим занятиям</w:t>
      </w:r>
    </w:p>
    <w:p w14:paraId="790AC3E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w:t>
      </w:r>
      <w:r w:rsidRPr="00AF6B9F">
        <w:rPr>
          <w:rFonts w:ascii="Times New Roman" w:eastAsia="Times New Roman" w:hAnsi="Times New Roman" w:cs="Times New Roman"/>
          <w:sz w:val="24"/>
          <w:szCs w:val="24"/>
          <w:lang w:eastAsia="ru-RU"/>
        </w:rPr>
        <w:lastRenderedPageBreak/>
        <w:t>к практическим занятиям по дисциплине одновременно использовать несколько источников, раскрывающих заданные вопросы.</w:t>
      </w:r>
    </w:p>
    <w:p w14:paraId="2D095399"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Для текущего контроля знаний студентов на практических занятиях используются следующие формы контроля: собеседование по темам дисциплины, выступление студентов с докладами, тестовые задания.</w:t>
      </w:r>
    </w:p>
    <w:p w14:paraId="59D8EBB9" w14:textId="16D3AB40"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8.</w:t>
      </w:r>
      <w:r w:rsidR="00D53E88">
        <w:rPr>
          <w:rFonts w:ascii="Times New Roman" w:eastAsia="Times New Roman" w:hAnsi="Times New Roman" w:cs="Times New Roman"/>
          <w:sz w:val="24"/>
          <w:szCs w:val="24"/>
          <w:lang w:eastAsia="ru-RU"/>
        </w:rPr>
        <w:t>2.</w:t>
      </w:r>
      <w:r w:rsidRPr="00AF6B9F">
        <w:rPr>
          <w:rFonts w:ascii="Times New Roman" w:eastAsia="Times New Roman" w:hAnsi="Times New Roman" w:cs="Times New Roman"/>
          <w:sz w:val="24"/>
          <w:szCs w:val="24"/>
          <w:lang w:eastAsia="ru-RU"/>
        </w:rPr>
        <w:t xml:space="preserve">1. </w:t>
      </w:r>
      <w:r w:rsidRPr="007F64B5">
        <w:rPr>
          <w:rFonts w:ascii="Times New Roman" w:eastAsia="Times New Roman" w:hAnsi="Times New Roman" w:cs="Times New Roman"/>
          <w:b/>
          <w:sz w:val="24"/>
          <w:szCs w:val="24"/>
          <w:lang w:eastAsia="ru-RU"/>
        </w:rPr>
        <w:t>Собеседование</w:t>
      </w:r>
      <w:r w:rsidRPr="00AF6B9F">
        <w:rPr>
          <w:rFonts w:ascii="Times New Roman" w:eastAsia="Times New Roman" w:hAnsi="Times New Roman" w:cs="Times New Roman"/>
          <w:sz w:val="24"/>
          <w:szCs w:val="24"/>
          <w:lang w:eastAsia="ru-RU"/>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 начале каждого практического занятия, с целью выяснения их знаний по заранее определенным темам изучаемой дисциплины.</w:t>
      </w:r>
    </w:p>
    <w:p w14:paraId="71D7FB8F"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план-схему ответа по каждому вопросу, выписывать основные термины и понятия в персональный глоссарий.</w:t>
      </w:r>
    </w:p>
    <w:p w14:paraId="05DA979C" w14:textId="65841847" w:rsidR="00AF6B9F" w:rsidRPr="007F64B5" w:rsidRDefault="00AF6B9F" w:rsidP="00D53E88">
      <w:pPr>
        <w:spacing w:after="0" w:line="240" w:lineRule="auto"/>
        <w:ind w:firstLine="709"/>
        <w:jc w:val="both"/>
        <w:rPr>
          <w:rFonts w:ascii="Times New Roman" w:eastAsia="Times New Roman" w:hAnsi="Times New Roman" w:cs="Times New Roman"/>
          <w:sz w:val="24"/>
          <w:szCs w:val="24"/>
          <w:lang w:eastAsia="ru-RU"/>
        </w:rPr>
      </w:pPr>
      <w:r w:rsidRPr="007F64B5">
        <w:rPr>
          <w:rFonts w:ascii="Times New Roman" w:eastAsia="Times New Roman" w:hAnsi="Times New Roman" w:cs="Times New Roman"/>
          <w:bCs/>
          <w:sz w:val="24"/>
          <w:szCs w:val="24"/>
          <w:lang w:eastAsia="ru-RU"/>
        </w:rPr>
        <w:t>8.2</w:t>
      </w:r>
      <w:r w:rsidR="007F64B5">
        <w:rPr>
          <w:rFonts w:ascii="Times New Roman" w:eastAsia="Times New Roman" w:hAnsi="Times New Roman" w:cs="Times New Roman"/>
          <w:bCs/>
          <w:sz w:val="24"/>
          <w:szCs w:val="24"/>
          <w:lang w:eastAsia="ru-RU"/>
        </w:rPr>
        <w:t>.2</w:t>
      </w:r>
      <w:r w:rsidRPr="007F64B5">
        <w:rPr>
          <w:rFonts w:ascii="Times New Roman" w:eastAsia="Times New Roman" w:hAnsi="Times New Roman" w:cs="Times New Roman"/>
          <w:bCs/>
          <w:sz w:val="24"/>
          <w:szCs w:val="24"/>
          <w:lang w:eastAsia="ru-RU"/>
        </w:rPr>
        <w:t>. </w:t>
      </w:r>
      <w:r w:rsidRPr="007F64B5">
        <w:rPr>
          <w:rFonts w:ascii="Times New Roman" w:eastAsia="Times New Roman" w:hAnsi="Times New Roman" w:cs="Times New Roman"/>
          <w:b/>
          <w:bCs/>
          <w:sz w:val="24"/>
          <w:szCs w:val="24"/>
          <w:lang w:eastAsia="ru-RU"/>
        </w:rPr>
        <w:t>Доклад</w:t>
      </w:r>
      <w:r w:rsidRPr="007F64B5">
        <w:rPr>
          <w:rFonts w:ascii="Times New Roman" w:eastAsia="Times New Roman" w:hAnsi="Times New Roman" w:cs="Times New Roman"/>
          <w:bCs/>
          <w:sz w:val="24"/>
          <w:szCs w:val="24"/>
          <w:lang w:eastAsia="ru-RU"/>
        </w:rPr>
        <w:t xml:space="preserve"> представляет собой устное публичное выступление по вопросу практического занятия</w:t>
      </w:r>
      <w:r w:rsidRPr="007F64B5">
        <w:rPr>
          <w:rFonts w:ascii="Times New Roman" w:eastAsia="Times New Roman" w:hAnsi="Times New Roman" w:cs="Times New Roman"/>
          <w:sz w:val="24"/>
          <w:szCs w:val="24"/>
          <w:lang w:eastAsia="ru-RU"/>
        </w:rPr>
        <w:t>.</w:t>
      </w:r>
    </w:p>
    <w:p w14:paraId="2DF6FC7C"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При подготовке сообщения (доклада) целесообразно воспользоваться следующими </w:t>
      </w:r>
      <w:r w:rsidRPr="00AF6B9F">
        <w:rPr>
          <w:rFonts w:ascii="Times New Roman" w:eastAsia="Times New Roman" w:hAnsi="Times New Roman" w:cs="Times New Roman"/>
          <w:i/>
          <w:sz w:val="24"/>
          <w:szCs w:val="24"/>
          <w:lang w:eastAsia="ru-RU"/>
        </w:rPr>
        <w:t>рекомендациями</w:t>
      </w:r>
      <w:r w:rsidRPr="00AF6B9F">
        <w:rPr>
          <w:rFonts w:ascii="Times New Roman" w:eastAsia="Times New Roman" w:hAnsi="Times New Roman" w:cs="Times New Roman"/>
          <w:sz w:val="24"/>
          <w:szCs w:val="24"/>
          <w:lang w:eastAsia="ru-RU"/>
        </w:rPr>
        <w:t>:</w:t>
      </w:r>
    </w:p>
    <w:p w14:paraId="7740FF74"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Уясните для себя суть темы, которая вам предложена.</w:t>
      </w:r>
    </w:p>
    <w:p w14:paraId="13950040"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Подберите необходимую литературу (старайтесь пользоваться несколькими источниками для более полного получения информации).</w:t>
      </w:r>
    </w:p>
    <w:p w14:paraId="56375B82"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Тщательно изучите материал учебника по данной теме, чтобы легче ориентироваться в необходимой вам литературе и не сделать элементарных ошибок.</w:t>
      </w:r>
    </w:p>
    <w:p w14:paraId="24BE7646"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Изучите подобранный материал (по возможности работайте карандашом, выделяя самое главное по ходу чтения).</w:t>
      </w:r>
    </w:p>
    <w:p w14:paraId="39CC326C"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Составьте план сообщения (доклада).</w:t>
      </w:r>
    </w:p>
    <w:p w14:paraId="69B72EA7"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Напишите текст сообщения (доклада).</w:t>
      </w:r>
    </w:p>
    <w:p w14:paraId="33859935" w14:textId="77777777" w:rsidR="00AF6B9F" w:rsidRPr="00AF6B9F" w:rsidRDefault="00AF6B9F" w:rsidP="00AF6B9F">
      <w:pPr>
        <w:numPr>
          <w:ilvl w:val="0"/>
          <w:numId w:val="34"/>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Помните, что нужно выбирать только интересную и понятную информацию. Не используйте неясные для вас термины и специальные выражения.</w:t>
      </w:r>
    </w:p>
    <w:p w14:paraId="2753463F" w14:textId="77777777" w:rsidR="00AF6B9F" w:rsidRPr="00AF6B9F" w:rsidRDefault="00AF6B9F" w:rsidP="00AF6B9F">
      <w:pPr>
        <w:numPr>
          <w:ilvl w:val="0"/>
          <w:numId w:val="3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Не делайте сообщение очень громоздким.</w:t>
      </w:r>
    </w:p>
    <w:p w14:paraId="40BA9702" w14:textId="77777777" w:rsidR="00AF6B9F" w:rsidRPr="00AF6B9F" w:rsidRDefault="00AF6B9F" w:rsidP="00AF6B9F">
      <w:pPr>
        <w:numPr>
          <w:ilvl w:val="0"/>
          <w:numId w:val="3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При оформлении доклада используйте только необходимые, относящиеся к теме рисунки и схемы.</w:t>
      </w:r>
    </w:p>
    <w:p w14:paraId="51400370" w14:textId="77777777" w:rsidR="00AF6B9F" w:rsidRPr="00AF6B9F" w:rsidRDefault="00AF6B9F" w:rsidP="00AF6B9F">
      <w:pPr>
        <w:numPr>
          <w:ilvl w:val="0"/>
          <w:numId w:val="3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 конце сообщения (доклада) составьте список литературы, которой вы пользовались при подготовке.</w:t>
      </w:r>
    </w:p>
    <w:p w14:paraId="1FD0C61E" w14:textId="77777777" w:rsidR="00AF6B9F" w:rsidRPr="00AF6B9F" w:rsidRDefault="00AF6B9F" w:rsidP="00AF6B9F">
      <w:pPr>
        <w:numPr>
          <w:ilvl w:val="0"/>
          <w:numId w:val="3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Прочитайте написанный текст заранее и постарайтесь его пересказать, выбирая самое основное.</w:t>
      </w:r>
    </w:p>
    <w:p w14:paraId="274D2BFD" w14:textId="77777777" w:rsidR="00AF6B9F" w:rsidRPr="00AF6B9F" w:rsidRDefault="00AF6B9F" w:rsidP="00AF6B9F">
      <w:pPr>
        <w:numPr>
          <w:ilvl w:val="0"/>
          <w:numId w:val="35"/>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Говорите громко, отчётливо и не торопитесь. В особо важных местах делайте паузу или меняйте интонацию – это облегчит её восприятие для слушателей.</w:t>
      </w:r>
    </w:p>
    <w:p w14:paraId="569D608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Искусство устного выступления состоит не только в отличном знании предмета речи, но и в умении преподнести свои мысли и убеждения правильно и упорядоченно, красноречиво и увлекательно.</w:t>
      </w:r>
    </w:p>
    <w:p w14:paraId="6E8BF54D"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Любое устное выступление должно удовлетворять трем основным критериям которые в конечном итоге и приводят к успеху: это </w:t>
      </w:r>
      <w:r w:rsidRPr="00AF6B9F">
        <w:rPr>
          <w:rFonts w:ascii="Times New Roman" w:eastAsia="Times New Roman" w:hAnsi="Times New Roman" w:cs="Times New Roman"/>
          <w:i/>
          <w:sz w:val="24"/>
          <w:szCs w:val="24"/>
          <w:lang w:eastAsia="ru-RU"/>
        </w:rPr>
        <w:t>критерий правильности</w:t>
      </w:r>
      <w:r w:rsidRPr="00AF6B9F">
        <w:rPr>
          <w:rFonts w:ascii="Times New Roman" w:eastAsia="Times New Roman" w:hAnsi="Times New Roman" w:cs="Times New Roman"/>
          <w:sz w:val="24"/>
          <w:szCs w:val="24"/>
          <w:lang w:eastAsia="ru-RU"/>
        </w:rPr>
        <w:t xml:space="preserve">, т.е. соответствия языковым нормам, </w:t>
      </w:r>
      <w:r w:rsidRPr="00AF6B9F">
        <w:rPr>
          <w:rFonts w:ascii="Times New Roman" w:eastAsia="Times New Roman" w:hAnsi="Times New Roman" w:cs="Times New Roman"/>
          <w:i/>
          <w:sz w:val="24"/>
          <w:szCs w:val="24"/>
          <w:lang w:eastAsia="ru-RU"/>
        </w:rPr>
        <w:t>критерий смысловой адекватности</w:t>
      </w:r>
      <w:r w:rsidRPr="00AF6B9F">
        <w:rPr>
          <w:rFonts w:ascii="Times New Roman" w:eastAsia="Times New Roman" w:hAnsi="Times New Roman" w:cs="Times New Roman"/>
          <w:sz w:val="24"/>
          <w:szCs w:val="24"/>
          <w:lang w:eastAsia="ru-RU"/>
        </w:rPr>
        <w:t xml:space="preserve">, т.е. соответствия содержания выступления реальности, и </w:t>
      </w:r>
      <w:r w:rsidRPr="00AF6B9F">
        <w:rPr>
          <w:rFonts w:ascii="Times New Roman" w:eastAsia="Times New Roman" w:hAnsi="Times New Roman" w:cs="Times New Roman"/>
          <w:i/>
          <w:sz w:val="24"/>
          <w:szCs w:val="24"/>
          <w:lang w:eastAsia="ru-RU"/>
        </w:rPr>
        <w:t>критерий эффективности</w:t>
      </w:r>
      <w:r w:rsidRPr="00AF6B9F">
        <w:rPr>
          <w:rFonts w:ascii="Times New Roman" w:eastAsia="Times New Roman" w:hAnsi="Times New Roman" w:cs="Times New Roman"/>
          <w:sz w:val="24"/>
          <w:szCs w:val="24"/>
          <w:lang w:eastAsia="ru-RU"/>
        </w:rPr>
        <w:t>, т.е. соответствия достигнутых результатов поставленной цели.</w:t>
      </w:r>
    </w:p>
    <w:p w14:paraId="0A4E6CE8"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Работу по подготовке устного выступления можно разделить на два основных этапа: (1) </w:t>
      </w:r>
      <w:proofErr w:type="spellStart"/>
      <w:r w:rsidRPr="00AF6B9F">
        <w:rPr>
          <w:rFonts w:ascii="Times New Roman" w:eastAsia="Times New Roman" w:hAnsi="Times New Roman" w:cs="Times New Roman"/>
          <w:sz w:val="24"/>
          <w:szCs w:val="24"/>
          <w:lang w:eastAsia="ru-RU"/>
        </w:rPr>
        <w:t>докоммуникативный</w:t>
      </w:r>
      <w:proofErr w:type="spellEnd"/>
      <w:r w:rsidRPr="00AF6B9F">
        <w:rPr>
          <w:rFonts w:ascii="Times New Roman" w:eastAsia="Times New Roman" w:hAnsi="Times New Roman" w:cs="Times New Roman"/>
          <w:sz w:val="24"/>
          <w:szCs w:val="24"/>
          <w:lang w:eastAsia="ru-RU"/>
        </w:rPr>
        <w:t xml:space="preserve"> этап (подготовка выступления) и (2) коммуникативный этап (взаимодействие с аудиторией).</w:t>
      </w:r>
    </w:p>
    <w:p w14:paraId="7DB4C357"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lastRenderedPageBreak/>
        <w:t>Работа по подготовке устного выступления начинается с формулировки темы. Лучше всего тему сформулировать таким образом, чтобы ее первое слово обозначало наименование полученного в ходе выполнения проекта научного результата. Тема выступления не должна быть перегруженной, охват большого количества вопросов приведет к их беглому перечислению, к декларативности вместо глубокого анализа. Неудачные формулировки - слишком длинные или слишком краткие и общие, очень банальные и скучные, не содержащие проблемы, оторванные от дальнейшего текста и т.д.</w:t>
      </w:r>
    </w:p>
    <w:p w14:paraId="1AB6D04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 выступление должно состоять из трех частей – (1) вступления (10-15% общего времени), (2) основной части (60-70%) и (3) заключения (20-25%).</w:t>
      </w:r>
    </w:p>
    <w:p w14:paraId="725FF399"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Вступление включает в себя представление авторов (фамилия, имя отчество, при необходимости место учебы/работы, статус), название доклада, расшифровку подзаголовка с целью точного определения содержания выступления, четкое определение стержневой идеи. Стержневая идея проекта понимается как основной тезис, ключевое положение. Стержневая идея дает возможность задать определенную тональность выступлению. Сформулировать основной тезис означает ответить на вопрос, зачем говорить (цель) и о чем говорить (средства достижения цели).</w:t>
      </w:r>
    </w:p>
    <w:p w14:paraId="6611384E"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i/>
          <w:sz w:val="24"/>
          <w:szCs w:val="24"/>
          <w:lang w:eastAsia="ru-RU"/>
        </w:rPr>
        <w:t>Требования к основному тезису выступления</w:t>
      </w:r>
      <w:r w:rsidRPr="00AF6B9F">
        <w:rPr>
          <w:rFonts w:ascii="Times New Roman" w:eastAsia="Times New Roman" w:hAnsi="Times New Roman" w:cs="Times New Roman"/>
          <w:sz w:val="24"/>
          <w:szCs w:val="24"/>
          <w:lang w:eastAsia="ru-RU"/>
        </w:rPr>
        <w:t>:</w:t>
      </w:r>
    </w:p>
    <w:p w14:paraId="3DA9EEC3" w14:textId="77777777" w:rsidR="00AF6B9F" w:rsidRPr="00AF6B9F" w:rsidRDefault="00AF6B9F" w:rsidP="00AF6B9F">
      <w:pPr>
        <w:numPr>
          <w:ilvl w:val="0"/>
          <w:numId w:val="3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фраза должна утверждать главную мысль и соответствовать цели выступления;</w:t>
      </w:r>
    </w:p>
    <w:p w14:paraId="3B39944B" w14:textId="77777777" w:rsidR="00AF6B9F" w:rsidRPr="00AF6B9F" w:rsidRDefault="00AF6B9F" w:rsidP="00AF6B9F">
      <w:pPr>
        <w:numPr>
          <w:ilvl w:val="0"/>
          <w:numId w:val="3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суждение должно быть кратким, ясным, легко удерживаться в кратковременной памяти;</w:t>
      </w:r>
    </w:p>
    <w:p w14:paraId="2AFAD8D7" w14:textId="77777777" w:rsidR="00AF6B9F" w:rsidRPr="00AF6B9F" w:rsidRDefault="00AF6B9F" w:rsidP="00AF6B9F">
      <w:pPr>
        <w:numPr>
          <w:ilvl w:val="0"/>
          <w:numId w:val="36"/>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мысль должна пониматься однозначно, не заключать в себе противоречия.</w:t>
      </w:r>
    </w:p>
    <w:p w14:paraId="745D708A"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План развития основной части должен быть ясным. Должно быть отобрано оптимальное количество фактов и необходимых примеров.</w:t>
      </w:r>
    </w:p>
    <w:p w14:paraId="3FB3666D"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Если использование специальных терминов и слов, которые часть аудитории может не понять, необходимо, то постарайтесь дать краткую характеристику каждому из них, когда употребляете их в процессе презентации впервые.</w:t>
      </w:r>
    </w:p>
    <w:p w14:paraId="606D4D05"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Самые частые ошибки в основной части доклада - выход за пределы рассматриваемых вопросов, перекрывание пунктов плана, усложнение отдельных положений речи, а также перегрузка текста теоретическими рассуждениями, обилие затронутых вопросов (декларативность, бездоказательность), отсутствие связи между частями выступления, несоразмерность частей выступления (затянутое вступление, нечеткость формулирования основных положений, заключения).</w:t>
      </w:r>
    </w:p>
    <w:p w14:paraId="5C30A875"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 заключении необходимо сформулировать выводы, которые следуют из основной идеи (идей) выступления. Правильно построенное заключение способствует хорошему впечатлению от выступления в целом. В заключении имеет смысл повторить стержневую идею и, кроме того, вновь (в кратком виде) вернуться к тем моментам основной части, которые вызвали интерес слушателей. Закончить выступление можно решительным заявлением. Вступление и заключение требуют обязательной подготовки, их труднее всего создавать на ходу. Психологи доказали, что лучше всего запоминается сказанное в начале и в конце сообщения ("закон края"), поэтому вступление должно привлечь внимание слушателей, заинтересовать их, подготовить к восприятию темы, ввести в нее (не вступление важно само по себе, а его соотнесение с остальными частями), а заключение должно обобщить в сжатом виде все сказанное, усилить и сгустить основную мысль, оно должно быть таким, "чтобы слушатели почувствовали, что дальше говорить нечего".</w:t>
      </w:r>
    </w:p>
    <w:p w14:paraId="51BB8312" w14:textId="77777777" w:rsidR="00AF6B9F" w:rsidRPr="00AF6B9F" w:rsidRDefault="00AF6B9F" w:rsidP="00AF6B9F">
      <w:pPr>
        <w:spacing w:after="0" w:line="240" w:lineRule="auto"/>
        <w:ind w:firstLine="709"/>
        <w:jc w:val="both"/>
        <w:rPr>
          <w:rFonts w:ascii="Times New Roman" w:eastAsia="Times New Roman" w:hAnsi="Times New Roman" w:cs="Times New Roman"/>
          <w:i/>
          <w:sz w:val="24"/>
          <w:szCs w:val="24"/>
          <w:lang w:eastAsia="ru-RU"/>
        </w:rPr>
      </w:pPr>
      <w:r w:rsidRPr="00AF6B9F">
        <w:rPr>
          <w:rFonts w:ascii="Times New Roman" w:eastAsia="Times New Roman" w:hAnsi="Times New Roman" w:cs="Times New Roman"/>
          <w:i/>
          <w:sz w:val="24"/>
          <w:szCs w:val="24"/>
          <w:lang w:eastAsia="ru-RU"/>
        </w:rPr>
        <w:t>Критерии оценки доклада:</w:t>
      </w:r>
    </w:p>
    <w:p w14:paraId="21A018F7"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Четкость и полнота ответа – 1 балл</w:t>
      </w:r>
    </w:p>
    <w:p w14:paraId="15EA83E4"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Свободное владение материалом по теме выступления – 1 балл</w:t>
      </w:r>
    </w:p>
    <w:p w14:paraId="60D2723B"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Аргументированность, убедительность выступлений – 1 балл</w:t>
      </w:r>
    </w:p>
    <w:p w14:paraId="04752850"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Культура выступления, ясность и четкость – 1 балл</w:t>
      </w:r>
    </w:p>
    <w:p w14:paraId="1D98479A"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Усвоение общих представлений, понятий, идей – 1 балл</w:t>
      </w:r>
    </w:p>
    <w:p w14:paraId="75FF9DCF"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Демонстрация коммуникативных навыков, умение отвечать на вопросы – 1 балл</w:t>
      </w:r>
    </w:p>
    <w:p w14:paraId="6A55F73F" w14:textId="77777777" w:rsidR="00AF6B9F" w:rsidRPr="00AF6B9F" w:rsidRDefault="00AF6B9F" w:rsidP="00AF6B9F">
      <w:pPr>
        <w:numPr>
          <w:ilvl w:val="0"/>
          <w:numId w:val="37"/>
        </w:numPr>
        <w:spacing w:after="0" w:line="240" w:lineRule="auto"/>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lastRenderedPageBreak/>
        <w:t>Наличие собственного мнения по теме выступления – 1 балл</w:t>
      </w:r>
    </w:p>
    <w:p w14:paraId="7EFB1F33" w14:textId="6E20AE83" w:rsidR="00AF6B9F" w:rsidRPr="00AF6B9F" w:rsidRDefault="00AF6B9F" w:rsidP="007F64B5">
      <w:pPr>
        <w:spacing w:after="0" w:line="240" w:lineRule="auto"/>
        <w:ind w:firstLine="709"/>
        <w:jc w:val="both"/>
        <w:rPr>
          <w:rFonts w:ascii="Times New Roman" w:eastAsia="Times New Roman" w:hAnsi="Times New Roman" w:cs="Times New Roman"/>
          <w:sz w:val="24"/>
          <w:szCs w:val="24"/>
          <w:lang w:eastAsia="ru-RU"/>
        </w:rPr>
      </w:pPr>
      <w:r w:rsidRPr="007F64B5">
        <w:rPr>
          <w:rFonts w:ascii="Times New Roman" w:eastAsia="Times New Roman" w:hAnsi="Times New Roman" w:cs="Times New Roman"/>
          <w:bCs/>
          <w:sz w:val="24"/>
          <w:szCs w:val="24"/>
          <w:lang w:eastAsia="ru-RU"/>
        </w:rPr>
        <w:t>8.</w:t>
      </w:r>
      <w:r w:rsidR="007F64B5" w:rsidRPr="007F64B5">
        <w:rPr>
          <w:rFonts w:ascii="Times New Roman" w:eastAsia="Times New Roman" w:hAnsi="Times New Roman" w:cs="Times New Roman"/>
          <w:bCs/>
          <w:sz w:val="24"/>
          <w:szCs w:val="24"/>
          <w:lang w:eastAsia="ru-RU"/>
        </w:rPr>
        <w:t>2.</w:t>
      </w:r>
      <w:r w:rsidRPr="007F64B5">
        <w:rPr>
          <w:rFonts w:ascii="Times New Roman" w:eastAsia="Times New Roman" w:hAnsi="Times New Roman" w:cs="Times New Roman"/>
          <w:bCs/>
          <w:sz w:val="24"/>
          <w:szCs w:val="24"/>
          <w:lang w:eastAsia="ru-RU"/>
        </w:rPr>
        <w:t>3.</w:t>
      </w:r>
      <w:r w:rsidRPr="00AF6B9F">
        <w:rPr>
          <w:rFonts w:ascii="Times New Roman" w:eastAsia="Times New Roman" w:hAnsi="Times New Roman" w:cs="Times New Roman"/>
          <w:b/>
          <w:bCs/>
          <w:sz w:val="24"/>
          <w:szCs w:val="24"/>
          <w:lang w:eastAsia="ru-RU"/>
        </w:rPr>
        <w:t> Тест</w:t>
      </w:r>
      <w:r w:rsidRPr="00AF6B9F">
        <w:rPr>
          <w:rFonts w:ascii="Times New Roman" w:eastAsia="Times New Roman" w:hAnsi="Times New Roman" w:cs="Times New Roman"/>
          <w:sz w:val="24"/>
          <w:szCs w:val="24"/>
          <w:lang w:eastAsia="ru-RU"/>
        </w:rPr>
        <w:t xml:space="preserve"> </w:t>
      </w:r>
      <w:r w:rsidR="00D53E88">
        <w:rPr>
          <w:rFonts w:ascii="Times New Roman" w:eastAsia="Times New Roman" w:hAnsi="Times New Roman" w:cs="Times New Roman"/>
          <w:sz w:val="24"/>
          <w:szCs w:val="24"/>
          <w:lang w:eastAsia="ru-RU"/>
        </w:rPr>
        <w:t>–</w:t>
      </w:r>
      <w:r w:rsidRPr="00AF6B9F">
        <w:rPr>
          <w:rFonts w:ascii="Times New Roman" w:eastAsia="Times New Roman" w:hAnsi="Times New Roman" w:cs="Times New Roman"/>
          <w:sz w:val="24"/>
          <w:szCs w:val="24"/>
          <w:lang w:eastAsia="ru-RU"/>
        </w:rPr>
        <w:t xml:space="preserve">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14:paraId="02E8D647"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Тесты классифицируются:</w:t>
      </w:r>
    </w:p>
    <w:p w14:paraId="397100E4"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1. </w:t>
      </w:r>
      <w:r w:rsidRPr="00AF6B9F">
        <w:rPr>
          <w:rFonts w:ascii="Times New Roman" w:eastAsia="Times New Roman" w:hAnsi="Times New Roman" w:cs="Times New Roman"/>
          <w:i/>
          <w:sz w:val="24"/>
          <w:szCs w:val="24"/>
          <w:lang w:eastAsia="ru-RU"/>
        </w:rPr>
        <w:t>по уровню контроля</w:t>
      </w:r>
      <w:r w:rsidRPr="00AF6B9F">
        <w:rPr>
          <w:rFonts w:ascii="Times New Roman" w:eastAsia="Times New Roman" w:hAnsi="Times New Roman" w:cs="Times New Roman"/>
          <w:sz w:val="24"/>
          <w:szCs w:val="24"/>
          <w:lang w:eastAsia="ru-RU"/>
        </w:rPr>
        <w:t>: вступительные, текущие, тематические, тесты промежуточной и итоговой аттестации;</w:t>
      </w:r>
    </w:p>
    <w:p w14:paraId="3F3BECE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2. </w:t>
      </w:r>
      <w:r w:rsidRPr="00AF6B9F">
        <w:rPr>
          <w:rFonts w:ascii="Times New Roman" w:eastAsia="Times New Roman" w:hAnsi="Times New Roman" w:cs="Times New Roman"/>
          <w:i/>
          <w:sz w:val="24"/>
          <w:szCs w:val="24"/>
          <w:lang w:eastAsia="ru-RU"/>
        </w:rPr>
        <w:t>по содержанию</w:t>
      </w:r>
      <w:r w:rsidRPr="00AF6B9F">
        <w:rPr>
          <w:rFonts w:ascii="Times New Roman" w:eastAsia="Times New Roman" w:hAnsi="Times New Roman" w:cs="Times New Roman"/>
          <w:sz w:val="24"/>
          <w:szCs w:val="24"/>
          <w:lang w:eastAsia="ru-RU"/>
        </w:rPr>
        <w:t xml:space="preserve">: гомогенные (основанные на содержании одной дисциплины), гетерогенные (основанные на содержании нескольких дисциплин), в свою очередь подразделяющиеся на </w:t>
      </w:r>
      <w:proofErr w:type="spellStart"/>
      <w:r w:rsidRPr="00AF6B9F">
        <w:rPr>
          <w:rFonts w:ascii="Times New Roman" w:eastAsia="Times New Roman" w:hAnsi="Times New Roman" w:cs="Times New Roman"/>
          <w:sz w:val="24"/>
          <w:szCs w:val="24"/>
          <w:lang w:eastAsia="ru-RU"/>
        </w:rPr>
        <w:t>полидисциплинарные</w:t>
      </w:r>
      <w:proofErr w:type="spellEnd"/>
      <w:r w:rsidRPr="00AF6B9F">
        <w:rPr>
          <w:rFonts w:ascii="Times New Roman" w:eastAsia="Times New Roman" w:hAnsi="Times New Roman" w:cs="Times New Roman"/>
          <w:sz w:val="24"/>
          <w:szCs w:val="24"/>
          <w:lang w:eastAsia="ru-RU"/>
        </w:rPr>
        <w:t xml:space="preserve">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14:paraId="78FCC5CA"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3. </w:t>
      </w:r>
      <w:r w:rsidRPr="00AF6B9F">
        <w:rPr>
          <w:rFonts w:ascii="Times New Roman" w:eastAsia="Times New Roman" w:hAnsi="Times New Roman" w:cs="Times New Roman"/>
          <w:i/>
          <w:sz w:val="24"/>
          <w:szCs w:val="24"/>
          <w:lang w:eastAsia="ru-RU"/>
        </w:rPr>
        <w:t>по методологии интерпретации результатов</w:t>
      </w:r>
      <w:r w:rsidRPr="00AF6B9F">
        <w:rPr>
          <w:rFonts w:ascii="Times New Roman" w:eastAsia="Times New Roman" w:hAnsi="Times New Roman" w:cs="Times New Roman"/>
          <w:sz w:val="24"/>
          <w:szCs w:val="24"/>
          <w:lang w:eastAsia="ru-RU"/>
        </w:rPr>
        <w:t xml:space="preserve">: нормативно ориентированные (позволяют сравнивать учебные достижения отдельных испытуемых друг с другом), </w:t>
      </w:r>
      <w:proofErr w:type="spellStart"/>
      <w:r w:rsidRPr="00AF6B9F">
        <w:rPr>
          <w:rFonts w:ascii="Times New Roman" w:eastAsia="Times New Roman" w:hAnsi="Times New Roman" w:cs="Times New Roman"/>
          <w:sz w:val="24"/>
          <w:szCs w:val="24"/>
          <w:lang w:eastAsia="ru-RU"/>
        </w:rPr>
        <w:t>критериально</w:t>
      </w:r>
      <w:proofErr w:type="spellEnd"/>
      <w:r w:rsidRPr="00AF6B9F">
        <w:rPr>
          <w:rFonts w:ascii="Times New Roman" w:eastAsia="Times New Roman" w:hAnsi="Times New Roman" w:cs="Times New Roman"/>
          <w:sz w:val="24"/>
          <w:szCs w:val="24"/>
          <w:lang w:eastAsia="ru-RU"/>
        </w:rPr>
        <w:t xml:space="preserve">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14:paraId="143CCF18"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4. </w:t>
      </w:r>
      <w:r w:rsidRPr="00AF6B9F">
        <w:rPr>
          <w:rFonts w:ascii="Times New Roman" w:eastAsia="Times New Roman" w:hAnsi="Times New Roman" w:cs="Times New Roman"/>
          <w:i/>
          <w:sz w:val="24"/>
          <w:szCs w:val="24"/>
          <w:lang w:eastAsia="ru-RU"/>
        </w:rPr>
        <w:t>по форме предъявления:</w:t>
      </w:r>
      <w:r w:rsidRPr="00AF6B9F">
        <w:rPr>
          <w:rFonts w:ascii="Times New Roman" w:eastAsia="Times New Roman" w:hAnsi="Times New Roman" w:cs="Times New Roman"/>
          <w:sz w:val="24"/>
          <w:szCs w:val="24"/>
          <w:lang w:eastAsia="ru-RU"/>
        </w:rPr>
        <w:t xml:space="preserve"> бланковые, компьютерные ординарные, компьютерные адаптивные.</w:t>
      </w:r>
    </w:p>
    <w:p w14:paraId="7BE1972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5. </w:t>
      </w:r>
      <w:r w:rsidRPr="00AF6B9F">
        <w:rPr>
          <w:rFonts w:ascii="Times New Roman" w:eastAsia="Times New Roman" w:hAnsi="Times New Roman" w:cs="Times New Roman"/>
          <w:i/>
          <w:sz w:val="24"/>
          <w:szCs w:val="24"/>
          <w:lang w:eastAsia="ru-RU"/>
        </w:rPr>
        <w:t>по целям:</w:t>
      </w:r>
      <w:r w:rsidRPr="00AF6B9F">
        <w:rPr>
          <w:rFonts w:ascii="Times New Roman" w:eastAsia="Times New Roman" w:hAnsi="Times New Roman" w:cs="Times New Roman"/>
          <w:sz w:val="24"/>
          <w:szCs w:val="24"/>
          <w:lang w:eastAsia="ru-RU"/>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14:paraId="18714974"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xml:space="preserve">Использование тестовых заданий возможно при всех видах контроля (текущего, промежуточного, </w:t>
      </w:r>
      <w:proofErr w:type="spellStart"/>
      <w:r w:rsidRPr="00AF6B9F">
        <w:rPr>
          <w:rFonts w:ascii="Times New Roman" w:eastAsia="Times New Roman" w:hAnsi="Times New Roman" w:cs="Times New Roman"/>
          <w:sz w:val="24"/>
          <w:szCs w:val="24"/>
          <w:lang w:eastAsia="ru-RU"/>
        </w:rPr>
        <w:t>самоаттестации</w:t>
      </w:r>
      <w:proofErr w:type="spellEnd"/>
      <w:r w:rsidRPr="00AF6B9F">
        <w:rPr>
          <w:rFonts w:ascii="Times New Roman" w:eastAsia="Times New Roman" w:hAnsi="Times New Roman" w:cs="Times New Roman"/>
          <w:sz w:val="24"/>
          <w:szCs w:val="24"/>
          <w:lang w:eastAsia="ru-RU"/>
        </w:rPr>
        <w:t>).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14:paraId="4D1BB24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i/>
          <w:sz w:val="24"/>
          <w:szCs w:val="24"/>
          <w:lang w:eastAsia="ru-RU"/>
        </w:rPr>
        <w:t>Критерии оценки тестовых работ</w:t>
      </w:r>
      <w:r w:rsidRPr="00AF6B9F">
        <w:rPr>
          <w:rFonts w:ascii="Times New Roman" w:eastAsia="Times New Roman" w:hAnsi="Times New Roman" w:cs="Times New Roman"/>
          <w:sz w:val="24"/>
          <w:szCs w:val="24"/>
          <w:lang w:eastAsia="ru-RU"/>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14:paraId="3A93C834"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p>
    <w:p w14:paraId="52744E61" w14:textId="698010FB" w:rsidR="00AF6B9F" w:rsidRPr="00AF6B9F" w:rsidRDefault="00AF6B9F" w:rsidP="007F64B5">
      <w:pPr>
        <w:spacing w:after="0" w:line="240" w:lineRule="auto"/>
        <w:jc w:val="both"/>
        <w:rPr>
          <w:rFonts w:ascii="Times New Roman" w:eastAsia="Times New Roman" w:hAnsi="Times New Roman" w:cs="Times New Roman"/>
          <w:b/>
          <w:bCs/>
          <w:sz w:val="24"/>
          <w:szCs w:val="24"/>
          <w:lang w:eastAsia="ru-RU"/>
        </w:rPr>
      </w:pPr>
      <w:r w:rsidRPr="00AF6B9F">
        <w:rPr>
          <w:rFonts w:ascii="Times New Roman" w:eastAsia="Times New Roman" w:hAnsi="Times New Roman" w:cs="Times New Roman"/>
          <w:b/>
          <w:bCs/>
          <w:sz w:val="24"/>
          <w:szCs w:val="24"/>
          <w:lang w:eastAsia="ru-RU"/>
        </w:rPr>
        <w:t>8.</w:t>
      </w:r>
      <w:r w:rsidR="007F64B5">
        <w:rPr>
          <w:rFonts w:ascii="Times New Roman" w:eastAsia="Times New Roman" w:hAnsi="Times New Roman" w:cs="Times New Roman"/>
          <w:b/>
          <w:bCs/>
          <w:sz w:val="24"/>
          <w:szCs w:val="24"/>
          <w:lang w:eastAsia="ru-RU"/>
        </w:rPr>
        <w:t>3</w:t>
      </w:r>
      <w:r w:rsidRPr="00AF6B9F">
        <w:rPr>
          <w:rFonts w:ascii="Times New Roman" w:eastAsia="Times New Roman" w:hAnsi="Times New Roman" w:cs="Times New Roman"/>
          <w:b/>
          <w:bCs/>
          <w:sz w:val="24"/>
          <w:szCs w:val="24"/>
          <w:lang w:eastAsia="ru-RU"/>
        </w:rPr>
        <w:t>. Методические рекомендации для обучающихся по организации самостоятельной работы</w:t>
      </w:r>
    </w:p>
    <w:p w14:paraId="52EFB0C2"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14:paraId="505CF44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выполняет ряд функций:</w:t>
      </w:r>
    </w:p>
    <w:p w14:paraId="1914B7B7"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развивающую;</w:t>
      </w:r>
    </w:p>
    <w:p w14:paraId="4AD8B27C"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информационно-обучающую; </w:t>
      </w:r>
    </w:p>
    <w:p w14:paraId="7644121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ориентирующую и стимулирующую;</w:t>
      </w:r>
    </w:p>
    <w:p w14:paraId="2C75F9E8"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воспитывающую;</w:t>
      </w:r>
    </w:p>
    <w:p w14:paraId="45010A21"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sym w:font="Symbol" w:char="F02D"/>
      </w:r>
      <w:r w:rsidRPr="00AF6B9F">
        <w:rPr>
          <w:rFonts w:ascii="Times New Roman" w:eastAsia="Times New Roman" w:hAnsi="Times New Roman" w:cs="Times New Roman"/>
          <w:sz w:val="24"/>
          <w:szCs w:val="24"/>
          <w:lang w:eastAsia="ru-RU"/>
        </w:rPr>
        <w:t xml:space="preserve"> исследовательскую.</w:t>
      </w:r>
    </w:p>
    <w:p w14:paraId="53EE6D74"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Виды самостоятельной работы, выполняемые в рамках курса:</w:t>
      </w:r>
    </w:p>
    <w:p w14:paraId="7CE9D055"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1. Конспектирование первоисточников и другой учебной литературы;</w:t>
      </w:r>
    </w:p>
    <w:p w14:paraId="30EA3AE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2. Проработка учебного материала (по конспектам, учебной и научной литературе);</w:t>
      </w:r>
    </w:p>
    <w:p w14:paraId="24E16FBB"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3. Работа с тестами и вопросами для самопроверки;</w:t>
      </w:r>
    </w:p>
    <w:p w14:paraId="77880FEE"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lastRenderedPageBreak/>
        <w:t>4. Подготовка к защите мультимедийных презентаций при выступлении с докладами.</w:t>
      </w:r>
    </w:p>
    <w:p w14:paraId="39D803BD"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При выполнении самостоятельной работы обучающиеся должны ознакомиться с содержанием тематических блоков дисциплины «Психология личности и профессиональное самоопределение». Самостоятельное усвоение тем, включенных в дисциплину, и выполнение заданий по темам дисциплины необходимо для решения теоретических и практических задач курса. Обучающийся должен самостоятельно ознакомиться с предлагаемой к изучению литературой (список используемых источников) по дисциплине.</w:t>
      </w:r>
    </w:p>
    <w:p w14:paraId="2F144141"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Самостоятельная работа обучающихся является важнейшей составной частью учебной работы и предназначена для достижения следующих целей:</w:t>
      </w:r>
    </w:p>
    <w:p w14:paraId="37181B0D"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закрепление и углубление полученных знаний, умений и навыков;</w:t>
      </w:r>
    </w:p>
    <w:p w14:paraId="32D2A3A8"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подготовка к предстоящим занятиям, конференциям, круглым столам, тестированию и зачету;</w:t>
      </w:r>
    </w:p>
    <w:p w14:paraId="55DD2704"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 формирование культуры умственного труда и самостоятельности в поиске и приобретении новых знаний.</w:t>
      </w:r>
    </w:p>
    <w:p w14:paraId="202EAD21"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Для повышения эффективности самостоятельной работы обучающимся рекомендуется следующий порядок ее организации:</w:t>
      </w:r>
    </w:p>
    <w:p w14:paraId="39B49B50"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1) изучаются теоретические вопросы по соответствующей теме с проработкой, как конспектов лекций, так и учебников;</w:t>
      </w:r>
    </w:p>
    <w:p w14:paraId="60B71B1C"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2) особое внимание следует обратить на понимание основных понятий и определений, что необходимо для правильного понимания и решения задач;</w:t>
      </w:r>
    </w:p>
    <w:p w14:paraId="6B97F336"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3) нужно самостоятельно разобрать и решить рассмотренные в лекции или в тексте примеры, выясняя в деталях практическое значение выученного теоретического материала;</w:t>
      </w:r>
    </w:p>
    <w:p w14:paraId="3F5A49FD" w14:textId="77777777" w:rsidR="00AF6B9F" w:rsidRPr="00AF6B9F" w:rsidRDefault="00AF6B9F" w:rsidP="00AF6B9F">
      <w:pPr>
        <w:spacing w:after="0" w:line="240" w:lineRule="auto"/>
        <w:ind w:firstLine="709"/>
        <w:jc w:val="both"/>
        <w:rPr>
          <w:rFonts w:ascii="Times New Roman" w:eastAsia="Times New Roman" w:hAnsi="Times New Roman" w:cs="Times New Roman"/>
          <w:sz w:val="24"/>
          <w:szCs w:val="24"/>
          <w:lang w:eastAsia="ru-RU"/>
        </w:rPr>
      </w:pPr>
      <w:r w:rsidRPr="00AF6B9F">
        <w:rPr>
          <w:rFonts w:ascii="Times New Roman" w:eastAsia="Times New Roman" w:hAnsi="Times New Roman" w:cs="Times New Roman"/>
          <w:sz w:val="24"/>
          <w:szCs w:val="24"/>
          <w:lang w:eastAsia="ru-RU"/>
        </w:rPr>
        <w:t>4) еще раз внимательно прочитать все вопросы теории, попутно решая соответствующие упражнения, приведенные в учебниках и сборниках задач.</w:t>
      </w:r>
    </w:p>
    <w:p w14:paraId="72A5EC28" w14:textId="77777777" w:rsidR="004A13EC" w:rsidRPr="004A13EC" w:rsidRDefault="004A13EC" w:rsidP="004A13EC">
      <w:pPr>
        <w:spacing w:after="0" w:line="240" w:lineRule="auto"/>
        <w:ind w:firstLine="709"/>
        <w:jc w:val="both"/>
        <w:rPr>
          <w:rFonts w:ascii="Times New Roman" w:eastAsia="Times New Roman" w:hAnsi="Times New Roman" w:cs="Times New Roman"/>
          <w:b/>
          <w:bCs/>
          <w:sz w:val="24"/>
          <w:szCs w:val="24"/>
          <w:lang w:eastAsia="ru-RU"/>
        </w:rPr>
      </w:pPr>
    </w:p>
    <w:p w14:paraId="6261C0F3" w14:textId="77777777" w:rsidR="004A13EC" w:rsidRPr="004A13EC" w:rsidRDefault="004A13EC" w:rsidP="004A13EC">
      <w:pPr>
        <w:spacing w:after="0" w:line="240" w:lineRule="auto"/>
        <w:rPr>
          <w:rFonts w:ascii="Times New Roman" w:eastAsia="Times New Roman" w:hAnsi="Times New Roman" w:cs="Times New Roman"/>
          <w:sz w:val="24"/>
          <w:szCs w:val="24"/>
          <w:lang w:eastAsia="ru-RU"/>
        </w:rPr>
        <w:sectPr w:rsidR="004A13EC" w:rsidRPr="004A13EC">
          <w:pgSz w:w="11906" w:h="16838"/>
          <w:pgMar w:top="1134" w:right="851" w:bottom="1134" w:left="1701" w:header="567" w:footer="510" w:gutter="0"/>
          <w:cols w:space="720"/>
        </w:sectPr>
      </w:pPr>
    </w:p>
    <w:p w14:paraId="3B88B2A4" w14:textId="77777777" w:rsidR="00D53E88" w:rsidRPr="00D53E88" w:rsidRDefault="00D53E88" w:rsidP="00D53E88">
      <w:pPr>
        <w:spacing w:after="0" w:line="240" w:lineRule="auto"/>
        <w:jc w:val="right"/>
        <w:rPr>
          <w:rFonts w:ascii="Times New Roman" w:eastAsia="Times New Roman" w:hAnsi="Times New Roman" w:cs="Times New Roman"/>
          <w:b/>
          <w:sz w:val="24"/>
          <w:szCs w:val="24"/>
          <w:lang w:eastAsia="ru-RU"/>
        </w:rPr>
      </w:pPr>
      <w:r w:rsidRPr="00D53E88">
        <w:rPr>
          <w:rFonts w:ascii="Times New Roman" w:eastAsia="Times New Roman" w:hAnsi="Times New Roman" w:cs="Times New Roman"/>
          <w:sz w:val="24"/>
          <w:szCs w:val="24"/>
          <w:lang w:eastAsia="ru-RU"/>
        </w:rPr>
        <w:lastRenderedPageBreak/>
        <w:t xml:space="preserve">Приложение </w:t>
      </w:r>
    </w:p>
    <w:p w14:paraId="063A159F" w14:textId="77777777" w:rsidR="00D53E88" w:rsidRPr="00D53E88" w:rsidRDefault="00D53E88" w:rsidP="00D53E88">
      <w:pPr>
        <w:keepNext/>
        <w:spacing w:after="0" w:line="240" w:lineRule="auto"/>
        <w:jc w:val="center"/>
        <w:outlineLvl w:val="0"/>
        <w:rPr>
          <w:rFonts w:ascii="Times New Roman" w:eastAsia="Times New Roman" w:hAnsi="Times New Roman" w:cs="Times New Roman"/>
          <w:b/>
          <w:kern w:val="32"/>
          <w:sz w:val="24"/>
          <w:szCs w:val="24"/>
          <w:lang w:val="x-none" w:eastAsia="x-none"/>
        </w:rPr>
      </w:pPr>
      <w:r w:rsidRPr="00D53E88">
        <w:rPr>
          <w:rFonts w:ascii="Times New Roman" w:eastAsia="Times New Roman" w:hAnsi="Times New Roman" w:cs="Times New Roman"/>
          <w:b/>
          <w:kern w:val="32"/>
          <w:sz w:val="24"/>
          <w:szCs w:val="24"/>
          <w:lang w:val="x-none" w:eastAsia="x-none"/>
        </w:rPr>
        <w:t>МИНОБРНАУКИ РОССИИ</w:t>
      </w:r>
    </w:p>
    <w:p w14:paraId="7D5C38A5" w14:textId="77777777" w:rsidR="00D53E88" w:rsidRPr="00D53E88" w:rsidRDefault="00D53E88" w:rsidP="00D53E88">
      <w:pPr>
        <w:spacing w:after="0" w:line="240" w:lineRule="auto"/>
        <w:jc w:val="center"/>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Федеральное государственное бюджетное</w:t>
      </w:r>
    </w:p>
    <w:p w14:paraId="55F60182" w14:textId="77777777" w:rsidR="00D53E88" w:rsidRPr="00D53E88" w:rsidRDefault="00D53E88" w:rsidP="00D53E88">
      <w:pPr>
        <w:spacing w:after="0" w:line="240" w:lineRule="auto"/>
        <w:jc w:val="center"/>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образовательное учреждение высшего образования</w:t>
      </w:r>
    </w:p>
    <w:p w14:paraId="59A4C3E6" w14:textId="77777777" w:rsidR="00D53E88" w:rsidRPr="00D53E88" w:rsidRDefault="00D53E88" w:rsidP="00D53E88">
      <w:pPr>
        <w:keepNext/>
        <w:autoSpaceDE w:val="0"/>
        <w:autoSpaceDN w:val="0"/>
        <w:spacing w:after="0" w:line="240" w:lineRule="auto"/>
        <w:jc w:val="center"/>
        <w:outlineLvl w:val="0"/>
        <w:rPr>
          <w:rFonts w:ascii="Times New Roman" w:eastAsia="Times New Roman" w:hAnsi="Times New Roman" w:cs="Times New Roman"/>
          <w:b/>
          <w:bCs/>
          <w:sz w:val="28"/>
          <w:szCs w:val="24"/>
          <w:lang w:eastAsia="ru-RU"/>
        </w:rPr>
      </w:pPr>
      <w:r w:rsidRPr="00D53E88">
        <w:rPr>
          <w:rFonts w:ascii="Times New Roman" w:eastAsia="Times New Roman" w:hAnsi="Times New Roman" w:cs="Times New Roman"/>
          <w:b/>
          <w:bCs/>
          <w:sz w:val="28"/>
          <w:szCs w:val="24"/>
          <w:lang w:eastAsia="ru-RU"/>
        </w:rPr>
        <w:t>«</w:t>
      </w:r>
      <w:proofErr w:type="spellStart"/>
      <w:r w:rsidRPr="00D53E88">
        <w:rPr>
          <w:rFonts w:ascii="Times New Roman" w:eastAsia="Times New Roman" w:hAnsi="Times New Roman" w:cs="Times New Roman"/>
          <w:b/>
          <w:bCs/>
          <w:sz w:val="28"/>
          <w:szCs w:val="24"/>
          <w:lang w:eastAsia="ru-RU"/>
        </w:rPr>
        <w:t>Ухтинский</w:t>
      </w:r>
      <w:proofErr w:type="spellEnd"/>
      <w:r w:rsidRPr="00D53E88">
        <w:rPr>
          <w:rFonts w:ascii="Times New Roman" w:eastAsia="Times New Roman" w:hAnsi="Times New Roman" w:cs="Times New Roman"/>
          <w:b/>
          <w:bCs/>
          <w:sz w:val="28"/>
          <w:szCs w:val="24"/>
          <w:lang w:eastAsia="ru-RU"/>
        </w:rPr>
        <w:t xml:space="preserve"> государственный технический университет» </w:t>
      </w:r>
    </w:p>
    <w:p w14:paraId="20FC2912" w14:textId="77777777" w:rsidR="00D53E88" w:rsidRPr="00D53E88" w:rsidRDefault="00D53E88" w:rsidP="00D53E88">
      <w:pPr>
        <w:spacing w:after="0" w:line="240" w:lineRule="auto"/>
        <w:jc w:val="center"/>
        <w:rPr>
          <w:rFonts w:ascii="Times New Roman" w:eastAsia="Times New Roman" w:hAnsi="Times New Roman" w:cs="Times New Roman"/>
          <w:b/>
          <w:sz w:val="28"/>
          <w:szCs w:val="24"/>
          <w:lang w:eastAsia="ru-RU"/>
        </w:rPr>
      </w:pPr>
      <w:r w:rsidRPr="00D53E88">
        <w:rPr>
          <w:rFonts w:ascii="Times New Roman" w:eastAsia="Times New Roman" w:hAnsi="Times New Roman" w:cs="Times New Roman"/>
          <w:b/>
          <w:sz w:val="28"/>
          <w:szCs w:val="24"/>
          <w:lang w:eastAsia="ru-RU"/>
        </w:rPr>
        <w:t>(УГТУ)</w:t>
      </w:r>
    </w:p>
    <w:p w14:paraId="04C05B34" w14:textId="77777777" w:rsidR="00D53E88" w:rsidRPr="00D53E88" w:rsidRDefault="00D53E88" w:rsidP="00D53E88">
      <w:pPr>
        <w:tabs>
          <w:tab w:val="left" w:pos="5657"/>
        </w:tabs>
        <w:spacing w:after="0" w:line="240" w:lineRule="auto"/>
        <w:contextualSpacing/>
        <w:rPr>
          <w:rFonts w:ascii="Times New Roman" w:eastAsia="Times New Roman" w:hAnsi="Times New Roman" w:cs="Times New Roman"/>
          <w:b/>
          <w:bCs/>
          <w:sz w:val="28"/>
          <w:szCs w:val="28"/>
          <w:lang w:eastAsia="ru-RU"/>
        </w:rPr>
      </w:pPr>
      <w:r w:rsidRPr="00D53E88">
        <w:rPr>
          <w:rFonts w:ascii="Times New Roman" w:eastAsia="Times New Roman" w:hAnsi="Times New Roman" w:cs="Times New Roman"/>
          <w:b/>
          <w:bCs/>
          <w:sz w:val="28"/>
          <w:szCs w:val="28"/>
          <w:lang w:eastAsia="ru-RU"/>
        </w:rPr>
        <w:tab/>
      </w:r>
    </w:p>
    <w:p w14:paraId="62778E30" w14:textId="77777777" w:rsidR="00D53E88" w:rsidRPr="00D53E88" w:rsidRDefault="00D53E88" w:rsidP="00D53E88">
      <w:pPr>
        <w:spacing w:after="0" w:line="240" w:lineRule="auto"/>
        <w:jc w:val="center"/>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Факультет экономики, управления и информационных технологий</w:t>
      </w:r>
    </w:p>
    <w:p w14:paraId="1F96BF66" w14:textId="77777777" w:rsidR="00D53E88" w:rsidRPr="00D53E88" w:rsidRDefault="00D53E88" w:rsidP="00D53E88">
      <w:pPr>
        <w:spacing w:after="0" w:line="240" w:lineRule="auto"/>
        <w:contextualSpacing/>
        <w:jc w:val="center"/>
        <w:rPr>
          <w:rFonts w:ascii="Times New Roman" w:eastAsia="Times New Roman" w:hAnsi="Times New Roman" w:cs="Times New Roman"/>
          <w:b/>
          <w:bCs/>
          <w:sz w:val="28"/>
          <w:szCs w:val="28"/>
          <w:lang w:eastAsia="ru-RU"/>
        </w:rPr>
      </w:pPr>
    </w:p>
    <w:p w14:paraId="75397E79" w14:textId="77777777" w:rsidR="00D53E88" w:rsidRPr="00D53E88" w:rsidRDefault="00D53E88" w:rsidP="00D53E88">
      <w:pPr>
        <w:tabs>
          <w:tab w:val="left" w:pos="5700"/>
        </w:tabs>
        <w:spacing w:after="0" w:line="264" w:lineRule="auto"/>
        <w:jc w:val="center"/>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Кафедра документоведения, истории и философии</w:t>
      </w:r>
    </w:p>
    <w:p w14:paraId="39B5E0AB" w14:textId="77777777" w:rsidR="00D53E88" w:rsidRPr="00D53E88" w:rsidRDefault="00D53E88" w:rsidP="00D53E88">
      <w:pPr>
        <w:spacing w:after="0" w:line="264" w:lineRule="auto"/>
        <w:rPr>
          <w:rFonts w:ascii="Times New Roman" w:eastAsia="Times New Roman" w:hAnsi="Times New Roman" w:cs="Times New Roman"/>
          <w:sz w:val="24"/>
          <w:szCs w:val="24"/>
          <w:lang w:eastAsia="ru-RU"/>
        </w:rPr>
      </w:pPr>
    </w:p>
    <w:p w14:paraId="1178CB94" w14:textId="77777777" w:rsidR="00D53E88" w:rsidRPr="00D53E88" w:rsidRDefault="00D53E88" w:rsidP="00D53E88">
      <w:pPr>
        <w:spacing w:after="0" w:line="240" w:lineRule="auto"/>
        <w:jc w:val="center"/>
        <w:rPr>
          <w:rFonts w:ascii="Times New Roman" w:eastAsia="Times New Roman" w:hAnsi="Times New Roman" w:cs="Times New Roman"/>
          <w:b/>
          <w:sz w:val="36"/>
          <w:szCs w:val="36"/>
          <w:lang w:eastAsia="ru-RU"/>
        </w:rPr>
      </w:pPr>
    </w:p>
    <w:p w14:paraId="62269CDE" w14:textId="77777777" w:rsidR="00D53E88" w:rsidRPr="00D53E88" w:rsidRDefault="00D53E88" w:rsidP="00D53E88">
      <w:pPr>
        <w:spacing w:after="0" w:line="240" w:lineRule="auto"/>
        <w:jc w:val="center"/>
        <w:rPr>
          <w:rFonts w:ascii="Times New Roman" w:eastAsia="Times New Roman" w:hAnsi="Times New Roman" w:cs="Times New Roman"/>
          <w:b/>
          <w:sz w:val="36"/>
          <w:szCs w:val="36"/>
          <w:lang w:eastAsia="ru-RU"/>
        </w:rPr>
      </w:pPr>
    </w:p>
    <w:p w14:paraId="7E5CE203" w14:textId="77777777" w:rsidR="00D53E88" w:rsidRPr="00D53E88" w:rsidRDefault="00D53E88" w:rsidP="00D53E88">
      <w:pPr>
        <w:spacing w:after="0" w:line="240" w:lineRule="auto"/>
        <w:jc w:val="center"/>
        <w:rPr>
          <w:rFonts w:ascii="Times New Roman" w:eastAsia="Times New Roman" w:hAnsi="Times New Roman" w:cs="Times New Roman"/>
          <w:b/>
          <w:sz w:val="36"/>
          <w:szCs w:val="36"/>
          <w:lang w:eastAsia="ru-RU"/>
        </w:rPr>
      </w:pPr>
    </w:p>
    <w:p w14:paraId="4C578679" w14:textId="77777777" w:rsidR="00D53E88" w:rsidRPr="00D53E88" w:rsidRDefault="00D53E88" w:rsidP="00D53E88">
      <w:pPr>
        <w:spacing w:after="0" w:line="240" w:lineRule="auto"/>
        <w:jc w:val="center"/>
        <w:rPr>
          <w:rFonts w:ascii="Times New Roman" w:eastAsia="Times New Roman" w:hAnsi="Times New Roman" w:cs="Times New Roman"/>
          <w:b/>
          <w:sz w:val="36"/>
          <w:szCs w:val="36"/>
          <w:lang w:eastAsia="ru-RU"/>
        </w:rPr>
      </w:pPr>
    </w:p>
    <w:p w14:paraId="54CEB3B0" w14:textId="77777777" w:rsidR="00D53E88" w:rsidRPr="00D53E88" w:rsidRDefault="00D53E88" w:rsidP="00D53E88">
      <w:pPr>
        <w:spacing w:after="0" w:line="240" w:lineRule="auto"/>
        <w:jc w:val="center"/>
        <w:rPr>
          <w:rFonts w:ascii="Times New Roman" w:eastAsia="Times New Roman" w:hAnsi="Times New Roman" w:cs="Times New Roman"/>
          <w:b/>
          <w:sz w:val="32"/>
          <w:szCs w:val="32"/>
          <w:lang w:eastAsia="ru-RU"/>
        </w:rPr>
      </w:pPr>
      <w:r w:rsidRPr="00D53E88">
        <w:rPr>
          <w:rFonts w:ascii="Times New Roman" w:eastAsia="Times New Roman" w:hAnsi="Times New Roman" w:cs="Times New Roman"/>
          <w:b/>
          <w:sz w:val="32"/>
          <w:szCs w:val="32"/>
          <w:lang w:eastAsia="ru-RU"/>
        </w:rPr>
        <w:t>ФОНД ОЦЕНОЧНЫХ СРЕДСТВ</w:t>
      </w:r>
    </w:p>
    <w:p w14:paraId="18D037B7" w14:textId="77777777" w:rsidR="00D53E88" w:rsidRPr="00D53E88" w:rsidRDefault="00D53E88" w:rsidP="00D53E88">
      <w:pPr>
        <w:spacing w:after="0" w:line="240" w:lineRule="auto"/>
        <w:jc w:val="center"/>
        <w:rPr>
          <w:rFonts w:ascii="Times New Roman" w:eastAsia="Times New Roman" w:hAnsi="Times New Roman" w:cs="Times New Roman"/>
          <w:b/>
          <w:sz w:val="32"/>
          <w:szCs w:val="32"/>
          <w:lang w:eastAsia="ru-RU"/>
        </w:rPr>
      </w:pPr>
      <w:r w:rsidRPr="00D53E88">
        <w:rPr>
          <w:rFonts w:ascii="Times New Roman" w:eastAsia="Times New Roman" w:hAnsi="Times New Roman" w:cs="Times New Roman"/>
          <w:b/>
          <w:sz w:val="32"/>
          <w:szCs w:val="32"/>
          <w:lang w:eastAsia="ru-RU"/>
        </w:rPr>
        <w:t>ПО ДИСЦИПЛИНЕ</w:t>
      </w:r>
    </w:p>
    <w:p w14:paraId="06F6139E" w14:textId="77777777" w:rsidR="00D53E88" w:rsidRPr="00D53E88" w:rsidRDefault="00D53E88" w:rsidP="00D53E88">
      <w:pPr>
        <w:spacing w:after="0" w:line="360" w:lineRule="auto"/>
        <w:jc w:val="center"/>
        <w:rPr>
          <w:rFonts w:ascii="Times New Roman" w:eastAsia="Times New Roman" w:hAnsi="Times New Roman" w:cs="Times New Roman"/>
          <w:sz w:val="28"/>
          <w:szCs w:val="28"/>
          <w:lang w:eastAsia="ru-RU"/>
        </w:rPr>
      </w:pPr>
    </w:p>
    <w:p w14:paraId="295B475A" w14:textId="77777777" w:rsidR="00D53E88" w:rsidRPr="00D53E88" w:rsidRDefault="00D53E88" w:rsidP="00D53E88">
      <w:pPr>
        <w:spacing w:after="0" w:line="360" w:lineRule="auto"/>
        <w:jc w:val="center"/>
        <w:rPr>
          <w:rFonts w:ascii="Times New Roman" w:eastAsia="Times New Roman" w:hAnsi="Times New Roman" w:cs="Times New Roman"/>
          <w:b/>
          <w:sz w:val="40"/>
          <w:szCs w:val="40"/>
          <w:lang w:eastAsia="ru-RU"/>
        </w:rPr>
      </w:pPr>
      <w:r w:rsidRPr="00D53E88">
        <w:rPr>
          <w:rFonts w:ascii="Times New Roman" w:eastAsia="Times New Roman" w:hAnsi="Times New Roman" w:cs="Times New Roman"/>
          <w:b/>
          <w:sz w:val="40"/>
          <w:szCs w:val="40"/>
          <w:lang w:eastAsia="ru-RU"/>
        </w:rPr>
        <w:t>Управление кросс-культурными группами</w:t>
      </w:r>
    </w:p>
    <w:p w14:paraId="2DCD0EF4" w14:textId="77777777" w:rsidR="00D53E88" w:rsidRPr="00D53E88" w:rsidRDefault="00D53E88" w:rsidP="00D53E88">
      <w:pPr>
        <w:spacing w:after="0" w:line="360" w:lineRule="auto"/>
        <w:jc w:val="center"/>
        <w:rPr>
          <w:rFonts w:ascii="Times New Roman" w:eastAsia="Times New Roman" w:hAnsi="Times New Roman" w:cs="Times New Roman"/>
          <w:b/>
          <w:sz w:val="40"/>
          <w:szCs w:val="40"/>
          <w:lang w:eastAsia="ru-RU"/>
        </w:rPr>
      </w:pPr>
    </w:p>
    <w:p w14:paraId="2EC37684" w14:textId="77777777" w:rsidR="00D53E88" w:rsidRPr="00D53E88" w:rsidRDefault="00D53E88" w:rsidP="00D53E88">
      <w:pPr>
        <w:spacing w:after="0" w:line="360" w:lineRule="auto"/>
        <w:jc w:val="center"/>
        <w:rPr>
          <w:rFonts w:ascii="Times New Roman" w:eastAsia="Times New Roman" w:hAnsi="Times New Roman" w:cs="Times New Roman"/>
          <w:sz w:val="24"/>
          <w:szCs w:val="24"/>
          <w:lang w:eastAsia="ru-RU"/>
        </w:rPr>
      </w:pPr>
    </w:p>
    <w:p w14:paraId="1BA6718F" w14:textId="77777777" w:rsidR="00D53E88" w:rsidRPr="00D53E88" w:rsidRDefault="00D53E88" w:rsidP="00D53E88">
      <w:pPr>
        <w:spacing w:after="0" w:line="360" w:lineRule="auto"/>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Направление подготовки: 46.03.02 Документоведение и архивоведение</w:t>
      </w:r>
    </w:p>
    <w:p w14:paraId="5B5F38FD" w14:textId="77777777" w:rsidR="00D53E88" w:rsidRPr="00D53E88" w:rsidRDefault="00D53E88" w:rsidP="00D53E88">
      <w:pPr>
        <w:spacing w:after="0" w:line="360" w:lineRule="auto"/>
        <w:rPr>
          <w:rFonts w:ascii="Times New Roman" w:eastAsia="Times New Roman" w:hAnsi="Times New Roman" w:cs="Times New Roman"/>
          <w:sz w:val="24"/>
          <w:szCs w:val="24"/>
          <w:lang w:eastAsia="ru-RU"/>
        </w:rPr>
      </w:pPr>
    </w:p>
    <w:p w14:paraId="6F1A2B08" w14:textId="77777777" w:rsidR="00D53E88" w:rsidRPr="00D53E88" w:rsidRDefault="00D53E88" w:rsidP="00D53E88">
      <w:pPr>
        <w:spacing w:after="0" w:line="240" w:lineRule="auto"/>
        <w:ind w:left="2268" w:hanging="2268"/>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Профиль подготовки: Документационное обеспечение управления</w:t>
      </w:r>
    </w:p>
    <w:p w14:paraId="59F1CC0A" w14:textId="77777777" w:rsidR="00D53E88" w:rsidRPr="00D53E88" w:rsidRDefault="00D53E88" w:rsidP="00D53E88">
      <w:pPr>
        <w:spacing w:after="0" w:line="360" w:lineRule="auto"/>
        <w:jc w:val="center"/>
        <w:rPr>
          <w:rFonts w:ascii="Times New Roman" w:eastAsia="Times New Roman" w:hAnsi="Times New Roman" w:cs="Times New Roman"/>
          <w:sz w:val="28"/>
          <w:szCs w:val="28"/>
          <w:lang w:eastAsia="ru-RU"/>
        </w:rPr>
      </w:pPr>
    </w:p>
    <w:p w14:paraId="2C2D7878" w14:textId="77777777" w:rsidR="00D53E88" w:rsidRPr="00D53E88" w:rsidRDefault="00D53E88" w:rsidP="00D53E88">
      <w:pPr>
        <w:spacing w:after="0" w:line="360" w:lineRule="auto"/>
        <w:jc w:val="center"/>
        <w:rPr>
          <w:rFonts w:ascii="Times New Roman" w:eastAsia="Times New Roman" w:hAnsi="Times New Roman" w:cs="Times New Roman"/>
          <w:sz w:val="28"/>
          <w:szCs w:val="28"/>
          <w:lang w:eastAsia="ru-RU"/>
        </w:rPr>
      </w:pPr>
    </w:p>
    <w:p w14:paraId="67736F74" w14:textId="77777777" w:rsidR="00D53E88" w:rsidRPr="00D53E88" w:rsidRDefault="00D53E88" w:rsidP="00D53E88">
      <w:pPr>
        <w:spacing w:after="0" w:line="240" w:lineRule="auto"/>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Год начала подготовки: 2022</w:t>
      </w:r>
    </w:p>
    <w:p w14:paraId="5287A981" w14:textId="77777777" w:rsidR="00D53E88" w:rsidRPr="00D53E88" w:rsidRDefault="00D53E88" w:rsidP="00D53E88">
      <w:pPr>
        <w:spacing w:after="0" w:line="240" w:lineRule="auto"/>
        <w:rPr>
          <w:rFonts w:ascii="Times New Roman" w:eastAsia="Times New Roman" w:hAnsi="Times New Roman" w:cs="Times New Roman"/>
          <w:sz w:val="24"/>
          <w:szCs w:val="24"/>
          <w:lang w:eastAsia="ru-RU"/>
        </w:rPr>
      </w:pPr>
    </w:p>
    <w:p w14:paraId="397E9713" w14:textId="77777777" w:rsidR="00D53E88" w:rsidRPr="00D53E88" w:rsidRDefault="00D53E88" w:rsidP="00D53E88">
      <w:pPr>
        <w:spacing w:after="0" w:line="240" w:lineRule="auto"/>
        <w:jc w:val="both"/>
        <w:rPr>
          <w:rFonts w:ascii="Times New Roman" w:eastAsia="Times New Roman" w:hAnsi="Times New Roman" w:cs="Times New Roman"/>
          <w:spacing w:val="-6"/>
          <w:sz w:val="28"/>
          <w:szCs w:val="28"/>
          <w:lang w:eastAsia="ru-RU"/>
        </w:rPr>
      </w:pPr>
    </w:p>
    <w:p w14:paraId="48768C3E" w14:textId="77777777" w:rsidR="00D53E88" w:rsidRPr="00D53E88" w:rsidRDefault="00D53E88" w:rsidP="00D53E88">
      <w:pPr>
        <w:spacing w:after="0" w:line="240" w:lineRule="auto"/>
        <w:jc w:val="both"/>
        <w:rPr>
          <w:rFonts w:ascii="Times New Roman" w:eastAsia="Times New Roman" w:hAnsi="Times New Roman" w:cs="Times New Roman"/>
          <w:sz w:val="28"/>
          <w:szCs w:val="28"/>
          <w:lang w:eastAsia="ru-RU"/>
        </w:rPr>
      </w:pPr>
    </w:p>
    <w:p w14:paraId="06EF0649" w14:textId="77777777" w:rsidR="00D53E88" w:rsidRPr="00D53E88" w:rsidRDefault="00D53E88" w:rsidP="00D53E88">
      <w:pPr>
        <w:spacing w:after="0" w:line="240" w:lineRule="auto"/>
        <w:jc w:val="both"/>
        <w:rPr>
          <w:rFonts w:ascii="Times New Roman" w:eastAsia="Times New Roman" w:hAnsi="Times New Roman" w:cs="Times New Roman"/>
          <w:sz w:val="28"/>
          <w:szCs w:val="28"/>
          <w:lang w:eastAsia="ru-RU"/>
        </w:rPr>
      </w:pPr>
    </w:p>
    <w:p w14:paraId="1AD0D73E" w14:textId="77777777" w:rsidR="00D53E88" w:rsidRPr="00D53E88" w:rsidRDefault="00D53E88" w:rsidP="00D53E88">
      <w:pPr>
        <w:spacing w:after="0" w:line="240" w:lineRule="auto"/>
        <w:jc w:val="both"/>
        <w:rPr>
          <w:rFonts w:ascii="Times New Roman" w:eastAsia="Times New Roman" w:hAnsi="Times New Roman" w:cs="Times New Roman"/>
          <w:sz w:val="28"/>
          <w:szCs w:val="28"/>
          <w:lang w:eastAsia="ru-RU"/>
        </w:rPr>
      </w:pPr>
    </w:p>
    <w:p w14:paraId="58DE2C41" w14:textId="77777777" w:rsidR="00D53E88" w:rsidRPr="00D53E88" w:rsidRDefault="00D53E88" w:rsidP="00D53E88">
      <w:pPr>
        <w:spacing w:after="0" w:line="240" w:lineRule="auto"/>
        <w:jc w:val="both"/>
        <w:rPr>
          <w:rFonts w:ascii="Times New Roman" w:eastAsia="Times New Roman" w:hAnsi="Times New Roman" w:cs="Times New Roman"/>
          <w:sz w:val="28"/>
          <w:szCs w:val="28"/>
          <w:lang w:eastAsia="ru-RU"/>
        </w:rPr>
      </w:pPr>
    </w:p>
    <w:p w14:paraId="5E54A56F" w14:textId="77777777" w:rsidR="00D53E88" w:rsidRPr="00D53E88" w:rsidRDefault="00D53E88" w:rsidP="00D53E88">
      <w:pPr>
        <w:spacing w:after="0" w:line="240" w:lineRule="auto"/>
        <w:jc w:val="both"/>
        <w:rPr>
          <w:rFonts w:ascii="Times New Roman" w:eastAsia="Times New Roman" w:hAnsi="Times New Roman" w:cs="Times New Roman"/>
          <w:sz w:val="28"/>
          <w:szCs w:val="28"/>
          <w:vertAlign w:val="superscript"/>
          <w:lang w:eastAsia="ru-RU"/>
        </w:rPr>
      </w:pPr>
    </w:p>
    <w:p w14:paraId="705B7BC6" w14:textId="77777777" w:rsidR="00D53E88" w:rsidRPr="00D53E88" w:rsidRDefault="00D53E88" w:rsidP="00D53E88">
      <w:pPr>
        <w:spacing w:after="0" w:line="360" w:lineRule="auto"/>
        <w:jc w:val="center"/>
        <w:rPr>
          <w:rFonts w:ascii="Times New Roman" w:eastAsia="Times New Roman" w:hAnsi="Times New Roman" w:cs="Times New Roman"/>
          <w:sz w:val="24"/>
          <w:szCs w:val="24"/>
          <w:lang w:eastAsia="ru-RU"/>
        </w:rPr>
      </w:pPr>
    </w:p>
    <w:p w14:paraId="21682BF9" w14:textId="77777777" w:rsidR="004A13EC" w:rsidRPr="004A13EC" w:rsidRDefault="004A13EC" w:rsidP="004A13EC">
      <w:pPr>
        <w:spacing w:after="0" w:line="360" w:lineRule="auto"/>
        <w:jc w:val="center"/>
        <w:rPr>
          <w:rFonts w:ascii="Times New Roman" w:eastAsia="Times New Roman" w:hAnsi="Times New Roman" w:cs="Times New Roman"/>
          <w:sz w:val="28"/>
          <w:szCs w:val="28"/>
          <w:lang w:eastAsia="ru-RU"/>
        </w:rPr>
      </w:pPr>
    </w:p>
    <w:p w14:paraId="346BACE6" w14:textId="77777777" w:rsidR="004A13EC" w:rsidRPr="004A13EC" w:rsidRDefault="004A13EC" w:rsidP="004A13EC">
      <w:pPr>
        <w:spacing w:after="0" w:line="360" w:lineRule="auto"/>
        <w:jc w:val="center"/>
        <w:rPr>
          <w:rFonts w:ascii="Times New Roman" w:eastAsia="Times New Roman" w:hAnsi="Times New Roman" w:cs="Times New Roman"/>
          <w:sz w:val="28"/>
          <w:szCs w:val="28"/>
          <w:lang w:eastAsia="ru-RU"/>
        </w:rPr>
      </w:pPr>
    </w:p>
    <w:p w14:paraId="512DED9B" w14:textId="77777777" w:rsidR="00D53E88" w:rsidRDefault="00D53E88">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14:paraId="21D4CB4C" w14:textId="7AF2E012" w:rsidR="004A13EC" w:rsidRPr="00D53E88" w:rsidRDefault="00D53E88" w:rsidP="00D53E8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 xml:space="preserve">1. </w:t>
      </w:r>
      <w:r w:rsidR="004A13EC" w:rsidRPr="00D53E88">
        <w:rPr>
          <w:rFonts w:ascii="Times New Roman" w:eastAsia="Times New Roman" w:hAnsi="Times New Roman" w:cs="Times New Roman"/>
          <w:b/>
          <w:bCs/>
          <w:sz w:val="24"/>
          <w:szCs w:val="24"/>
          <w:lang w:eastAsia="ru-RU"/>
        </w:rPr>
        <w:t xml:space="preserve">Перечень компетенций и этапы их формирования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5"/>
        <w:gridCol w:w="2918"/>
        <w:gridCol w:w="3790"/>
      </w:tblGrid>
      <w:tr w:rsidR="004A13EC" w:rsidRPr="00D53E88" w14:paraId="7B3EF2B1" w14:textId="77777777" w:rsidTr="00D53E88">
        <w:trPr>
          <w:trHeight w:val="20"/>
        </w:trPr>
        <w:tc>
          <w:tcPr>
            <w:tcW w:w="2635" w:type="dxa"/>
            <w:tcBorders>
              <w:top w:val="single" w:sz="4" w:space="0" w:color="auto"/>
              <w:left w:val="single" w:sz="4" w:space="0" w:color="auto"/>
              <w:bottom w:val="single" w:sz="4" w:space="0" w:color="auto"/>
              <w:right w:val="single" w:sz="4" w:space="0" w:color="auto"/>
            </w:tcBorders>
            <w:vAlign w:val="center"/>
            <w:hideMark/>
          </w:tcPr>
          <w:p w14:paraId="7B87F0FB" w14:textId="77777777" w:rsidR="004A13EC" w:rsidRPr="00D53E88" w:rsidRDefault="004A13EC" w:rsidP="00D53E88">
            <w:pPr>
              <w:spacing w:after="0" w:line="240" w:lineRule="auto"/>
              <w:jc w:val="center"/>
              <w:rPr>
                <w:rFonts w:ascii="Times New Roman" w:eastAsia="Times New Roman" w:hAnsi="Times New Roman" w:cs="Times New Roman"/>
                <w:b/>
                <w:bCs/>
                <w:sz w:val="20"/>
                <w:szCs w:val="20"/>
                <w:lang w:eastAsia="ru-RU"/>
              </w:rPr>
            </w:pPr>
            <w:r w:rsidRPr="00D53E88">
              <w:rPr>
                <w:rFonts w:ascii="Times New Roman" w:eastAsia="Times New Roman" w:hAnsi="Times New Roman" w:cs="Times New Roman"/>
                <w:b/>
                <w:bCs/>
                <w:sz w:val="20"/>
                <w:szCs w:val="20"/>
                <w:lang w:eastAsia="ru-RU"/>
              </w:rPr>
              <w:t>Код и наименование компетенции</w:t>
            </w:r>
          </w:p>
        </w:tc>
        <w:tc>
          <w:tcPr>
            <w:tcW w:w="2918" w:type="dxa"/>
            <w:tcBorders>
              <w:top w:val="single" w:sz="4" w:space="0" w:color="auto"/>
              <w:left w:val="single" w:sz="4" w:space="0" w:color="auto"/>
              <w:bottom w:val="single" w:sz="4" w:space="0" w:color="auto"/>
              <w:right w:val="single" w:sz="4" w:space="0" w:color="auto"/>
            </w:tcBorders>
            <w:vAlign w:val="center"/>
            <w:hideMark/>
          </w:tcPr>
          <w:p w14:paraId="2934CD3D" w14:textId="77777777" w:rsidR="004A13EC" w:rsidRPr="00D53E88" w:rsidRDefault="004A13EC" w:rsidP="00D53E88">
            <w:pPr>
              <w:spacing w:after="0" w:line="240" w:lineRule="auto"/>
              <w:jc w:val="center"/>
              <w:rPr>
                <w:rFonts w:ascii="Times New Roman" w:eastAsia="Times New Roman" w:hAnsi="Times New Roman" w:cs="Times New Roman"/>
                <w:b/>
                <w:bCs/>
                <w:sz w:val="20"/>
                <w:szCs w:val="20"/>
                <w:lang w:eastAsia="ru-RU"/>
              </w:rPr>
            </w:pPr>
            <w:r w:rsidRPr="00D53E88">
              <w:rPr>
                <w:rFonts w:ascii="Times New Roman" w:eastAsia="Times New Roman" w:hAnsi="Times New Roman" w:cs="Times New Roman"/>
                <w:b/>
                <w:bCs/>
                <w:sz w:val="20"/>
                <w:szCs w:val="20"/>
                <w:lang w:eastAsia="ru-RU"/>
              </w:rPr>
              <w:t>Этапы формирования компетенции (семестр/ раздел/тема дисциплины)</w:t>
            </w:r>
          </w:p>
        </w:tc>
        <w:tc>
          <w:tcPr>
            <w:tcW w:w="3790" w:type="dxa"/>
            <w:tcBorders>
              <w:top w:val="single" w:sz="4" w:space="0" w:color="auto"/>
              <w:left w:val="single" w:sz="4" w:space="0" w:color="auto"/>
              <w:bottom w:val="single" w:sz="4" w:space="0" w:color="auto"/>
              <w:right w:val="single" w:sz="4" w:space="0" w:color="auto"/>
            </w:tcBorders>
            <w:vAlign w:val="center"/>
            <w:hideMark/>
          </w:tcPr>
          <w:p w14:paraId="69B260F8" w14:textId="77777777" w:rsidR="004A13EC" w:rsidRPr="00D53E88" w:rsidRDefault="004A13EC" w:rsidP="00D53E88">
            <w:pPr>
              <w:spacing w:after="0" w:line="240" w:lineRule="auto"/>
              <w:jc w:val="center"/>
              <w:rPr>
                <w:rFonts w:ascii="Times New Roman" w:eastAsia="Times New Roman" w:hAnsi="Times New Roman" w:cs="Times New Roman"/>
                <w:b/>
                <w:bCs/>
                <w:sz w:val="20"/>
                <w:szCs w:val="20"/>
                <w:lang w:eastAsia="ru-RU"/>
              </w:rPr>
            </w:pPr>
            <w:r w:rsidRPr="00D53E88">
              <w:rPr>
                <w:rFonts w:ascii="Times New Roman" w:eastAsia="Times New Roman" w:hAnsi="Times New Roman" w:cs="Times New Roman"/>
                <w:b/>
                <w:bCs/>
                <w:sz w:val="20"/>
                <w:szCs w:val="20"/>
                <w:lang w:eastAsia="ru-RU"/>
              </w:rPr>
              <w:t>Дескрипторные характеристики компетенции (основные признаки)</w:t>
            </w:r>
          </w:p>
        </w:tc>
      </w:tr>
      <w:tr w:rsidR="00162922" w:rsidRPr="00D53E88" w14:paraId="1C59978F" w14:textId="77777777" w:rsidTr="00162922">
        <w:trPr>
          <w:trHeight w:val="20"/>
        </w:trPr>
        <w:tc>
          <w:tcPr>
            <w:tcW w:w="2635" w:type="dxa"/>
            <w:tcBorders>
              <w:top w:val="single" w:sz="4" w:space="0" w:color="auto"/>
              <w:left w:val="single" w:sz="4" w:space="0" w:color="auto"/>
              <w:bottom w:val="single" w:sz="4" w:space="0" w:color="auto"/>
              <w:right w:val="single" w:sz="4" w:space="0" w:color="auto"/>
            </w:tcBorders>
          </w:tcPr>
          <w:p w14:paraId="250C706F" w14:textId="209861C5" w:rsidR="00162922" w:rsidRPr="00D53E88" w:rsidRDefault="00162922" w:rsidP="00D53E88">
            <w:pPr>
              <w:tabs>
                <w:tab w:val="left" w:pos="1008"/>
              </w:tabs>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ОПК2</w:t>
            </w:r>
            <w:r>
              <w:rPr>
                <w:rFonts w:ascii="Times New Roman" w:eastAsia="Times New Roman" w:hAnsi="Times New Roman" w:cs="Times New Roman"/>
                <w:sz w:val="20"/>
                <w:szCs w:val="20"/>
                <w:lang w:eastAsia="ru-RU"/>
              </w:rPr>
              <w:t xml:space="preserve"> </w:t>
            </w:r>
          </w:p>
          <w:p w14:paraId="7C33FF15" w14:textId="68B778B1" w:rsidR="00162922" w:rsidRPr="00D53E88" w:rsidRDefault="00162922"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Способен находить организационно-управленческие решения при решении задач в сфере своей профессиональной деятельности</w:t>
            </w:r>
          </w:p>
        </w:tc>
        <w:tc>
          <w:tcPr>
            <w:tcW w:w="2918" w:type="dxa"/>
            <w:tcBorders>
              <w:top w:val="single" w:sz="4" w:space="0" w:color="auto"/>
              <w:left w:val="single" w:sz="4" w:space="0" w:color="auto"/>
              <w:bottom w:val="single" w:sz="4" w:space="0" w:color="auto"/>
              <w:right w:val="single" w:sz="4" w:space="0" w:color="auto"/>
            </w:tcBorders>
          </w:tcPr>
          <w:p w14:paraId="5C27F619" w14:textId="20458ED7" w:rsidR="00162922" w:rsidRPr="00D53E88" w:rsidRDefault="00162922" w:rsidP="00D53E88">
            <w:pPr>
              <w:spacing w:after="0" w:line="240" w:lineRule="auto"/>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sz w:val="20"/>
                <w:szCs w:val="20"/>
                <w:lang w:eastAsia="ru-RU"/>
              </w:rPr>
              <w:t>Темы лекционных занятий, темы практических занятий, темы СРС.</w:t>
            </w:r>
          </w:p>
        </w:tc>
        <w:tc>
          <w:tcPr>
            <w:tcW w:w="3790" w:type="dxa"/>
            <w:tcBorders>
              <w:top w:val="single" w:sz="4" w:space="0" w:color="auto"/>
              <w:left w:val="single" w:sz="4" w:space="0" w:color="auto"/>
              <w:bottom w:val="single" w:sz="4" w:space="0" w:color="auto"/>
              <w:right w:val="single" w:sz="4" w:space="0" w:color="auto"/>
            </w:tcBorders>
            <w:shd w:val="clear" w:color="auto" w:fill="auto"/>
            <w:hideMark/>
          </w:tcPr>
          <w:p w14:paraId="01FA4CB7" w14:textId="77777777" w:rsidR="00162922" w:rsidRPr="00162922" w:rsidRDefault="00162922" w:rsidP="00933B67">
            <w:pPr>
              <w:autoSpaceDE w:val="0"/>
              <w:autoSpaceDN w:val="0"/>
              <w:adjustRightInd w:val="0"/>
              <w:spacing w:after="0" w:line="240" w:lineRule="auto"/>
              <w:jc w:val="both"/>
              <w:rPr>
                <w:rFonts w:ascii="Times New Roman" w:hAnsi="Times New Roman" w:cs="Times New Roman"/>
                <w:sz w:val="20"/>
                <w:szCs w:val="20"/>
              </w:rPr>
            </w:pPr>
            <w:r w:rsidRPr="00162922">
              <w:rPr>
                <w:rFonts w:ascii="Times New Roman" w:hAnsi="Times New Roman" w:cs="Times New Roman"/>
                <w:b/>
                <w:iCs/>
                <w:sz w:val="20"/>
                <w:szCs w:val="20"/>
              </w:rPr>
              <w:t>Знать</w:t>
            </w:r>
            <w:r w:rsidRPr="00162922">
              <w:rPr>
                <w:rFonts w:ascii="Times New Roman" w:hAnsi="Times New Roman" w:cs="Times New Roman"/>
                <w:iCs/>
                <w:sz w:val="20"/>
                <w:szCs w:val="20"/>
              </w:rPr>
              <w:t xml:space="preserve"> </w:t>
            </w:r>
            <w:r w:rsidRPr="00162922">
              <w:rPr>
                <w:rFonts w:ascii="Times New Roman" w:hAnsi="Times New Roman" w:cs="Times New Roman"/>
                <w:sz w:val="20"/>
                <w:szCs w:val="20"/>
              </w:rPr>
              <w:t>теоретические основы принятия управленческих решений</w:t>
            </w:r>
          </w:p>
          <w:p w14:paraId="7A5DAFAA" w14:textId="77777777" w:rsidR="00162922" w:rsidRPr="00162922" w:rsidRDefault="00162922" w:rsidP="00933B67">
            <w:pPr>
              <w:autoSpaceDE w:val="0"/>
              <w:autoSpaceDN w:val="0"/>
              <w:adjustRightInd w:val="0"/>
              <w:spacing w:after="0" w:line="240" w:lineRule="auto"/>
              <w:jc w:val="both"/>
              <w:rPr>
                <w:rFonts w:ascii="Times New Roman" w:hAnsi="Times New Roman" w:cs="Times New Roman"/>
                <w:sz w:val="20"/>
                <w:szCs w:val="20"/>
              </w:rPr>
            </w:pPr>
            <w:r w:rsidRPr="00162922">
              <w:rPr>
                <w:rFonts w:ascii="Times New Roman" w:hAnsi="Times New Roman" w:cs="Times New Roman"/>
                <w:b/>
                <w:sz w:val="20"/>
                <w:szCs w:val="20"/>
              </w:rPr>
              <w:t>Уметь</w:t>
            </w:r>
            <w:r w:rsidRPr="00162922">
              <w:rPr>
                <w:rFonts w:ascii="Times New Roman" w:hAnsi="Times New Roman" w:cs="Times New Roman"/>
                <w:sz w:val="20"/>
                <w:szCs w:val="20"/>
              </w:rPr>
              <w:t xml:space="preserve"> применять теоретические знания в решении профессиональных задач</w:t>
            </w:r>
          </w:p>
          <w:p w14:paraId="2A305C81" w14:textId="77290CE2" w:rsidR="00162922" w:rsidRPr="00162922" w:rsidRDefault="00162922" w:rsidP="00D53E88">
            <w:pPr>
              <w:spacing w:after="0" w:line="240" w:lineRule="auto"/>
              <w:jc w:val="both"/>
              <w:rPr>
                <w:rFonts w:ascii="Times New Roman" w:eastAsia="Times New Roman" w:hAnsi="Times New Roman" w:cs="Times New Roman"/>
                <w:i/>
                <w:iCs/>
                <w:sz w:val="20"/>
                <w:szCs w:val="20"/>
                <w:lang w:eastAsia="ru-RU"/>
              </w:rPr>
            </w:pPr>
            <w:r w:rsidRPr="00162922">
              <w:rPr>
                <w:rFonts w:ascii="Times New Roman" w:hAnsi="Times New Roman" w:cs="Times New Roman"/>
                <w:b/>
                <w:sz w:val="20"/>
                <w:szCs w:val="20"/>
              </w:rPr>
              <w:t>Владеть</w:t>
            </w:r>
            <w:r w:rsidRPr="00162922">
              <w:rPr>
                <w:rFonts w:ascii="Times New Roman" w:hAnsi="Times New Roman" w:cs="Times New Roman"/>
                <w:sz w:val="20"/>
                <w:szCs w:val="20"/>
              </w:rPr>
              <w:t xml:space="preserve"> способностью к определению оптимальных управленческих решений в профессиональной деятельности</w:t>
            </w:r>
          </w:p>
        </w:tc>
      </w:tr>
      <w:tr w:rsidR="00162922" w:rsidRPr="00D53E88" w14:paraId="23B00069" w14:textId="77777777" w:rsidTr="00162922">
        <w:trPr>
          <w:trHeight w:val="20"/>
        </w:trPr>
        <w:tc>
          <w:tcPr>
            <w:tcW w:w="2635" w:type="dxa"/>
            <w:tcBorders>
              <w:top w:val="single" w:sz="4" w:space="0" w:color="auto"/>
              <w:left w:val="single" w:sz="4" w:space="0" w:color="auto"/>
              <w:bottom w:val="single" w:sz="4" w:space="0" w:color="auto"/>
              <w:right w:val="single" w:sz="4" w:space="0" w:color="auto"/>
            </w:tcBorders>
            <w:hideMark/>
          </w:tcPr>
          <w:p w14:paraId="167EB2B6" w14:textId="7B38C463" w:rsidR="00162922" w:rsidRDefault="00162922" w:rsidP="00D53E88">
            <w:pPr>
              <w:tabs>
                <w:tab w:val="left" w:pos="1008"/>
              </w:tabs>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ОПК-5</w:t>
            </w:r>
            <w:r>
              <w:rPr>
                <w:rFonts w:ascii="Times New Roman" w:eastAsia="Times New Roman" w:hAnsi="Times New Roman" w:cs="Times New Roman"/>
                <w:sz w:val="20"/>
                <w:szCs w:val="20"/>
                <w:lang w:eastAsia="ru-RU"/>
              </w:rPr>
              <w:t xml:space="preserve"> </w:t>
            </w:r>
          </w:p>
          <w:p w14:paraId="159AB91A" w14:textId="3AD717C3" w:rsidR="00162922" w:rsidRPr="00D53E88" w:rsidRDefault="00162922" w:rsidP="00D53E88">
            <w:pPr>
              <w:tabs>
                <w:tab w:val="left" w:pos="1008"/>
              </w:tabs>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p w14:paraId="4CA0B899" w14:textId="77777777" w:rsidR="00162922" w:rsidRPr="00D53E88" w:rsidRDefault="00162922" w:rsidP="00D53E88">
            <w:pPr>
              <w:tabs>
                <w:tab w:val="left" w:pos="1134"/>
              </w:tabs>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2918" w:type="dxa"/>
            <w:tcBorders>
              <w:top w:val="single" w:sz="4" w:space="0" w:color="auto"/>
              <w:left w:val="single" w:sz="4" w:space="0" w:color="auto"/>
              <w:bottom w:val="single" w:sz="4" w:space="0" w:color="auto"/>
              <w:right w:val="single" w:sz="4" w:space="0" w:color="auto"/>
            </w:tcBorders>
          </w:tcPr>
          <w:p w14:paraId="4CD6B227" w14:textId="77777777" w:rsidR="00162922" w:rsidRPr="00D53E88" w:rsidRDefault="00162922" w:rsidP="00D53E88">
            <w:pPr>
              <w:spacing w:after="0" w:line="240" w:lineRule="auto"/>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sz w:val="20"/>
                <w:szCs w:val="20"/>
                <w:lang w:eastAsia="ru-RU"/>
              </w:rPr>
              <w:t>Темы лекционных занятий, темы практических занятий, темы СРС.</w:t>
            </w:r>
          </w:p>
          <w:p w14:paraId="637D6393" w14:textId="77777777" w:rsidR="00162922" w:rsidRPr="00D53E88" w:rsidRDefault="00162922" w:rsidP="00D53E88">
            <w:pPr>
              <w:spacing w:after="0" w:line="240" w:lineRule="auto"/>
              <w:rPr>
                <w:rFonts w:ascii="Times New Roman" w:eastAsia="Times New Roman" w:hAnsi="Times New Roman" w:cs="Times New Roman"/>
                <w:sz w:val="20"/>
                <w:szCs w:val="20"/>
                <w:lang w:eastAsia="ru-RU"/>
              </w:rPr>
            </w:pPr>
          </w:p>
        </w:tc>
        <w:tc>
          <w:tcPr>
            <w:tcW w:w="3790" w:type="dxa"/>
            <w:tcBorders>
              <w:top w:val="single" w:sz="4" w:space="0" w:color="auto"/>
              <w:left w:val="single" w:sz="4" w:space="0" w:color="auto"/>
              <w:bottom w:val="single" w:sz="4" w:space="0" w:color="auto"/>
              <w:right w:val="single" w:sz="4" w:space="0" w:color="auto"/>
            </w:tcBorders>
            <w:shd w:val="clear" w:color="auto" w:fill="auto"/>
            <w:hideMark/>
          </w:tcPr>
          <w:p w14:paraId="425A4660" w14:textId="77777777" w:rsidR="00162922" w:rsidRPr="00162922" w:rsidRDefault="00162922" w:rsidP="00933B67">
            <w:pPr>
              <w:autoSpaceDE w:val="0"/>
              <w:autoSpaceDN w:val="0"/>
              <w:adjustRightInd w:val="0"/>
              <w:spacing w:after="0" w:line="240" w:lineRule="auto"/>
              <w:jc w:val="both"/>
              <w:rPr>
                <w:rFonts w:ascii="Times New Roman" w:hAnsi="Times New Roman" w:cs="Times New Roman"/>
                <w:sz w:val="20"/>
                <w:szCs w:val="20"/>
              </w:rPr>
            </w:pPr>
            <w:r w:rsidRPr="00162922">
              <w:rPr>
                <w:rFonts w:ascii="Times New Roman" w:hAnsi="Times New Roman" w:cs="Times New Roman"/>
                <w:b/>
                <w:sz w:val="20"/>
                <w:szCs w:val="20"/>
              </w:rPr>
              <w:t xml:space="preserve">Знать </w:t>
            </w:r>
            <w:r w:rsidRPr="00162922">
              <w:rPr>
                <w:rFonts w:ascii="Times New Roman" w:hAnsi="Times New Roman" w:cs="Times New Roman"/>
                <w:sz w:val="20"/>
                <w:szCs w:val="20"/>
              </w:rPr>
              <w:t>основы информационно-аналитической работы</w:t>
            </w:r>
          </w:p>
          <w:p w14:paraId="1C4AA279" w14:textId="77777777" w:rsidR="00162922" w:rsidRPr="00162922" w:rsidRDefault="00162922" w:rsidP="00933B67">
            <w:pPr>
              <w:spacing w:after="0" w:line="240" w:lineRule="auto"/>
              <w:jc w:val="both"/>
              <w:rPr>
                <w:rFonts w:ascii="Times New Roman" w:hAnsi="Times New Roman" w:cs="Times New Roman"/>
                <w:sz w:val="20"/>
                <w:szCs w:val="20"/>
              </w:rPr>
            </w:pPr>
            <w:r w:rsidRPr="00162922">
              <w:rPr>
                <w:rFonts w:ascii="Times New Roman" w:hAnsi="Times New Roman" w:cs="Times New Roman"/>
                <w:b/>
                <w:sz w:val="20"/>
                <w:szCs w:val="20"/>
              </w:rPr>
              <w:t>Уметь</w:t>
            </w:r>
            <w:r w:rsidRPr="00162922">
              <w:rPr>
                <w:rFonts w:ascii="Times New Roman" w:hAnsi="Times New Roman" w:cs="Times New Roman"/>
                <w:sz w:val="20"/>
                <w:szCs w:val="20"/>
              </w:rPr>
              <w:t xml:space="preserve"> работать с различными источниками информации</w:t>
            </w:r>
          </w:p>
          <w:p w14:paraId="1866329A" w14:textId="7647CE60" w:rsidR="00162922" w:rsidRPr="00162922" w:rsidRDefault="00162922" w:rsidP="00D53E88">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162922">
              <w:rPr>
                <w:rFonts w:ascii="Times New Roman" w:hAnsi="Times New Roman" w:cs="Times New Roman"/>
                <w:b/>
                <w:sz w:val="20"/>
                <w:szCs w:val="20"/>
              </w:rPr>
              <w:t>Владеть</w:t>
            </w:r>
            <w:r w:rsidRPr="00162922">
              <w:rPr>
                <w:rFonts w:ascii="Times New Roman" w:hAnsi="Times New Roman" w:cs="Times New Roman"/>
                <w:sz w:val="20"/>
                <w:szCs w:val="20"/>
              </w:rPr>
              <w:t xml:space="preserve"> способностью к решению профессиональных задач на основе умений в области информационно-аналитической деятельности</w:t>
            </w:r>
          </w:p>
        </w:tc>
      </w:tr>
    </w:tbl>
    <w:p w14:paraId="320C740B" w14:textId="77777777" w:rsidR="004A13EC" w:rsidRPr="00D53E88" w:rsidRDefault="004A13EC" w:rsidP="00D53E88">
      <w:pPr>
        <w:spacing w:after="0" w:line="240" w:lineRule="auto"/>
        <w:jc w:val="both"/>
        <w:rPr>
          <w:rFonts w:ascii="Times New Roman" w:eastAsia="Times New Roman" w:hAnsi="Times New Roman" w:cs="Times New Roman"/>
          <w:sz w:val="24"/>
          <w:szCs w:val="24"/>
          <w:lang w:eastAsia="ru-RU"/>
        </w:rPr>
      </w:pPr>
    </w:p>
    <w:p w14:paraId="1CDBFB44" w14:textId="39B54A5F" w:rsidR="004A13EC" w:rsidRPr="00D53E88" w:rsidRDefault="00D53E88" w:rsidP="00D53E8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2. </w:t>
      </w:r>
      <w:r w:rsidR="004A13EC" w:rsidRPr="00D53E88">
        <w:rPr>
          <w:rFonts w:ascii="Times New Roman" w:eastAsia="Times New Roman" w:hAnsi="Times New Roman" w:cs="Times New Roman"/>
          <w:b/>
          <w:bCs/>
          <w:sz w:val="24"/>
          <w:szCs w:val="24"/>
          <w:lang w:eastAsia="ru-RU"/>
        </w:rPr>
        <w:t>Паспорт фонда оценочных средств</w:t>
      </w:r>
    </w:p>
    <w:tbl>
      <w:tblPr>
        <w:tblW w:w="93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061"/>
        <w:gridCol w:w="1696"/>
        <w:gridCol w:w="2520"/>
        <w:gridCol w:w="2532"/>
      </w:tblGrid>
      <w:tr w:rsidR="004A13EC" w:rsidRPr="00D53E88" w14:paraId="29EE836A" w14:textId="77777777" w:rsidTr="00D53E88">
        <w:tc>
          <w:tcPr>
            <w:tcW w:w="540" w:type="dxa"/>
            <w:tcBorders>
              <w:top w:val="single" w:sz="4" w:space="0" w:color="auto"/>
              <w:left w:val="single" w:sz="4" w:space="0" w:color="auto"/>
              <w:bottom w:val="single" w:sz="4" w:space="0" w:color="auto"/>
              <w:right w:val="single" w:sz="4" w:space="0" w:color="auto"/>
            </w:tcBorders>
            <w:vAlign w:val="center"/>
            <w:hideMark/>
          </w:tcPr>
          <w:p w14:paraId="3E431DAB"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п/п</w:t>
            </w:r>
          </w:p>
        </w:tc>
        <w:tc>
          <w:tcPr>
            <w:tcW w:w="2061" w:type="dxa"/>
            <w:tcBorders>
              <w:top w:val="single" w:sz="4" w:space="0" w:color="auto"/>
              <w:left w:val="single" w:sz="4" w:space="0" w:color="auto"/>
              <w:bottom w:val="single" w:sz="4" w:space="0" w:color="auto"/>
              <w:right w:val="single" w:sz="4" w:space="0" w:color="auto"/>
            </w:tcBorders>
            <w:vAlign w:val="center"/>
            <w:hideMark/>
          </w:tcPr>
          <w:p w14:paraId="417B7AAF" w14:textId="5C30A02E"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Контролируемые дидактические единицы (разделы,</w:t>
            </w:r>
            <w:r w:rsidR="00D53E88" w:rsidRPr="00D53E88">
              <w:rPr>
                <w:rFonts w:ascii="Times New Roman" w:eastAsia="Times New Roman" w:hAnsi="Times New Roman" w:cs="Times New Roman"/>
                <w:sz w:val="20"/>
                <w:szCs w:val="20"/>
                <w:lang w:eastAsia="ru-RU"/>
              </w:rPr>
              <w:t xml:space="preserve"> </w:t>
            </w:r>
            <w:r w:rsidRPr="00D53E88">
              <w:rPr>
                <w:rFonts w:ascii="Times New Roman" w:eastAsia="Times New Roman" w:hAnsi="Times New Roman" w:cs="Times New Roman"/>
                <w:sz w:val="20"/>
                <w:szCs w:val="20"/>
                <w:lang w:eastAsia="ru-RU"/>
              </w:rPr>
              <w:t>темы) дисциплины</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91E67E3"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Код контролируемой компетенции (или ее части)</w:t>
            </w:r>
          </w:p>
        </w:tc>
        <w:tc>
          <w:tcPr>
            <w:tcW w:w="2520" w:type="dxa"/>
            <w:tcBorders>
              <w:top w:val="single" w:sz="4" w:space="0" w:color="auto"/>
              <w:left w:val="single" w:sz="4" w:space="0" w:color="auto"/>
              <w:bottom w:val="single" w:sz="4" w:space="0" w:color="auto"/>
              <w:right w:val="single" w:sz="4" w:space="0" w:color="auto"/>
            </w:tcBorders>
            <w:vAlign w:val="center"/>
            <w:hideMark/>
          </w:tcPr>
          <w:p w14:paraId="5E8440E9"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Форма контроля</w:t>
            </w:r>
          </w:p>
        </w:tc>
        <w:tc>
          <w:tcPr>
            <w:tcW w:w="2532" w:type="dxa"/>
            <w:tcBorders>
              <w:top w:val="single" w:sz="4" w:space="0" w:color="auto"/>
              <w:left w:val="single" w:sz="4" w:space="0" w:color="auto"/>
              <w:bottom w:val="single" w:sz="4" w:space="0" w:color="auto"/>
              <w:right w:val="single" w:sz="4" w:space="0" w:color="auto"/>
            </w:tcBorders>
            <w:vAlign w:val="center"/>
            <w:hideMark/>
          </w:tcPr>
          <w:p w14:paraId="2E345D5D" w14:textId="079EBB19"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Наименование</w:t>
            </w:r>
            <w:r w:rsidR="00D53E88" w:rsidRPr="00D53E88">
              <w:rPr>
                <w:rFonts w:ascii="Times New Roman" w:eastAsia="Times New Roman" w:hAnsi="Times New Roman" w:cs="Times New Roman"/>
                <w:sz w:val="20"/>
                <w:szCs w:val="20"/>
                <w:lang w:eastAsia="ru-RU"/>
              </w:rPr>
              <w:t xml:space="preserve"> </w:t>
            </w:r>
            <w:r w:rsidRPr="00D53E88">
              <w:rPr>
                <w:rFonts w:ascii="Times New Roman" w:eastAsia="Times New Roman" w:hAnsi="Times New Roman" w:cs="Times New Roman"/>
                <w:sz w:val="20"/>
                <w:szCs w:val="20"/>
                <w:lang w:eastAsia="ru-RU"/>
              </w:rPr>
              <w:t>оценочного средства</w:t>
            </w:r>
          </w:p>
        </w:tc>
      </w:tr>
      <w:tr w:rsidR="004A13EC" w:rsidRPr="00D53E88" w14:paraId="262ED60E" w14:textId="77777777" w:rsidTr="00D53E88">
        <w:trPr>
          <w:trHeight w:val="860"/>
        </w:trPr>
        <w:tc>
          <w:tcPr>
            <w:tcW w:w="540" w:type="dxa"/>
            <w:tcBorders>
              <w:top w:val="single" w:sz="4" w:space="0" w:color="auto"/>
              <w:left w:val="single" w:sz="4" w:space="0" w:color="auto"/>
              <w:bottom w:val="single" w:sz="4" w:space="0" w:color="auto"/>
              <w:right w:val="single" w:sz="4" w:space="0" w:color="auto"/>
            </w:tcBorders>
          </w:tcPr>
          <w:p w14:paraId="3E34500D" w14:textId="77777777" w:rsidR="004A13EC" w:rsidRPr="00D53E88" w:rsidRDefault="004A13EC" w:rsidP="00D53E88">
            <w:pPr>
              <w:numPr>
                <w:ilvl w:val="0"/>
                <w:numId w:val="8"/>
              </w:numPr>
              <w:spacing w:after="0" w:line="240" w:lineRule="auto"/>
              <w:ind w:left="0"/>
              <w:rPr>
                <w:rFonts w:ascii="Times New Roman" w:eastAsia="Times New Roman" w:hAnsi="Times New Roman" w:cs="Times New Roman"/>
                <w:sz w:val="20"/>
                <w:szCs w:val="20"/>
                <w:lang w:eastAsia="ru-RU"/>
              </w:rPr>
            </w:pPr>
          </w:p>
        </w:tc>
        <w:tc>
          <w:tcPr>
            <w:tcW w:w="2061" w:type="dxa"/>
            <w:tcBorders>
              <w:top w:val="single" w:sz="4" w:space="0" w:color="auto"/>
              <w:left w:val="single" w:sz="4" w:space="0" w:color="auto"/>
              <w:bottom w:val="single" w:sz="4" w:space="0" w:color="auto"/>
              <w:right w:val="single" w:sz="4" w:space="0" w:color="auto"/>
            </w:tcBorders>
            <w:hideMark/>
          </w:tcPr>
          <w:p w14:paraId="77EFD4B1"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Темы лекционных занятий, темы СРС, темы практических занятий </w:t>
            </w:r>
          </w:p>
        </w:tc>
        <w:tc>
          <w:tcPr>
            <w:tcW w:w="1696" w:type="dxa"/>
            <w:tcBorders>
              <w:top w:val="single" w:sz="4" w:space="0" w:color="auto"/>
              <w:left w:val="single" w:sz="4" w:space="0" w:color="auto"/>
              <w:bottom w:val="single" w:sz="4" w:space="0" w:color="auto"/>
              <w:right w:val="single" w:sz="4" w:space="0" w:color="auto"/>
            </w:tcBorders>
            <w:hideMark/>
          </w:tcPr>
          <w:p w14:paraId="46BF7F90" w14:textId="12DD6336" w:rsidR="004A13EC" w:rsidRPr="00D53E88" w:rsidRDefault="00F75BF3"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ОПК</w:t>
            </w:r>
            <w:r w:rsidR="004A13EC" w:rsidRPr="00D53E88">
              <w:rPr>
                <w:rFonts w:ascii="Times New Roman" w:eastAsia="Times New Roman" w:hAnsi="Times New Roman" w:cs="Times New Roman"/>
                <w:sz w:val="20"/>
                <w:szCs w:val="20"/>
                <w:lang w:eastAsia="ru-RU"/>
              </w:rPr>
              <w:t xml:space="preserve"> -</w:t>
            </w:r>
            <w:r w:rsidRPr="00D53E88">
              <w:rPr>
                <w:rFonts w:ascii="Times New Roman" w:eastAsia="Times New Roman" w:hAnsi="Times New Roman" w:cs="Times New Roman"/>
                <w:sz w:val="20"/>
                <w:szCs w:val="20"/>
                <w:lang w:eastAsia="ru-RU"/>
              </w:rPr>
              <w:t>2</w:t>
            </w:r>
            <w:r w:rsidR="00945B80" w:rsidRPr="00D53E88">
              <w:rPr>
                <w:rFonts w:ascii="Times New Roman" w:eastAsia="Times New Roman" w:hAnsi="Times New Roman" w:cs="Times New Roman"/>
                <w:sz w:val="20"/>
                <w:szCs w:val="20"/>
                <w:lang w:eastAsia="ru-RU"/>
              </w:rPr>
              <w:t>, ОПК-</w:t>
            </w:r>
            <w:r w:rsidRPr="00D53E88">
              <w:rPr>
                <w:rFonts w:ascii="Times New Roman" w:eastAsia="Times New Roman" w:hAnsi="Times New Roman" w:cs="Times New Roman"/>
                <w:sz w:val="20"/>
                <w:szCs w:val="20"/>
                <w:lang w:eastAsia="ru-RU"/>
              </w:rPr>
              <w:t>5</w:t>
            </w:r>
          </w:p>
        </w:tc>
        <w:tc>
          <w:tcPr>
            <w:tcW w:w="2520" w:type="dxa"/>
            <w:tcBorders>
              <w:top w:val="single" w:sz="4" w:space="0" w:color="auto"/>
              <w:left w:val="single" w:sz="4" w:space="0" w:color="auto"/>
              <w:bottom w:val="single" w:sz="4" w:space="0" w:color="auto"/>
              <w:right w:val="single" w:sz="4" w:space="0" w:color="auto"/>
            </w:tcBorders>
            <w:hideMark/>
          </w:tcPr>
          <w:p w14:paraId="3B8D9B7E" w14:textId="6A3B47CE" w:rsidR="004A13EC" w:rsidRPr="00D53E88" w:rsidRDefault="00945B80" w:rsidP="00D53E88">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Самостоятельная работа.</w:t>
            </w:r>
          </w:p>
          <w:p w14:paraId="429304FE" w14:textId="20C6620D" w:rsidR="004A13EC" w:rsidRPr="00D53E88" w:rsidRDefault="00945B80" w:rsidP="00D53E88">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Контрольная работа.</w:t>
            </w:r>
          </w:p>
          <w:p w14:paraId="1D336469" w14:textId="6D80A6AD" w:rsidR="004A13EC" w:rsidRPr="00D53E88" w:rsidRDefault="00945B80" w:rsidP="00D53E88">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 xml:space="preserve">Выступление с докладом с использованием средств презентации материала в программе </w:t>
            </w:r>
            <w:proofErr w:type="spellStart"/>
            <w:r w:rsidR="004A13EC" w:rsidRPr="00D53E88">
              <w:rPr>
                <w:rFonts w:ascii="Times New Roman" w:eastAsia="Times New Roman" w:hAnsi="Times New Roman" w:cs="Times New Roman"/>
                <w:sz w:val="20"/>
                <w:szCs w:val="20"/>
                <w:lang w:eastAsia="ru-RU"/>
              </w:rPr>
              <w:t>PowerPoint</w:t>
            </w:r>
            <w:proofErr w:type="spellEnd"/>
            <w:r w:rsidR="004A13EC" w:rsidRPr="00D53E88">
              <w:rPr>
                <w:rFonts w:ascii="Times New Roman" w:eastAsia="Times New Roman" w:hAnsi="Times New Roman" w:cs="Times New Roman"/>
                <w:sz w:val="20"/>
                <w:szCs w:val="20"/>
                <w:lang w:eastAsia="ru-RU"/>
              </w:rPr>
              <w:t>.</w:t>
            </w:r>
          </w:p>
          <w:p w14:paraId="579FC558" w14:textId="2E9CBD35" w:rsidR="004A13EC" w:rsidRPr="00D53E88" w:rsidRDefault="00945B80"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Зачет.</w:t>
            </w:r>
          </w:p>
        </w:tc>
        <w:tc>
          <w:tcPr>
            <w:tcW w:w="2532" w:type="dxa"/>
            <w:tcBorders>
              <w:top w:val="single" w:sz="4" w:space="0" w:color="auto"/>
              <w:left w:val="single" w:sz="4" w:space="0" w:color="auto"/>
              <w:bottom w:val="single" w:sz="4" w:space="0" w:color="auto"/>
              <w:right w:val="single" w:sz="4" w:space="0" w:color="auto"/>
            </w:tcBorders>
            <w:hideMark/>
          </w:tcPr>
          <w:p w14:paraId="27629976" w14:textId="0E86ACBF" w:rsidR="004A13EC" w:rsidRPr="00D53E88" w:rsidRDefault="00945B80" w:rsidP="00D53E88">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Примерная тематика самостоятельных работ.</w:t>
            </w:r>
          </w:p>
          <w:p w14:paraId="0CA60B34" w14:textId="47741F29" w:rsidR="004A13EC" w:rsidRPr="00D53E88" w:rsidRDefault="00945B80" w:rsidP="00D53E88">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Примерная тематика контрольных работ.</w:t>
            </w:r>
          </w:p>
          <w:p w14:paraId="59087A5E" w14:textId="3773EABF" w:rsidR="004A13EC" w:rsidRPr="00D53E88" w:rsidRDefault="00945B80" w:rsidP="00D53E88">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Примерные темы для докладов.</w:t>
            </w:r>
          </w:p>
          <w:p w14:paraId="354B55FF" w14:textId="556B2B89" w:rsidR="004A13EC" w:rsidRPr="00D53E88" w:rsidRDefault="00945B80"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w:t>
            </w:r>
            <w:r w:rsidR="004A13EC" w:rsidRPr="00D53E88">
              <w:rPr>
                <w:rFonts w:ascii="Times New Roman" w:eastAsia="Times New Roman" w:hAnsi="Times New Roman" w:cs="Times New Roman"/>
                <w:sz w:val="20"/>
                <w:szCs w:val="20"/>
                <w:lang w:eastAsia="ru-RU"/>
              </w:rPr>
              <w:t xml:space="preserve">Примерные вопросы к зачету.  </w:t>
            </w:r>
          </w:p>
        </w:tc>
      </w:tr>
    </w:tbl>
    <w:p w14:paraId="5ABD2A2B" w14:textId="77777777" w:rsidR="004A13EC" w:rsidRPr="00D53E88" w:rsidRDefault="004A13EC" w:rsidP="00D53E88">
      <w:pPr>
        <w:spacing w:after="0" w:line="240" w:lineRule="auto"/>
        <w:jc w:val="right"/>
        <w:rPr>
          <w:rFonts w:ascii="Times New Roman" w:eastAsia="Times New Roman" w:hAnsi="Times New Roman" w:cs="Times New Roman"/>
          <w:i/>
          <w:iCs/>
          <w:sz w:val="24"/>
          <w:szCs w:val="24"/>
          <w:lang w:eastAsia="ru-RU"/>
        </w:rPr>
      </w:pPr>
    </w:p>
    <w:p w14:paraId="0E34923A" w14:textId="37A7C174" w:rsidR="004A13EC" w:rsidRPr="00D53E88" w:rsidRDefault="00D53E88" w:rsidP="00D53E8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3. </w:t>
      </w:r>
      <w:r w:rsidR="004A13EC" w:rsidRPr="00D53E88">
        <w:rPr>
          <w:rFonts w:ascii="Times New Roman" w:eastAsia="Times New Roman" w:hAnsi="Times New Roman" w:cs="Times New Roman"/>
          <w:b/>
          <w:bCs/>
          <w:sz w:val="24"/>
          <w:szCs w:val="24"/>
          <w:lang w:eastAsia="ru-RU"/>
        </w:rPr>
        <w:t>Показатели и критерии оценивания компетенций, описание шкал оценивания</w:t>
      </w:r>
    </w:p>
    <w:tbl>
      <w:tblPr>
        <w:tblW w:w="93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1"/>
        <w:gridCol w:w="2127"/>
        <w:gridCol w:w="2268"/>
        <w:gridCol w:w="2693"/>
      </w:tblGrid>
      <w:tr w:rsidR="004A13EC" w:rsidRPr="00D53E88" w14:paraId="1E7D2E2D" w14:textId="77777777" w:rsidTr="00A64CF2">
        <w:trPr>
          <w:trHeight w:val="20"/>
        </w:trPr>
        <w:tc>
          <w:tcPr>
            <w:tcW w:w="2261" w:type="dxa"/>
            <w:tcBorders>
              <w:top w:val="single" w:sz="4" w:space="0" w:color="auto"/>
              <w:left w:val="single" w:sz="4" w:space="0" w:color="auto"/>
              <w:bottom w:val="single" w:sz="4" w:space="0" w:color="auto"/>
              <w:right w:val="single" w:sz="4" w:space="0" w:color="auto"/>
            </w:tcBorders>
            <w:vAlign w:val="center"/>
            <w:hideMark/>
          </w:tcPr>
          <w:p w14:paraId="0F290636"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Код компетенции</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006CE"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Показатели </w:t>
            </w:r>
            <w:proofErr w:type="spellStart"/>
            <w:r w:rsidRPr="00D53E88">
              <w:rPr>
                <w:rFonts w:ascii="Times New Roman" w:eastAsia="Times New Roman" w:hAnsi="Times New Roman" w:cs="Times New Roman"/>
                <w:sz w:val="20"/>
                <w:szCs w:val="20"/>
                <w:lang w:eastAsia="ru-RU"/>
              </w:rPr>
              <w:t>сформированности</w:t>
            </w:r>
            <w:proofErr w:type="spellEnd"/>
          </w:p>
        </w:tc>
        <w:tc>
          <w:tcPr>
            <w:tcW w:w="2268" w:type="dxa"/>
            <w:tcBorders>
              <w:top w:val="single" w:sz="4" w:space="0" w:color="auto"/>
              <w:left w:val="single" w:sz="4" w:space="0" w:color="auto"/>
              <w:bottom w:val="single" w:sz="4" w:space="0" w:color="auto"/>
              <w:right w:val="single" w:sz="4" w:space="0" w:color="auto"/>
            </w:tcBorders>
            <w:vAlign w:val="center"/>
            <w:hideMark/>
          </w:tcPr>
          <w:p w14:paraId="3471E7BA"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Шкала оценивания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38AB6" w14:textId="77777777" w:rsidR="004A13EC" w:rsidRPr="00D53E88" w:rsidRDefault="004A13EC" w:rsidP="00D53E88">
            <w:pPr>
              <w:spacing w:after="0" w:line="240" w:lineRule="auto"/>
              <w:jc w:val="cente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Критерии оценивания</w:t>
            </w:r>
          </w:p>
        </w:tc>
      </w:tr>
      <w:tr w:rsidR="004A13EC" w:rsidRPr="00D53E88" w14:paraId="5005C3E3" w14:textId="77777777" w:rsidTr="00A64CF2">
        <w:trPr>
          <w:trHeight w:val="20"/>
        </w:trPr>
        <w:tc>
          <w:tcPr>
            <w:tcW w:w="2261" w:type="dxa"/>
            <w:vMerge w:val="restart"/>
            <w:tcBorders>
              <w:top w:val="single" w:sz="4" w:space="0" w:color="auto"/>
              <w:left w:val="single" w:sz="4" w:space="0" w:color="auto"/>
              <w:bottom w:val="single" w:sz="4" w:space="0" w:color="auto"/>
              <w:right w:val="single" w:sz="4" w:space="0" w:color="auto"/>
            </w:tcBorders>
          </w:tcPr>
          <w:p w14:paraId="4C6F177E" w14:textId="77777777" w:rsidR="004A13EC" w:rsidRDefault="00F75BF3"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ОПК</w:t>
            </w:r>
            <w:r w:rsidR="004A13EC" w:rsidRPr="00D53E88">
              <w:rPr>
                <w:rFonts w:ascii="Times New Roman" w:eastAsia="Times New Roman" w:hAnsi="Times New Roman" w:cs="Times New Roman"/>
                <w:sz w:val="20"/>
                <w:szCs w:val="20"/>
                <w:lang w:eastAsia="ru-RU"/>
              </w:rPr>
              <w:t>-</w:t>
            </w:r>
            <w:r w:rsidRPr="00D53E88">
              <w:rPr>
                <w:rFonts w:ascii="Times New Roman" w:eastAsia="Times New Roman" w:hAnsi="Times New Roman" w:cs="Times New Roman"/>
                <w:sz w:val="20"/>
                <w:szCs w:val="20"/>
                <w:lang w:eastAsia="ru-RU"/>
              </w:rPr>
              <w:t>2</w:t>
            </w:r>
          </w:p>
          <w:p w14:paraId="70C78D1B" w14:textId="4410F3C6" w:rsidR="00AE1651" w:rsidRDefault="00AE1651" w:rsidP="00D53E88">
            <w:pPr>
              <w:spacing w:after="0" w:line="240" w:lineRule="auto"/>
              <w:rPr>
                <w:rFonts w:ascii="Times New Roman" w:eastAsia="Times New Roman" w:hAnsi="Times New Roman" w:cs="Times New Roman"/>
                <w:sz w:val="20"/>
                <w:szCs w:val="20"/>
                <w:lang w:eastAsia="ru-RU"/>
              </w:rPr>
            </w:pPr>
            <w:r w:rsidRPr="00AE1651">
              <w:rPr>
                <w:rFonts w:ascii="Times New Roman" w:eastAsia="Times New Roman" w:hAnsi="Times New Roman" w:cs="Times New Roman"/>
                <w:sz w:val="20"/>
                <w:szCs w:val="20"/>
                <w:lang w:eastAsia="ru-RU"/>
              </w:rPr>
              <w:t>Способен находить организационно-управленческие решения при решении задач в сфере своей профессиональной деятельности;</w:t>
            </w:r>
          </w:p>
          <w:p w14:paraId="6A562ECA" w14:textId="26147924" w:rsidR="00D53E88" w:rsidRPr="00AE1651"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C5A3203"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b/>
                <w:bCs/>
                <w:i/>
                <w:iCs/>
                <w:sz w:val="20"/>
                <w:szCs w:val="20"/>
                <w:lang w:eastAsia="ru-RU"/>
              </w:rPr>
              <w:t>Знать:</w:t>
            </w:r>
            <w:r w:rsidRPr="00D53E88">
              <w:rPr>
                <w:rFonts w:ascii="Times New Roman" w:eastAsia="Times New Roman" w:hAnsi="Times New Roman" w:cs="Times New Roman"/>
                <w:sz w:val="20"/>
                <w:szCs w:val="20"/>
                <w:lang w:eastAsia="ru-RU"/>
              </w:rPr>
              <w:t xml:space="preserve"> </w:t>
            </w:r>
          </w:p>
          <w:p w14:paraId="074DE602" w14:textId="72BD6A47" w:rsidR="00D51482" w:rsidRPr="00D53E88" w:rsidRDefault="00162922" w:rsidP="00D53E88">
            <w:pPr>
              <w:spacing w:after="0" w:line="240" w:lineRule="auto"/>
              <w:rPr>
                <w:rFonts w:ascii="Times New Roman" w:eastAsia="Times New Roman" w:hAnsi="Times New Roman" w:cs="Times New Roman"/>
                <w:sz w:val="20"/>
                <w:szCs w:val="20"/>
                <w:lang w:eastAsia="ru-RU"/>
              </w:rPr>
            </w:pPr>
            <w:r w:rsidRPr="00162922">
              <w:rPr>
                <w:rFonts w:ascii="Times New Roman" w:hAnsi="Times New Roman" w:cs="Times New Roman"/>
                <w:sz w:val="20"/>
                <w:szCs w:val="20"/>
              </w:rPr>
              <w:t>теоретические основы принятия управленческих решений</w:t>
            </w:r>
          </w:p>
        </w:tc>
        <w:tc>
          <w:tcPr>
            <w:tcW w:w="2268" w:type="dxa"/>
            <w:tcBorders>
              <w:top w:val="single" w:sz="4" w:space="0" w:color="auto"/>
              <w:left w:val="single" w:sz="4" w:space="0" w:color="auto"/>
              <w:bottom w:val="single" w:sz="4" w:space="0" w:color="auto"/>
              <w:right w:val="single" w:sz="4" w:space="0" w:color="auto"/>
            </w:tcBorders>
          </w:tcPr>
          <w:p w14:paraId="387FB323" w14:textId="5A0B0C07" w:rsidR="004A13EC" w:rsidRPr="00D53E88" w:rsidRDefault="00D53E88" w:rsidP="00D53E88">
            <w:pPr>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Пороговый уровень (обязательный)</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16081B23" w14:textId="3E2EB08A" w:rsidR="004A13EC" w:rsidRPr="00D53E88" w:rsidRDefault="004A13EC"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Знать:</w:t>
            </w:r>
            <w:r w:rsidRPr="00D53E88">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теоретические основы принятия управленческих решений</w:t>
            </w:r>
          </w:p>
        </w:tc>
      </w:tr>
      <w:tr w:rsidR="004A13EC" w:rsidRPr="00D53E88" w14:paraId="62BABB97" w14:textId="77777777" w:rsidTr="00A64CF2">
        <w:trPr>
          <w:trHeight w:val="20"/>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0838C1D2"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704D6A"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tcPr>
          <w:p w14:paraId="635690DB"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Повышенный уровень (по отношению к пороговому уровню)</w:t>
            </w:r>
          </w:p>
          <w:p w14:paraId="0B0007FD"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1B3F3401" w14:textId="7CD3990F" w:rsidR="004A13EC" w:rsidRPr="00D53E88" w:rsidRDefault="004A13EC"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 xml:space="preserve">Знать: </w:t>
            </w:r>
            <w:r w:rsidR="00A64CF2" w:rsidRPr="00162922">
              <w:rPr>
                <w:rFonts w:ascii="Times New Roman" w:hAnsi="Times New Roman" w:cs="Times New Roman"/>
                <w:sz w:val="20"/>
                <w:szCs w:val="20"/>
              </w:rPr>
              <w:t xml:space="preserve">теоретические основы </w:t>
            </w:r>
            <w:r w:rsidR="00A64CF2">
              <w:rPr>
                <w:rFonts w:ascii="Times New Roman" w:hAnsi="Times New Roman" w:cs="Times New Roman"/>
                <w:sz w:val="20"/>
                <w:szCs w:val="20"/>
              </w:rPr>
              <w:t xml:space="preserve">разработки и </w:t>
            </w:r>
            <w:r w:rsidR="00A64CF2" w:rsidRPr="00162922">
              <w:rPr>
                <w:rFonts w:ascii="Times New Roman" w:hAnsi="Times New Roman" w:cs="Times New Roman"/>
                <w:sz w:val="20"/>
                <w:szCs w:val="20"/>
              </w:rPr>
              <w:t>принятия управленческих решений</w:t>
            </w:r>
          </w:p>
        </w:tc>
      </w:tr>
      <w:tr w:rsidR="004A13EC" w:rsidRPr="00D53E88" w14:paraId="2280D55A" w14:textId="77777777" w:rsidTr="00A64CF2">
        <w:trPr>
          <w:trHeight w:val="20"/>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30BB76A9"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tcPr>
          <w:p w14:paraId="22C3ECF7" w14:textId="72D32148"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b/>
                <w:bCs/>
                <w:i/>
                <w:iCs/>
                <w:sz w:val="20"/>
                <w:szCs w:val="20"/>
                <w:lang w:eastAsia="ru-RU"/>
              </w:rPr>
              <w:t>Уметь:</w:t>
            </w:r>
            <w:r w:rsidRPr="00D53E88">
              <w:rPr>
                <w:rFonts w:ascii="Times New Roman" w:eastAsia="Times New Roman" w:hAnsi="Times New Roman" w:cs="Times New Roman"/>
                <w:sz w:val="20"/>
                <w:szCs w:val="20"/>
                <w:lang w:eastAsia="ru-RU"/>
              </w:rPr>
              <w:t xml:space="preserve"> </w:t>
            </w:r>
          </w:p>
          <w:p w14:paraId="516682B7" w14:textId="130BB87B" w:rsidR="004A13EC" w:rsidRPr="00D53E88" w:rsidRDefault="00162922" w:rsidP="00D53E88">
            <w:pPr>
              <w:spacing w:after="0" w:line="240" w:lineRule="auto"/>
              <w:rPr>
                <w:rFonts w:ascii="Times New Roman" w:eastAsia="Times New Roman" w:hAnsi="Times New Roman" w:cs="Times New Roman"/>
                <w:i/>
                <w:iCs/>
                <w:sz w:val="20"/>
                <w:szCs w:val="20"/>
                <w:lang w:eastAsia="ru-RU"/>
              </w:rPr>
            </w:pPr>
            <w:r w:rsidRPr="00162922">
              <w:rPr>
                <w:rFonts w:ascii="Times New Roman" w:hAnsi="Times New Roman" w:cs="Times New Roman"/>
                <w:sz w:val="20"/>
                <w:szCs w:val="20"/>
              </w:rPr>
              <w:t>применять теоретические знания в решении профессиональных задач</w:t>
            </w:r>
            <w:r w:rsidRPr="00D53E88">
              <w:rPr>
                <w:rFonts w:ascii="Times New Roman" w:eastAsia="Times New Roman" w:hAnsi="Times New Roman" w:cs="Times New Roman"/>
                <w:i/>
                <w:iCs/>
                <w:sz w:val="20"/>
                <w:szCs w:val="20"/>
                <w:lang w:eastAsia="ru-RU"/>
              </w:rPr>
              <w:t xml:space="preserve"> </w:t>
            </w:r>
          </w:p>
        </w:tc>
        <w:tc>
          <w:tcPr>
            <w:tcW w:w="2268" w:type="dxa"/>
            <w:tcBorders>
              <w:top w:val="single" w:sz="4" w:space="0" w:color="auto"/>
              <w:left w:val="single" w:sz="4" w:space="0" w:color="auto"/>
              <w:bottom w:val="single" w:sz="4" w:space="0" w:color="auto"/>
              <w:right w:val="single" w:sz="4" w:space="0" w:color="auto"/>
            </w:tcBorders>
          </w:tcPr>
          <w:p w14:paraId="64B18F27"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Пороговый уровень (обязательный)</w:t>
            </w:r>
          </w:p>
          <w:p w14:paraId="0ACDC1DC"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1292BD9C" w14:textId="38558A6C" w:rsidR="004A13EC" w:rsidRPr="00D53E88" w:rsidRDefault="004A13EC"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 xml:space="preserve">Уметь: </w:t>
            </w:r>
            <w:r w:rsidR="00A64CF2" w:rsidRPr="00162922">
              <w:rPr>
                <w:rFonts w:ascii="Times New Roman" w:hAnsi="Times New Roman" w:cs="Times New Roman"/>
                <w:sz w:val="20"/>
                <w:szCs w:val="20"/>
              </w:rPr>
              <w:t>применять теоретические знания в решении профессиональных задач</w:t>
            </w:r>
          </w:p>
        </w:tc>
      </w:tr>
      <w:tr w:rsidR="004A13EC" w:rsidRPr="00D53E88" w14:paraId="6A4A1C9B" w14:textId="77777777" w:rsidTr="00A64CF2">
        <w:trPr>
          <w:trHeight w:val="20"/>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385A2B4"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BFB864" w14:textId="77777777" w:rsidR="004A13EC" w:rsidRPr="00D53E88" w:rsidRDefault="004A13EC" w:rsidP="00D53E88">
            <w:pPr>
              <w:spacing w:after="0" w:line="240" w:lineRule="auto"/>
              <w:rPr>
                <w:rFonts w:ascii="Times New Roman" w:eastAsia="Times New Roman" w:hAnsi="Times New Roman" w:cs="Times New Roman"/>
                <w:i/>
                <w:iCs/>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tcPr>
          <w:p w14:paraId="6E11CED5"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Повышенный уровень (по отношению к пороговому уровню)</w:t>
            </w:r>
          </w:p>
          <w:p w14:paraId="3C38C0FB"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685043E8" w14:textId="06584418" w:rsidR="004A13EC" w:rsidRPr="00D53E88" w:rsidRDefault="004A13EC"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Уметь:</w:t>
            </w:r>
            <w:r w:rsidRPr="00D53E88">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 xml:space="preserve">применять теоретические знания </w:t>
            </w:r>
            <w:r w:rsidR="00A64CF2">
              <w:rPr>
                <w:rFonts w:ascii="Times New Roman" w:hAnsi="Times New Roman" w:cs="Times New Roman"/>
                <w:sz w:val="20"/>
                <w:szCs w:val="20"/>
              </w:rPr>
              <w:t xml:space="preserve">и организовать </w:t>
            </w:r>
            <w:r w:rsidR="00A64CF2" w:rsidRPr="00162922">
              <w:rPr>
                <w:rFonts w:ascii="Times New Roman" w:hAnsi="Times New Roman" w:cs="Times New Roman"/>
                <w:sz w:val="20"/>
                <w:szCs w:val="20"/>
              </w:rPr>
              <w:t>решени</w:t>
            </w:r>
            <w:r w:rsidR="00A64CF2">
              <w:rPr>
                <w:rFonts w:ascii="Times New Roman" w:hAnsi="Times New Roman" w:cs="Times New Roman"/>
                <w:sz w:val="20"/>
                <w:szCs w:val="20"/>
              </w:rPr>
              <w:t>е</w:t>
            </w:r>
            <w:r w:rsidR="00A64CF2" w:rsidRPr="00162922">
              <w:rPr>
                <w:rFonts w:ascii="Times New Roman" w:hAnsi="Times New Roman" w:cs="Times New Roman"/>
                <w:sz w:val="20"/>
                <w:szCs w:val="20"/>
              </w:rPr>
              <w:t xml:space="preserve"> профессиональных задач</w:t>
            </w:r>
          </w:p>
        </w:tc>
      </w:tr>
      <w:tr w:rsidR="004A13EC" w:rsidRPr="00D53E88" w14:paraId="110D796B" w14:textId="77777777" w:rsidTr="00A64CF2">
        <w:trPr>
          <w:trHeight w:val="20"/>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383853C8"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4432D6"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b/>
                <w:bCs/>
                <w:i/>
                <w:iCs/>
                <w:sz w:val="20"/>
                <w:szCs w:val="20"/>
                <w:lang w:eastAsia="ru-RU"/>
              </w:rPr>
              <w:t>Владеть</w:t>
            </w:r>
            <w:r w:rsidRPr="00D53E88">
              <w:rPr>
                <w:rFonts w:ascii="Times New Roman" w:eastAsia="Times New Roman" w:hAnsi="Times New Roman" w:cs="Times New Roman"/>
                <w:b/>
                <w:bCs/>
                <w:sz w:val="20"/>
                <w:szCs w:val="20"/>
                <w:lang w:eastAsia="ru-RU"/>
              </w:rPr>
              <w:t>:</w:t>
            </w:r>
            <w:r w:rsidRPr="00D53E88">
              <w:rPr>
                <w:rFonts w:ascii="Times New Roman" w:eastAsia="Times New Roman" w:hAnsi="Times New Roman" w:cs="Times New Roman"/>
                <w:sz w:val="20"/>
                <w:szCs w:val="20"/>
                <w:lang w:eastAsia="ru-RU"/>
              </w:rPr>
              <w:t xml:space="preserve"> с</w:t>
            </w:r>
          </w:p>
          <w:p w14:paraId="63F2E197" w14:textId="4B88D984" w:rsidR="0019268B" w:rsidRPr="00D53E88" w:rsidRDefault="00162922" w:rsidP="00D53E88">
            <w:pPr>
              <w:spacing w:after="0" w:line="240" w:lineRule="auto"/>
              <w:rPr>
                <w:rFonts w:ascii="Times New Roman" w:eastAsia="Times New Roman" w:hAnsi="Times New Roman" w:cs="Times New Roman"/>
                <w:sz w:val="20"/>
                <w:szCs w:val="20"/>
                <w:lang w:eastAsia="ru-RU"/>
              </w:rPr>
            </w:pPr>
            <w:r w:rsidRPr="00162922">
              <w:rPr>
                <w:rFonts w:ascii="Times New Roman" w:hAnsi="Times New Roman" w:cs="Times New Roman"/>
                <w:sz w:val="20"/>
                <w:szCs w:val="20"/>
              </w:rPr>
              <w:t xml:space="preserve">способностью к определению оптимальных управленческих решений в профессиональной </w:t>
            </w:r>
            <w:r w:rsidRPr="00162922">
              <w:rPr>
                <w:rFonts w:ascii="Times New Roman" w:hAnsi="Times New Roman" w:cs="Times New Roman"/>
                <w:sz w:val="20"/>
                <w:szCs w:val="20"/>
              </w:rPr>
              <w:lastRenderedPageBreak/>
              <w:t>деятельности</w:t>
            </w:r>
          </w:p>
        </w:tc>
        <w:tc>
          <w:tcPr>
            <w:tcW w:w="2268" w:type="dxa"/>
            <w:tcBorders>
              <w:top w:val="single" w:sz="4" w:space="0" w:color="auto"/>
              <w:left w:val="single" w:sz="4" w:space="0" w:color="auto"/>
              <w:bottom w:val="single" w:sz="4" w:space="0" w:color="auto"/>
              <w:right w:val="single" w:sz="4" w:space="0" w:color="auto"/>
            </w:tcBorders>
          </w:tcPr>
          <w:p w14:paraId="77C5580F"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lastRenderedPageBreak/>
              <w:t>Пороговый уровень (обязательный)</w:t>
            </w:r>
          </w:p>
          <w:p w14:paraId="68D04177" w14:textId="77777777" w:rsidR="004A13EC" w:rsidRPr="00D53E88" w:rsidRDefault="004A13EC" w:rsidP="00D53E88">
            <w:pPr>
              <w:spacing w:after="0" w:line="240" w:lineRule="auto"/>
              <w:rPr>
                <w:rFonts w:ascii="Times New Roman" w:eastAsia="Times New Roman" w:hAnsi="Times New Roman" w:cs="Times New Roman"/>
                <w:i/>
                <w:iCs/>
                <w:sz w:val="20"/>
                <w:szCs w:val="20"/>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186C628D" w14:textId="7E649EAA" w:rsidR="004A13EC" w:rsidRPr="00D53E88" w:rsidRDefault="004A13EC" w:rsidP="00A64CF2">
            <w:pPr>
              <w:spacing w:after="0" w:line="240" w:lineRule="auto"/>
              <w:jc w:val="both"/>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i/>
                <w:iCs/>
                <w:sz w:val="20"/>
                <w:szCs w:val="20"/>
                <w:lang w:eastAsia="ru-RU"/>
              </w:rPr>
              <w:t>Владеть:</w:t>
            </w:r>
            <w:r w:rsidRPr="00D53E88">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способностью к определению оптимальных управленческих решений в профессиональной деятельности</w:t>
            </w:r>
          </w:p>
        </w:tc>
      </w:tr>
      <w:tr w:rsidR="004A13EC" w:rsidRPr="00D53E88" w14:paraId="27AA9DD1" w14:textId="77777777" w:rsidTr="00A64CF2">
        <w:trPr>
          <w:trHeight w:val="20"/>
        </w:trPr>
        <w:tc>
          <w:tcPr>
            <w:tcW w:w="2261" w:type="dxa"/>
            <w:vMerge/>
            <w:tcBorders>
              <w:top w:val="single" w:sz="4" w:space="0" w:color="auto"/>
              <w:left w:val="single" w:sz="4" w:space="0" w:color="auto"/>
              <w:bottom w:val="single" w:sz="4" w:space="0" w:color="auto"/>
              <w:right w:val="single" w:sz="4" w:space="0" w:color="auto"/>
            </w:tcBorders>
            <w:vAlign w:val="center"/>
            <w:hideMark/>
          </w:tcPr>
          <w:p w14:paraId="4CF7A835"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FCC4C8"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tcPr>
          <w:p w14:paraId="23160A18" w14:textId="77777777" w:rsidR="004A13EC" w:rsidRPr="00D53E88" w:rsidRDefault="004A13EC"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Повышенный уровень (по отношению к </w:t>
            </w:r>
            <w:r w:rsidRPr="00D53E88">
              <w:rPr>
                <w:rFonts w:ascii="Times New Roman" w:eastAsia="Times New Roman" w:hAnsi="Times New Roman" w:cs="Times New Roman"/>
                <w:sz w:val="20"/>
                <w:szCs w:val="20"/>
                <w:lang w:eastAsia="ru-RU"/>
              </w:rPr>
              <w:lastRenderedPageBreak/>
              <w:t>пороговому уровню)</w:t>
            </w:r>
          </w:p>
          <w:p w14:paraId="1F8E019A" w14:textId="77777777" w:rsidR="004A13EC" w:rsidRPr="00D53E88" w:rsidRDefault="004A13EC" w:rsidP="00D53E88">
            <w:pPr>
              <w:spacing w:after="0" w:line="240" w:lineRule="auto"/>
              <w:rPr>
                <w:rFonts w:ascii="Times New Roman" w:eastAsia="Times New Roman" w:hAnsi="Times New Roman" w:cs="Times New Roman"/>
                <w:i/>
                <w:iCs/>
                <w:sz w:val="20"/>
                <w:szCs w:val="20"/>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25E04458" w14:textId="367B1C65" w:rsidR="004A13EC" w:rsidRPr="00D53E88" w:rsidRDefault="004A13EC" w:rsidP="00D53E88">
            <w:pPr>
              <w:spacing w:after="0" w:line="240" w:lineRule="auto"/>
              <w:jc w:val="both"/>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i/>
                <w:iCs/>
                <w:sz w:val="20"/>
                <w:szCs w:val="20"/>
                <w:lang w:eastAsia="ru-RU"/>
              </w:rPr>
              <w:lastRenderedPageBreak/>
              <w:t>Владеть:</w:t>
            </w:r>
            <w:r w:rsidRPr="00D53E88">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 xml:space="preserve">способностью к определению </w:t>
            </w:r>
            <w:r w:rsidR="00A64CF2">
              <w:rPr>
                <w:rFonts w:ascii="Times New Roman" w:hAnsi="Times New Roman" w:cs="Times New Roman"/>
                <w:sz w:val="20"/>
                <w:szCs w:val="20"/>
              </w:rPr>
              <w:t xml:space="preserve">и выработке </w:t>
            </w:r>
            <w:r w:rsidR="00A64CF2" w:rsidRPr="00162922">
              <w:rPr>
                <w:rFonts w:ascii="Times New Roman" w:hAnsi="Times New Roman" w:cs="Times New Roman"/>
                <w:sz w:val="20"/>
                <w:szCs w:val="20"/>
              </w:rPr>
              <w:lastRenderedPageBreak/>
              <w:t>оптимальных управленческих решений в профессиональной деятельности</w:t>
            </w:r>
          </w:p>
        </w:tc>
      </w:tr>
      <w:tr w:rsidR="00D53E88" w:rsidRPr="00D53E88" w14:paraId="26DF3239" w14:textId="77777777" w:rsidTr="00162922">
        <w:trPr>
          <w:trHeight w:val="20"/>
        </w:trPr>
        <w:tc>
          <w:tcPr>
            <w:tcW w:w="2261" w:type="dxa"/>
            <w:vMerge w:val="restart"/>
            <w:tcBorders>
              <w:top w:val="single" w:sz="4" w:space="0" w:color="auto"/>
              <w:left w:val="single" w:sz="4" w:space="0" w:color="auto"/>
              <w:right w:val="single" w:sz="4" w:space="0" w:color="auto"/>
            </w:tcBorders>
            <w:hideMark/>
          </w:tcPr>
          <w:p w14:paraId="74D93C16" w14:textId="77777777" w:rsid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lastRenderedPageBreak/>
              <w:t>ОПК-5</w:t>
            </w:r>
          </w:p>
          <w:p w14:paraId="4CE30623" w14:textId="77777777" w:rsidR="00D53E88" w:rsidRDefault="00D53E88" w:rsidP="00D53E88">
            <w:pPr>
              <w:spacing w:after="0" w:line="240" w:lineRule="auto"/>
              <w:rPr>
                <w:rFonts w:ascii="Times New Roman" w:eastAsia="Times New Roman" w:hAnsi="Times New Roman" w:cs="Times New Roman"/>
                <w:sz w:val="20"/>
                <w:szCs w:val="20"/>
                <w:lang w:eastAsia="ru-RU"/>
              </w:rPr>
            </w:pPr>
          </w:p>
          <w:p w14:paraId="57751718" w14:textId="1409863A"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tcPr>
          <w:p w14:paraId="66ABE84E" w14:textId="77777777" w:rsidR="00D53E88" w:rsidRPr="00D53E88" w:rsidRDefault="00D53E88" w:rsidP="00D53E88">
            <w:pPr>
              <w:spacing w:after="0" w:line="240" w:lineRule="auto"/>
              <w:rPr>
                <w:rFonts w:ascii="Times New Roman" w:eastAsia="Times New Roman" w:hAnsi="Times New Roman" w:cs="Times New Roman"/>
                <w:b/>
                <w:sz w:val="20"/>
                <w:szCs w:val="20"/>
                <w:lang w:eastAsia="ru-RU"/>
              </w:rPr>
            </w:pPr>
            <w:r w:rsidRPr="00D53E88">
              <w:rPr>
                <w:rFonts w:ascii="Times New Roman" w:eastAsia="Times New Roman" w:hAnsi="Times New Roman" w:cs="Times New Roman"/>
                <w:b/>
                <w:i/>
                <w:iCs/>
                <w:sz w:val="20"/>
                <w:szCs w:val="20"/>
                <w:lang w:eastAsia="ru-RU"/>
              </w:rPr>
              <w:t>Знать</w:t>
            </w:r>
            <w:r w:rsidRPr="00D53E88">
              <w:rPr>
                <w:rFonts w:ascii="Times New Roman" w:eastAsia="Times New Roman" w:hAnsi="Times New Roman" w:cs="Times New Roman"/>
                <w:b/>
                <w:sz w:val="20"/>
                <w:szCs w:val="20"/>
                <w:lang w:eastAsia="ru-RU"/>
              </w:rPr>
              <w:t>:</w:t>
            </w:r>
          </w:p>
          <w:p w14:paraId="261FE210" w14:textId="376BEF51" w:rsidR="00D53E88" w:rsidRPr="00D53E88" w:rsidRDefault="00162922" w:rsidP="00D53E88">
            <w:pPr>
              <w:spacing w:after="0" w:line="240" w:lineRule="auto"/>
              <w:rPr>
                <w:rFonts w:ascii="Times New Roman" w:eastAsia="Times New Roman" w:hAnsi="Times New Roman" w:cs="Times New Roman"/>
                <w:sz w:val="20"/>
                <w:szCs w:val="20"/>
                <w:lang w:eastAsia="ru-RU"/>
              </w:rPr>
            </w:pPr>
            <w:r w:rsidRPr="00162922">
              <w:rPr>
                <w:rFonts w:ascii="Times New Roman" w:hAnsi="Times New Roman" w:cs="Times New Roman"/>
                <w:sz w:val="20"/>
                <w:szCs w:val="20"/>
              </w:rPr>
              <w:t>основы информационно-аналитической работы</w:t>
            </w:r>
            <w:r w:rsidRPr="00D53E88">
              <w:rPr>
                <w:rFonts w:ascii="Times New Roman" w:eastAsia="Times New Roman" w:hAnsi="Times New Roman" w:cs="Times New Roman"/>
                <w:sz w:val="20"/>
                <w:szCs w:val="20"/>
                <w:lang w:eastAsia="ru-RU"/>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30305322"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Пороговый </w:t>
            </w:r>
          </w:p>
          <w:p w14:paraId="48F21897"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уровень (обязательный)</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0AA63F83" w14:textId="7B01F00E" w:rsidR="00D53E88" w:rsidRPr="00D53E88" w:rsidRDefault="00D53E88"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Знать:</w:t>
            </w:r>
            <w:r w:rsidRPr="00D53E88">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основы информационно-аналитической работы</w:t>
            </w:r>
          </w:p>
        </w:tc>
      </w:tr>
      <w:tr w:rsidR="00D53E88" w:rsidRPr="00D53E88" w14:paraId="2494F61E" w14:textId="77777777" w:rsidTr="00162922">
        <w:trPr>
          <w:trHeight w:val="20"/>
        </w:trPr>
        <w:tc>
          <w:tcPr>
            <w:tcW w:w="2261" w:type="dxa"/>
            <w:vMerge/>
            <w:tcBorders>
              <w:left w:val="single" w:sz="4" w:space="0" w:color="auto"/>
              <w:right w:val="single" w:sz="4" w:space="0" w:color="auto"/>
            </w:tcBorders>
            <w:vAlign w:val="center"/>
            <w:hideMark/>
          </w:tcPr>
          <w:p w14:paraId="5B967FEF"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B6DBC0"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hideMark/>
          </w:tcPr>
          <w:p w14:paraId="7D192C1D"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Повышенный уровень (по отношению к пороговому уровню)</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BE4CCB" w14:textId="3D112F76" w:rsidR="00D53E88" w:rsidRPr="00D53E88" w:rsidRDefault="00D53E88" w:rsidP="00A64CF2">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Знать:</w:t>
            </w:r>
            <w:r w:rsidRPr="00D53E88">
              <w:rPr>
                <w:rFonts w:ascii="Times New Roman" w:eastAsia="Times New Roman" w:hAnsi="Times New Roman" w:cs="Times New Roman"/>
                <w:sz w:val="20"/>
                <w:szCs w:val="20"/>
                <w:lang w:eastAsia="ru-RU"/>
              </w:rPr>
              <w:t xml:space="preserve"> </w:t>
            </w:r>
            <w:r w:rsidR="00A64CF2" w:rsidRPr="00D53E88">
              <w:rPr>
                <w:rFonts w:ascii="Times New Roman" w:eastAsia="Times New Roman" w:hAnsi="Times New Roman" w:cs="Times New Roman"/>
                <w:sz w:val="20"/>
                <w:szCs w:val="20"/>
                <w:lang w:eastAsia="ru-RU"/>
              </w:rPr>
              <w:t>на необходимом для профессиональной деятельности уровне</w:t>
            </w:r>
            <w:r w:rsidR="00A64CF2">
              <w:rPr>
                <w:rFonts w:ascii="Times New Roman" w:eastAsia="Times New Roman" w:hAnsi="Times New Roman" w:cs="Times New Roman"/>
                <w:sz w:val="20"/>
                <w:szCs w:val="20"/>
                <w:lang w:eastAsia="ru-RU"/>
              </w:rPr>
              <w:t xml:space="preserve"> </w:t>
            </w:r>
            <w:r w:rsidR="00A64CF2" w:rsidRPr="00162922">
              <w:rPr>
                <w:rFonts w:ascii="Times New Roman" w:hAnsi="Times New Roman" w:cs="Times New Roman"/>
                <w:sz w:val="20"/>
                <w:szCs w:val="20"/>
              </w:rPr>
              <w:t>основы информационно-аналитической работы</w:t>
            </w:r>
          </w:p>
        </w:tc>
      </w:tr>
      <w:tr w:rsidR="00D53E88" w:rsidRPr="00D53E88" w14:paraId="6B3B96A6" w14:textId="77777777" w:rsidTr="00162922">
        <w:trPr>
          <w:trHeight w:val="20"/>
        </w:trPr>
        <w:tc>
          <w:tcPr>
            <w:tcW w:w="2261" w:type="dxa"/>
            <w:vMerge/>
            <w:tcBorders>
              <w:left w:val="single" w:sz="4" w:space="0" w:color="auto"/>
              <w:right w:val="single" w:sz="4" w:space="0" w:color="auto"/>
            </w:tcBorders>
            <w:vAlign w:val="center"/>
            <w:hideMark/>
          </w:tcPr>
          <w:p w14:paraId="01B2A5BC"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06EEB72" w14:textId="77777777" w:rsidR="00D53E88" w:rsidRPr="00D53E88" w:rsidRDefault="00D53E88" w:rsidP="00D53E88">
            <w:pPr>
              <w:spacing w:after="0" w:line="240" w:lineRule="auto"/>
              <w:rPr>
                <w:rFonts w:ascii="Times New Roman" w:eastAsia="Times New Roman" w:hAnsi="Times New Roman" w:cs="Times New Roman"/>
                <w:b/>
                <w:sz w:val="20"/>
                <w:szCs w:val="20"/>
                <w:lang w:eastAsia="ru-RU"/>
              </w:rPr>
            </w:pPr>
            <w:r w:rsidRPr="00D53E88">
              <w:rPr>
                <w:rFonts w:ascii="Times New Roman" w:eastAsia="Times New Roman" w:hAnsi="Times New Roman" w:cs="Times New Roman"/>
                <w:b/>
                <w:i/>
                <w:iCs/>
                <w:sz w:val="20"/>
                <w:szCs w:val="20"/>
                <w:lang w:eastAsia="ru-RU"/>
              </w:rPr>
              <w:t>Уметь</w:t>
            </w:r>
            <w:r w:rsidRPr="00D53E88">
              <w:rPr>
                <w:rFonts w:ascii="Times New Roman" w:eastAsia="Times New Roman" w:hAnsi="Times New Roman" w:cs="Times New Roman"/>
                <w:b/>
                <w:sz w:val="20"/>
                <w:szCs w:val="20"/>
                <w:lang w:eastAsia="ru-RU"/>
              </w:rPr>
              <w:t xml:space="preserve">: </w:t>
            </w:r>
          </w:p>
          <w:p w14:paraId="3D8CBFB0" w14:textId="33FA5A4B" w:rsidR="00D53E88" w:rsidRPr="00D53E88" w:rsidRDefault="00162922" w:rsidP="00D53E88">
            <w:pPr>
              <w:spacing w:after="0" w:line="240" w:lineRule="auto"/>
              <w:rPr>
                <w:rFonts w:ascii="Times New Roman" w:eastAsia="Times New Roman" w:hAnsi="Times New Roman" w:cs="Times New Roman"/>
                <w:sz w:val="20"/>
                <w:szCs w:val="20"/>
                <w:lang w:eastAsia="ru-RU"/>
              </w:rPr>
            </w:pPr>
            <w:r w:rsidRPr="00162922">
              <w:rPr>
                <w:rFonts w:ascii="Times New Roman" w:hAnsi="Times New Roman" w:cs="Times New Roman"/>
                <w:sz w:val="20"/>
                <w:szCs w:val="20"/>
              </w:rPr>
              <w:t>работать с различными источниками информации</w:t>
            </w:r>
            <w:r w:rsidRPr="00D53E88">
              <w:rPr>
                <w:rFonts w:ascii="Times New Roman" w:eastAsia="Times New Roman" w:hAnsi="Times New Roman" w:cs="Times New Roman"/>
                <w:sz w:val="20"/>
                <w:szCs w:val="20"/>
                <w:lang w:eastAsia="ru-RU"/>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BA2AB17"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Пороговый </w:t>
            </w:r>
          </w:p>
          <w:p w14:paraId="0A8A6E45"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уровень (обязательный)</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7BB50988" w14:textId="129DDBDF" w:rsidR="00D53E88" w:rsidRPr="00D53E88" w:rsidRDefault="00D53E88" w:rsidP="00162922">
            <w:pPr>
              <w:spacing w:after="0" w:line="240" w:lineRule="auto"/>
              <w:jc w:val="both"/>
              <w:rPr>
                <w:rFonts w:ascii="Times New Roman" w:eastAsia="Times New Roman" w:hAnsi="Times New Roman" w:cs="Times New Roman"/>
                <w:bCs/>
                <w:sz w:val="20"/>
                <w:szCs w:val="20"/>
                <w:lang w:eastAsia="ru-RU"/>
              </w:rPr>
            </w:pPr>
            <w:r w:rsidRPr="00D53E88">
              <w:rPr>
                <w:rFonts w:ascii="Times New Roman" w:eastAsia="Times New Roman" w:hAnsi="Times New Roman" w:cs="Times New Roman"/>
                <w:i/>
                <w:iCs/>
                <w:sz w:val="20"/>
                <w:szCs w:val="20"/>
                <w:lang w:eastAsia="ru-RU"/>
              </w:rPr>
              <w:t>Уметь:</w:t>
            </w:r>
            <w:r w:rsidRPr="00D53E88">
              <w:rPr>
                <w:rFonts w:ascii="Times New Roman" w:eastAsia="Times New Roman" w:hAnsi="Times New Roman" w:cs="Times New Roman"/>
                <w:sz w:val="20"/>
                <w:szCs w:val="20"/>
                <w:lang w:eastAsia="ru-RU"/>
              </w:rPr>
              <w:t xml:space="preserve"> на необходимом для профессиональной деятельности уровне </w:t>
            </w:r>
            <w:r w:rsidR="00162922" w:rsidRPr="00162922">
              <w:rPr>
                <w:rFonts w:ascii="Times New Roman" w:hAnsi="Times New Roman" w:cs="Times New Roman"/>
                <w:sz w:val="20"/>
                <w:szCs w:val="20"/>
              </w:rPr>
              <w:t>работать с различными источниками информации</w:t>
            </w:r>
          </w:p>
        </w:tc>
      </w:tr>
      <w:tr w:rsidR="00D53E88" w:rsidRPr="00D53E88" w14:paraId="2A3A89C4" w14:textId="77777777" w:rsidTr="00162922">
        <w:trPr>
          <w:trHeight w:val="20"/>
        </w:trPr>
        <w:tc>
          <w:tcPr>
            <w:tcW w:w="2261" w:type="dxa"/>
            <w:vMerge/>
            <w:tcBorders>
              <w:left w:val="single" w:sz="4" w:space="0" w:color="auto"/>
              <w:right w:val="single" w:sz="4" w:space="0" w:color="auto"/>
            </w:tcBorders>
            <w:vAlign w:val="center"/>
            <w:hideMark/>
          </w:tcPr>
          <w:p w14:paraId="680F3C0A"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7F2E77"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hideMark/>
          </w:tcPr>
          <w:p w14:paraId="4926551C"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Повышенный уровень (по отношению к пороговому уровню)</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1F70174C" w14:textId="612823C1" w:rsidR="00D53E88" w:rsidRPr="00D53E88" w:rsidRDefault="00D53E88" w:rsidP="00D53E88">
            <w:pPr>
              <w:spacing w:after="0" w:line="240" w:lineRule="auto"/>
              <w:jc w:val="both"/>
              <w:rPr>
                <w:rFonts w:ascii="Times New Roman" w:eastAsia="Times New Roman" w:hAnsi="Times New Roman" w:cs="Times New Roman"/>
                <w:sz w:val="20"/>
                <w:szCs w:val="20"/>
                <w:lang w:eastAsia="ru-RU"/>
              </w:rPr>
            </w:pPr>
            <w:r w:rsidRPr="00D53E88">
              <w:rPr>
                <w:rFonts w:ascii="Times New Roman" w:eastAsia="Times New Roman" w:hAnsi="Times New Roman" w:cs="Times New Roman"/>
                <w:i/>
                <w:iCs/>
                <w:sz w:val="20"/>
                <w:szCs w:val="20"/>
                <w:lang w:eastAsia="ru-RU"/>
              </w:rPr>
              <w:t>Уметь:</w:t>
            </w:r>
            <w:r w:rsidRPr="00D53E88">
              <w:rPr>
                <w:rFonts w:ascii="Times New Roman" w:eastAsia="Times New Roman" w:hAnsi="Times New Roman" w:cs="Times New Roman"/>
                <w:sz w:val="20"/>
                <w:szCs w:val="20"/>
                <w:lang w:eastAsia="ru-RU"/>
              </w:rPr>
              <w:t xml:space="preserve"> с учетом </w:t>
            </w:r>
            <w:proofErr w:type="spellStart"/>
            <w:r w:rsidRPr="00D53E88">
              <w:rPr>
                <w:rFonts w:ascii="Times New Roman" w:eastAsia="Times New Roman" w:hAnsi="Times New Roman" w:cs="Times New Roman"/>
                <w:sz w:val="20"/>
                <w:szCs w:val="20"/>
                <w:lang w:eastAsia="ru-RU"/>
              </w:rPr>
              <w:t>междисциплинарности</w:t>
            </w:r>
            <w:proofErr w:type="spellEnd"/>
            <w:r w:rsidRPr="00D53E88">
              <w:rPr>
                <w:rFonts w:ascii="Times New Roman" w:eastAsia="Times New Roman" w:hAnsi="Times New Roman" w:cs="Times New Roman"/>
                <w:sz w:val="20"/>
                <w:szCs w:val="20"/>
                <w:lang w:eastAsia="ru-RU"/>
              </w:rPr>
              <w:t xml:space="preserve"> и </w:t>
            </w:r>
            <w:proofErr w:type="spellStart"/>
            <w:r w:rsidRPr="00D53E88">
              <w:rPr>
                <w:rFonts w:ascii="Times New Roman" w:eastAsia="Times New Roman" w:hAnsi="Times New Roman" w:cs="Times New Roman"/>
                <w:sz w:val="20"/>
                <w:szCs w:val="20"/>
                <w:lang w:eastAsia="ru-RU"/>
              </w:rPr>
              <w:t>полипрофессиональности</w:t>
            </w:r>
            <w:proofErr w:type="spellEnd"/>
            <w:r w:rsidRPr="00D53E88">
              <w:rPr>
                <w:rFonts w:ascii="Times New Roman" w:eastAsia="Times New Roman" w:hAnsi="Times New Roman" w:cs="Times New Roman"/>
                <w:sz w:val="20"/>
                <w:szCs w:val="20"/>
                <w:lang w:eastAsia="ru-RU"/>
              </w:rPr>
              <w:t xml:space="preserve">, а также на необходимом для профессиональной деятельности уровне </w:t>
            </w:r>
            <w:r w:rsidRPr="00D53E88">
              <w:rPr>
                <w:rFonts w:ascii="Times New Roman" w:eastAsia="Times New Roman" w:hAnsi="Times New Roman" w:cs="Times New Roman"/>
                <w:bCs/>
                <w:sz w:val="20"/>
                <w:szCs w:val="20"/>
                <w:lang w:eastAsia="ru-RU"/>
              </w:rPr>
              <w:t xml:space="preserve">применять </w:t>
            </w:r>
            <w:r w:rsidR="00162922" w:rsidRPr="00162922">
              <w:rPr>
                <w:rFonts w:ascii="Times New Roman" w:hAnsi="Times New Roman" w:cs="Times New Roman"/>
                <w:sz w:val="20"/>
                <w:szCs w:val="20"/>
              </w:rPr>
              <w:t>работать с различными источниками информации</w:t>
            </w:r>
          </w:p>
        </w:tc>
      </w:tr>
      <w:tr w:rsidR="00D53E88" w:rsidRPr="00D53E88" w14:paraId="009030CE" w14:textId="77777777" w:rsidTr="00162922">
        <w:trPr>
          <w:trHeight w:val="20"/>
        </w:trPr>
        <w:tc>
          <w:tcPr>
            <w:tcW w:w="2261" w:type="dxa"/>
            <w:vMerge/>
            <w:tcBorders>
              <w:left w:val="single" w:sz="4" w:space="0" w:color="auto"/>
              <w:right w:val="single" w:sz="4" w:space="0" w:color="auto"/>
            </w:tcBorders>
            <w:vAlign w:val="center"/>
            <w:hideMark/>
          </w:tcPr>
          <w:p w14:paraId="22C3DECD"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F471399" w14:textId="11F17384" w:rsidR="00D53E88" w:rsidRPr="00D53E88" w:rsidRDefault="00D53E88" w:rsidP="00D53E88">
            <w:pPr>
              <w:autoSpaceDE w:val="0"/>
              <w:autoSpaceDN w:val="0"/>
              <w:adjustRightInd w:val="0"/>
              <w:spacing w:after="0" w:line="240" w:lineRule="auto"/>
              <w:rPr>
                <w:rFonts w:ascii="Times New Roman" w:eastAsia="Times New Roman" w:hAnsi="Times New Roman" w:cs="Times New Roman"/>
                <w:b/>
                <w:sz w:val="20"/>
                <w:szCs w:val="20"/>
                <w:lang w:eastAsia="ru-RU"/>
              </w:rPr>
            </w:pPr>
            <w:r w:rsidRPr="00D53E88">
              <w:rPr>
                <w:rFonts w:ascii="Times New Roman" w:eastAsia="Times New Roman" w:hAnsi="Times New Roman" w:cs="Times New Roman"/>
                <w:b/>
                <w:i/>
                <w:iCs/>
                <w:sz w:val="20"/>
                <w:szCs w:val="20"/>
                <w:lang w:eastAsia="ru-RU"/>
              </w:rPr>
              <w:t>Владеть</w:t>
            </w:r>
            <w:r w:rsidRPr="00D53E88">
              <w:rPr>
                <w:rFonts w:ascii="Times New Roman" w:eastAsia="Times New Roman" w:hAnsi="Times New Roman" w:cs="Times New Roman"/>
                <w:b/>
                <w:sz w:val="20"/>
                <w:szCs w:val="20"/>
                <w:lang w:eastAsia="ru-RU"/>
              </w:rPr>
              <w:t xml:space="preserve">: </w:t>
            </w:r>
          </w:p>
          <w:p w14:paraId="74C7A61A" w14:textId="02E276FD" w:rsidR="00D53E88" w:rsidRPr="00D53E88" w:rsidRDefault="00162922" w:rsidP="00D53E88">
            <w:pPr>
              <w:spacing w:after="0" w:line="240" w:lineRule="auto"/>
              <w:rPr>
                <w:rFonts w:ascii="Times New Roman" w:eastAsia="Times New Roman" w:hAnsi="Times New Roman" w:cs="Times New Roman"/>
                <w:sz w:val="20"/>
                <w:szCs w:val="20"/>
                <w:lang w:eastAsia="ru-RU"/>
              </w:rPr>
            </w:pPr>
            <w:r w:rsidRPr="00162922">
              <w:rPr>
                <w:rFonts w:ascii="Times New Roman" w:hAnsi="Times New Roman" w:cs="Times New Roman"/>
                <w:sz w:val="20"/>
                <w:szCs w:val="20"/>
              </w:rPr>
              <w:t>способностью к решению профессиональных задач на основе умений в области информационно-аналитической деятельности</w:t>
            </w:r>
          </w:p>
        </w:tc>
        <w:tc>
          <w:tcPr>
            <w:tcW w:w="2268" w:type="dxa"/>
            <w:tcBorders>
              <w:top w:val="single" w:sz="4" w:space="0" w:color="auto"/>
              <w:left w:val="single" w:sz="4" w:space="0" w:color="auto"/>
              <w:bottom w:val="single" w:sz="4" w:space="0" w:color="auto"/>
              <w:right w:val="single" w:sz="4" w:space="0" w:color="auto"/>
            </w:tcBorders>
            <w:hideMark/>
          </w:tcPr>
          <w:p w14:paraId="2A3C2543"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 xml:space="preserve">Пороговый </w:t>
            </w:r>
          </w:p>
          <w:p w14:paraId="606E51E1"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уровень (обязательный)</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03481D14" w14:textId="37B8208E" w:rsidR="00D53E88" w:rsidRPr="00D53E88" w:rsidRDefault="00D53E88" w:rsidP="00D53E88">
            <w:pPr>
              <w:spacing w:after="0" w:line="240" w:lineRule="auto"/>
              <w:jc w:val="both"/>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i/>
                <w:iCs/>
                <w:sz w:val="20"/>
                <w:szCs w:val="20"/>
                <w:lang w:eastAsia="ru-RU"/>
              </w:rPr>
              <w:t xml:space="preserve"> Владеть: </w:t>
            </w:r>
            <w:r w:rsidRPr="00D53E88">
              <w:rPr>
                <w:rFonts w:ascii="Times New Roman" w:eastAsia="Times New Roman" w:hAnsi="Times New Roman" w:cs="Times New Roman"/>
                <w:sz w:val="20"/>
                <w:szCs w:val="20"/>
                <w:lang w:eastAsia="ru-RU"/>
              </w:rPr>
              <w:t xml:space="preserve">на необходимом для профессиональной деятельности уровне </w:t>
            </w:r>
            <w:r w:rsidRPr="00D53E88">
              <w:rPr>
                <w:rFonts w:ascii="Times New Roman" w:eastAsia="Times New Roman" w:hAnsi="Times New Roman" w:cs="Times New Roman"/>
                <w:bCs/>
                <w:sz w:val="20"/>
                <w:szCs w:val="20"/>
                <w:lang w:eastAsia="ru-RU"/>
              </w:rPr>
              <w:t xml:space="preserve">навыками использования теоретических знаний и </w:t>
            </w:r>
            <w:r w:rsidR="00162922" w:rsidRPr="00162922">
              <w:rPr>
                <w:rFonts w:ascii="Times New Roman" w:hAnsi="Times New Roman" w:cs="Times New Roman"/>
                <w:sz w:val="20"/>
                <w:szCs w:val="20"/>
              </w:rPr>
              <w:t>умений в области информационно-аналитической деятельности</w:t>
            </w:r>
          </w:p>
        </w:tc>
      </w:tr>
      <w:tr w:rsidR="00D53E88" w:rsidRPr="00D53E88" w14:paraId="6D218FAC" w14:textId="77777777" w:rsidTr="00162922">
        <w:trPr>
          <w:trHeight w:val="20"/>
        </w:trPr>
        <w:tc>
          <w:tcPr>
            <w:tcW w:w="2261" w:type="dxa"/>
            <w:vMerge/>
            <w:tcBorders>
              <w:left w:val="single" w:sz="4" w:space="0" w:color="auto"/>
              <w:bottom w:val="single" w:sz="4" w:space="0" w:color="auto"/>
              <w:right w:val="single" w:sz="4" w:space="0" w:color="auto"/>
            </w:tcBorders>
            <w:vAlign w:val="center"/>
            <w:hideMark/>
          </w:tcPr>
          <w:p w14:paraId="36AD0C95"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C86E04"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p>
        </w:tc>
        <w:tc>
          <w:tcPr>
            <w:tcW w:w="2268" w:type="dxa"/>
            <w:tcBorders>
              <w:top w:val="single" w:sz="4" w:space="0" w:color="auto"/>
              <w:left w:val="single" w:sz="4" w:space="0" w:color="auto"/>
              <w:bottom w:val="single" w:sz="4" w:space="0" w:color="auto"/>
              <w:right w:val="single" w:sz="4" w:space="0" w:color="auto"/>
            </w:tcBorders>
            <w:hideMark/>
          </w:tcPr>
          <w:p w14:paraId="4F315789" w14:textId="77777777" w:rsidR="00D53E88" w:rsidRPr="00D53E88" w:rsidRDefault="00D53E88" w:rsidP="00D53E88">
            <w:pPr>
              <w:spacing w:after="0" w:line="240" w:lineRule="auto"/>
              <w:rPr>
                <w:rFonts w:ascii="Times New Roman" w:eastAsia="Times New Roman" w:hAnsi="Times New Roman" w:cs="Times New Roman"/>
                <w:sz w:val="20"/>
                <w:szCs w:val="20"/>
                <w:lang w:eastAsia="ru-RU"/>
              </w:rPr>
            </w:pPr>
            <w:r w:rsidRPr="00D53E88">
              <w:rPr>
                <w:rFonts w:ascii="Times New Roman" w:eastAsia="Times New Roman" w:hAnsi="Times New Roman" w:cs="Times New Roman"/>
                <w:sz w:val="20"/>
                <w:szCs w:val="20"/>
                <w:lang w:eastAsia="ru-RU"/>
              </w:rPr>
              <w:t>Повышенный уровень (по отношению к пороговому уровню)</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32F7F292" w14:textId="15A5EF44" w:rsidR="00D53E88" w:rsidRPr="00D53E88" w:rsidRDefault="00D53E88" w:rsidP="00D53E88">
            <w:pPr>
              <w:spacing w:after="0" w:line="240" w:lineRule="auto"/>
              <w:jc w:val="both"/>
              <w:rPr>
                <w:rFonts w:ascii="Times New Roman" w:eastAsia="Times New Roman" w:hAnsi="Times New Roman" w:cs="Times New Roman"/>
                <w:i/>
                <w:iCs/>
                <w:sz w:val="20"/>
                <w:szCs w:val="20"/>
                <w:lang w:eastAsia="ru-RU"/>
              </w:rPr>
            </w:pPr>
            <w:r w:rsidRPr="00D53E88">
              <w:rPr>
                <w:rFonts w:ascii="Times New Roman" w:eastAsia="Times New Roman" w:hAnsi="Times New Roman" w:cs="Times New Roman"/>
                <w:i/>
                <w:iCs/>
                <w:sz w:val="20"/>
                <w:szCs w:val="20"/>
                <w:lang w:eastAsia="ru-RU"/>
              </w:rPr>
              <w:t xml:space="preserve">Владеть: </w:t>
            </w:r>
            <w:r w:rsidRPr="00D53E88">
              <w:rPr>
                <w:rFonts w:ascii="Times New Roman" w:eastAsia="Times New Roman" w:hAnsi="Times New Roman" w:cs="Times New Roman"/>
                <w:sz w:val="20"/>
                <w:szCs w:val="20"/>
                <w:lang w:eastAsia="ru-RU"/>
              </w:rPr>
              <w:t xml:space="preserve">с учетом </w:t>
            </w:r>
            <w:proofErr w:type="spellStart"/>
            <w:r w:rsidRPr="00D53E88">
              <w:rPr>
                <w:rFonts w:ascii="Times New Roman" w:eastAsia="Times New Roman" w:hAnsi="Times New Roman" w:cs="Times New Roman"/>
                <w:sz w:val="20"/>
                <w:szCs w:val="20"/>
                <w:lang w:eastAsia="ru-RU"/>
              </w:rPr>
              <w:t>междисциплинарности</w:t>
            </w:r>
            <w:proofErr w:type="spellEnd"/>
            <w:r w:rsidRPr="00D53E88">
              <w:rPr>
                <w:rFonts w:ascii="Times New Roman" w:eastAsia="Times New Roman" w:hAnsi="Times New Roman" w:cs="Times New Roman"/>
                <w:sz w:val="20"/>
                <w:szCs w:val="20"/>
                <w:lang w:eastAsia="ru-RU"/>
              </w:rPr>
              <w:t xml:space="preserve"> и </w:t>
            </w:r>
            <w:proofErr w:type="spellStart"/>
            <w:r w:rsidRPr="00D53E88">
              <w:rPr>
                <w:rFonts w:ascii="Times New Roman" w:eastAsia="Times New Roman" w:hAnsi="Times New Roman" w:cs="Times New Roman"/>
                <w:sz w:val="20"/>
                <w:szCs w:val="20"/>
                <w:lang w:eastAsia="ru-RU"/>
              </w:rPr>
              <w:t>полипрофессиональности</w:t>
            </w:r>
            <w:proofErr w:type="spellEnd"/>
            <w:r w:rsidRPr="00D53E88">
              <w:rPr>
                <w:rFonts w:ascii="Times New Roman" w:eastAsia="Times New Roman" w:hAnsi="Times New Roman" w:cs="Times New Roman"/>
                <w:sz w:val="20"/>
                <w:szCs w:val="20"/>
                <w:lang w:eastAsia="ru-RU"/>
              </w:rPr>
              <w:t xml:space="preserve">, а также на необходимом для профессиональной деятельности уровне </w:t>
            </w:r>
            <w:r w:rsidRPr="00D53E88">
              <w:rPr>
                <w:rFonts w:ascii="Times New Roman" w:eastAsia="Times New Roman" w:hAnsi="Times New Roman" w:cs="Times New Roman"/>
                <w:bCs/>
                <w:sz w:val="20"/>
                <w:szCs w:val="20"/>
                <w:lang w:eastAsia="ru-RU"/>
              </w:rPr>
              <w:t xml:space="preserve">навыками использования теоретических знаний и </w:t>
            </w:r>
            <w:r w:rsidR="00162922" w:rsidRPr="00162922">
              <w:rPr>
                <w:rFonts w:ascii="Times New Roman" w:hAnsi="Times New Roman" w:cs="Times New Roman"/>
                <w:sz w:val="20"/>
                <w:szCs w:val="20"/>
              </w:rPr>
              <w:t>умений в области информационно-аналитической деятельности</w:t>
            </w:r>
          </w:p>
        </w:tc>
      </w:tr>
    </w:tbl>
    <w:p w14:paraId="2A45B190" w14:textId="77777777" w:rsidR="00D53E88" w:rsidRDefault="00D53E88" w:rsidP="00D53E88">
      <w:pPr>
        <w:spacing w:after="0" w:line="240" w:lineRule="auto"/>
        <w:jc w:val="center"/>
        <w:rPr>
          <w:rFonts w:ascii="Times New Roman" w:eastAsia="Times New Roman" w:hAnsi="Times New Roman" w:cs="Times New Roman"/>
          <w:b/>
          <w:bCs/>
          <w:sz w:val="24"/>
          <w:szCs w:val="24"/>
          <w:lang w:eastAsia="ru-RU"/>
        </w:rPr>
      </w:pPr>
    </w:p>
    <w:p w14:paraId="5D010F8D" w14:textId="7AABC230" w:rsidR="004A13EC" w:rsidRPr="00D53E88" w:rsidRDefault="00D53E88" w:rsidP="00D53E88">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4. </w:t>
      </w:r>
      <w:proofErr w:type="spellStart"/>
      <w:r w:rsidR="00D51482" w:rsidRPr="00D53E88">
        <w:rPr>
          <w:rFonts w:ascii="Times New Roman" w:eastAsia="Times New Roman" w:hAnsi="Times New Roman" w:cs="Times New Roman"/>
          <w:b/>
          <w:bCs/>
          <w:sz w:val="24"/>
          <w:szCs w:val="24"/>
          <w:lang w:eastAsia="ru-RU"/>
        </w:rPr>
        <w:t>К</w:t>
      </w:r>
      <w:r w:rsidR="004A13EC" w:rsidRPr="00D53E88">
        <w:rPr>
          <w:rFonts w:ascii="Times New Roman" w:eastAsia="Times New Roman" w:hAnsi="Times New Roman" w:cs="Times New Roman"/>
          <w:b/>
          <w:bCs/>
          <w:sz w:val="24"/>
          <w:szCs w:val="24"/>
          <w:lang w:eastAsia="ru-RU"/>
        </w:rPr>
        <w:t>омпетентностно</w:t>
      </w:r>
      <w:proofErr w:type="spellEnd"/>
      <w:r w:rsidR="004A13EC" w:rsidRPr="00D53E88">
        <w:rPr>
          <w:rFonts w:ascii="Times New Roman" w:eastAsia="Times New Roman" w:hAnsi="Times New Roman" w:cs="Times New Roman"/>
          <w:b/>
          <w:bCs/>
          <w:sz w:val="24"/>
          <w:szCs w:val="24"/>
          <w:lang w:eastAsia="ru-RU"/>
        </w:rPr>
        <w:t>-ориентированные задания (КОЗ)</w:t>
      </w:r>
    </w:p>
    <w:p w14:paraId="0CBE727C" w14:textId="77777777" w:rsidR="004A13EC" w:rsidRPr="00D53E88" w:rsidRDefault="004A13EC" w:rsidP="00D53E88">
      <w:pPr>
        <w:spacing w:after="0" w:line="240" w:lineRule="auto"/>
        <w:rPr>
          <w:rFonts w:ascii="Times New Roman" w:eastAsia="Times New Roman" w:hAnsi="Times New Roman" w:cs="Times New Roman"/>
          <w:b/>
          <w:bCs/>
          <w:sz w:val="24"/>
          <w:szCs w:val="24"/>
          <w:lang w:eastAsia="ru-RU"/>
        </w:rPr>
      </w:pPr>
    </w:p>
    <w:p w14:paraId="013AC5DC" w14:textId="5E7CFA7A" w:rsidR="004A13EC" w:rsidRPr="00D53E88" w:rsidRDefault="004A13EC" w:rsidP="00D53E8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Основным средством формирования компетен</w:t>
      </w:r>
      <w:r w:rsidR="00BE355C">
        <w:rPr>
          <w:rFonts w:ascii="Times New Roman" w:eastAsia="Times New Roman" w:hAnsi="Times New Roman" w:cs="Times New Roman"/>
          <w:sz w:val="24"/>
          <w:szCs w:val="24"/>
          <w:lang w:eastAsia="ru-RU"/>
        </w:rPr>
        <w:t>ций</w:t>
      </w:r>
      <w:r w:rsidRPr="00D53E88">
        <w:rPr>
          <w:rFonts w:ascii="Times New Roman" w:eastAsia="Times New Roman" w:hAnsi="Times New Roman" w:cs="Times New Roman"/>
          <w:sz w:val="24"/>
          <w:szCs w:val="24"/>
          <w:lang w:eastAsia="ru-RU"/>
        </w:rPr>
        <w:t xml:space="preserve"> </w:t>
      </w:r>
      <w:r w:rsidR="00F53399" w:rsidRPr="00162922">
        <w:rPr>
          <w:rFonts w:ascii="Times New Roman" w:eastAsia="Times New Roman" w:hAnsi="Times New Roman" w:cs="Times New Roman"/>
          <w:sz w:val="24"/>
          <w:szCs w:val="24"/>
          <w:lang w:eastAsia="ru-RU"/>
        </w:rPr>
        <w:t>ОПК-</w:t>
      </w:r>
      <w:r w:rsidR="00162922">
        <w:rPr>
          <w:rFonts w:ascii="Times New Roman" w:eastAsia="Times New Roman" w:hAnsi="Times New Roman" w:cs="Times New Roman"/>
          <w:sz w:val="24"/>
          <w:szCs w:val="24"/>
          <w:lang w:eastAsia="ru-RU"/>
        </w:rPr>
        <w:t>2, ОПК-5</w:t>
      </w:r>
      <w:r w:rsidR="00D53E88" w:rsidRPr="00162922">
        <w:rPr>
          <w:rFonts w:ascii="Times New Roman" w:eastAsia="Times New Roman" w:hAnsi="Times New Roman" w:cs="Times New Roman"/>
          <w:sz w:val="24"/>
          <w:szCs w:val="24"/>
          <w:lang w:eastAsia="ru-RU"/>
        </w:rPr>
        <w:t xml:space="preserve"> </w:t>
      </w:r>
      <w:r w:rsidRPr="00D53E88">
        <w:rPr>
          <w:rFonts w:ascii="Times New Roman" w:eastAsia="Times New Roman" w:hAnsi="Times New Roman" w:cs="Times New Roman"/>
          <w:sz w:val="24"/>
          <w:szCs w:val="24"/>
          <w:lang w:eastAsia="ru-RU"/>
        </w:rPr>
        <w:t xml:space="preserve">выступают </w:t>
      </w:r>
      <w:proofErr w:type="spellStart"/>
      <w:r w:rsidRPr="00D53E88">
        <w:rPr>
          <w:rFonts w:ascii="Times New Roman" w:eastAsia="Times New Roman" w:hAnsi="Times New Roman" w:cs="Times New Roman"/>
          <w:sz w:val="24"/>
          <w:szCs w:val="24"/>
          <w:lang w:eastAsia="ru-RU"/>
        </w:rPr>
        <w:t>компетентностно</w:t>
      </w:r>
      <w:proofErr w:type="spellEnd"/>
      <w:r w:rsidRPr="00D53E88">
        <w:rPr>
          <w:rFonts w:ascii="Times New Roman" w:eastAsia="Times New Roman" w:hAnsi="Times New Roman" w:cs="Times New Roman"/>
          <w:sz w:val="24"/>
          <w:szCs w:val="24"/>
          <w:lang w:eastAsia="ru-RU"/>
        </w:rPr>
        <w:t>-ориентированные задания:</w:t>
      </w:r>
    </w:p>
    <w:p w14:paraId="46C52EFC" w14:textId="77777777" w:rsidR="004A13EC" w:rsidRPr="00D53E88" w:rsidRDefault="004A13EC" w:rsidP="00D53E88">
      <w:pPr>
        <w:numPr>
          <w:ilvl w:val="0"/>
          <w:numId w:val="9"/>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терминологический диктант;</w:t>
      </w:r>
    </w:p>
    <w:p w14:paraId="15A85DE1" w14:textId="77777777" w:rsidR="004A13EC" w:rsidRPr="00D53E88" w:rsidRDefault="004A13EC" w:rsidP="00D53E88">
      <w:pPr>
        <w:numPr>
          <w:ilvl w:val="0"/>
          <w:numId w:val="9"/>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задания для самостоятельной работы;</w:t>
      </w:r>
    </w:p>
    <w:p w14:paraId="772647FE" w14:textId="0EEFAFBC" w:rsidR="004A13EC" w:rsidRPr="00D53E88" w:rsidRDefault="004A13EC" w:rsidP="00D53E88">
      <w:pPr>
        <w:numPr>
          <w:ilvl w:val="0"/>
          <w:numId w:val="9"/>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задания для контрольной работы;</w:t>
      </w:r>
    </w:p>
    <w:p w14:paraId="12A4D183" w14:textId="77777777" w:rsidR="004A13EC" w:rsidRPr="00D53E88" w:rsidRDefault="004A13EC" w:rsidP="00D53E88">
      <w:pPr>
        <w:numPr>
          <w:ilvl w:val="0"/>
          <w:numId w:val="9"/>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выступление с докладами по темам в рамках практического занятия;</w:t>
      </w:r>
    </w:p>
    <w:p w14:paraId="58065A57" w14:textId="77777777" w:rsidR="004A13EC" w:rsidRPr="00D53E88" w:rsidRDefault="004A13EC" w:rsidP="00D53E88">
      <w:pPr>
        <w:numPr>
          <w:ilvl w:val="0"/>
          <w:numId w:val="9"/>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вопросы для подготовки к зачету.</w:t>
      </w:r>
    </w:p>
    <w:p w14:paraId="06C4ADF3" w14:textId="20E7499B" w:rsidR="004A13EC" w:rsidRPr="00D53E88" w:rsidRDefault="004A13EC" w:rsidP="00D53E88">
      <w:pPr>
        <w:tabs>
          <w:tab w:val="left" w:pos="42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Данные КОЗ представляют собой комплексные задания, предназначенные для контроля уровня успеваемости и освоения компетенций у студента по дисциплине «</w:t>
      </w:r>
      <w:r w:rsidR="00D53E88" w:rsidRPr="00D53E88">
        <w:rPr>
          <w:rFonts w:ascii="Times New Roman" w:eastAsia="Times New Roman" w:hAnsi="Times New Roman" w:cs="Times New Roman"/>
          <w:sz w:val="24"/>
          <w:szCs w:val="24"/>
          <w:lang w:eastAsia="ru-RU"/>
        </w:rPr>
        <w:t>Управление кросс-культурными группами</w:t>
      </w:r>
      <w:r w:rsidRPr="00D53E88">
        <w:rPr>
          <w:rFonts w:ascii="Times New Roman" w:eastAsia="Times New Roman" w:hAnsi="Times New Roman" w:cs="Times New Roman"/>
          <w:sz w:val="24"/>
          <w:szCs w:val="24"/>
          <w:lang w:eastAsia="ru-RU"/>
        </w:rPr>
        <w:t>».</w:t>
      </w:r>
    </w:p>
    <w:p w14:paraId="4251FDCC" w14:textId="77777777" w:rsidR="004A13EC" w:rsidRPr="00D53E88" w:rsidRDefault="004A13EC" w:rsidP="00D53E88">
      <w:pPr>
        <w:adjustRightInd w:val="0"/>
        <w:spacing w:after="0" w:line="240" w:lineRule="auto"/>
        <w:ind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lastRenderedPageBreak/>
        <w:t>Для текущего контроля применяются собеседования по теме в рамках практического занятия; выполнение и прием (защита) заданий для самостоятельной работы студентов.</w:t>
      </w:r>
    </w:p>
    <w:p w14:paraId="5E824FA0" w14:textId="77777777" w:rsidR="004A13EC" w:rsidRPr="00D53E88" w:rsidRDefault="004A13EC" w:rsidP="00D53E88">
      <w:pPr>
        <w:spacing w:after="0" w:line="240" w:lineRule="auto"/>
        <w:ind w:firstLine="709"/>
        <w:jc w:val="both"/>
        <w:rPr>
          <w:rFonts w:ascii="Times New Roman" w:eastAsia="Times New Roman" w:hAnsi="Times New Roman" w:cs="Times New Roman"/>
          <w:sz w:val="24"/>
          <w:szCs w:val="24"/>
          <w:lang w:eastAsia="ru-RU"/>
        </w:rPr>
      </w:pPr>
      <w:r w:rsidRPr="00D53E88">
        <w:rPr>
          <w:rFonts w:ascii="Times New Roman" w:eastAsia="Times New Roman" w:hAnsi="Times New Roman" w:cs="Times New Roman"/>
          <w:sz w:val="24"/>
          <w:szCs w:val="24"/>
          <w:lang w:eastAsia="ru-RU"/>
        </w:rPr>
        <w:t>Промежуточная аттестация проводится в форме зачета.</w:t>
      </w:r>
    </w:p>
    <w:p w14:paraId="4835A922" w14:textId="77777777" w:rsidR="004A13EC" w:rsidRPr="00D53E88" w:rsidRDefault="004A13EC" w:rsidP="00D53E88">
      <w:pPr>
        <w:spacing w:after="0" w:line="240" w:lineRule="auto"/>
        <w:ind w:firstLine="709"/>
        <w:rPr>
          <w:rFonts w:ascii="Times New Roman" w:eastAsia="Times New Roman" w:hAnsi="Times New Roman" w:cs="Times New Roman"/>
          <w:sz w:val="24"/>
          <w:szCs w:val="24"/>
          <w:lang w:eastAsia="ru-RU"/>
        </w:rPr>
        <w:sectPr w:rsidR="004A13EC" w:rsidRPr="00D53E88">
          <w:pgSz w:w="11906" w:h="16838"/>
          <w:pgMar w:top="1134" w:right="850" w:bottom="1134" w:left="1701" w:header="708" w:footer="708" w:gutter="0"/>
          <w:cols w:space="720"/>
        </w:sectPr>
      </w:pPr>
    </w:p>
    <w:p w14:paraId="4DA6486E" w14:textId="77777777" w:rsidR="004A13EC" w:rsidRPr="004A13EC" w:rsidRDefault="004A13EC" w:rsidP="004A13EC">
      <w:pPr>
        <w:spacing w:after="0" w:line="288" w:lineRule="auto"/>
        <w:ind w:firstLine="709"/>
        <w:jc w:val="both"/>
        <w:rPr>
          <w:rFonts w:ascii="Times New Roman" w:eastAsia="Times New Roman" w:hAnsi="Times New Roman" w:cs="Times New Roman"/>
          <w:sz w:val="24"/>
          <w:szCs w:val="24"/>
          <w:lang w:eastAsia="ru-RU"/>
        </w:rPr>
      </w:pPr>
    </w:p>
    <w:tbl>
      <w:tblPr>
        <w:tblW w:w="15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14"/>
        <w:gridCol w:w="2582"/>
        <w:gridCol w:w="2607"/>
        <w:gridCol w:w="2607"/>
        <w:gridCol w:w="2607"/>
        <w:gridCol w:w="2607"/>
      </w:tblGrid>
      <w:tr w:rsidR="00EB0A08" w:rsidRPr="00D53E88" w14:paraId="421C67D0" w14:textId="77777777" w:rsidTr="00D53E88">
        <w:trPr>
          <w:trHeight w:val="850"/>
        </w:trPr>
        <w:tc>
          <w:tcPr>
            <w:tcW w:w="2314" w:type="dxa"/>
            <w:tcBorders>
              <w:top w:val="single" w:sz="4" w:space="0" w:color="auto"/>
              <w:left w:val="single" w:sz="4" w:space="0" w:color="auto"/>
              <w:bottom w:val="single" w:sz="4" w:space="0" w:color="auto"/>
              <w:right w:val="single" w:sz="4" w:space="0" w:color="auto"/>
            </w:tcBorders>
            <w:vAlign w:val="center"/>
            <w:hideMark/>
          </w:tcPr>
          <w:p w14:paraId="7F357DF2" w14:textId="77777777" w:rsidR="00EB0A08" w:rsidRPr="00D53E88" w:rsidRDefault="00EB0A08" w:rsidP="00D53E88">
            <w:pPr>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Компетенция</w:t>
            </w:r>
          </w:p>
        </w:tc>
        <w:tc>
          <w:tcPr>
            <w:tcW w:w="2582" w:type="dxa"/>
            <w:tcBorders>
              <w:top w:val="single" w:sz="4" w:space="0" w:color="auto"/>
              <w:left w:val="single" w:sz="4" w:space="0" w:color="auto"/>
              <w:bottom w:val="single" w:sz="4" w:space="0" w:color="auto"/>
              <w:right w:val="single" w:sz="4" w:space="0" w:color="auto"/>
            </w:tcBorders>
            <w:vAlign w:val="center"/>
          </w:tcPr>
          <w:p w14:paraId="6E347F9C" w14:textId="6DEB6143" w:rsidR="00EB0A08" w:rsidRPr="00D53E88" w:rsidRDefault="00D53E88" w:rsidP="00D53E88">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Примерный перечень</w:t>
            </w:r>
            <w:r w:rsidR="00EB0A08" w:rsidRPr="00D53E88">
              <w:rPr>
                <w:rFonts w:ascii="Times New Roman" w:eastAsia="Times New Roman" w:hAnsi="Times New Roman" w:cs="Times New Roman"/>
                <w:color w:val="000000"/>
                <w:sz w:val="20"/>
                <w:szCs w:val="20"/>
                <w:lang w:eastAsia="ru-RU"/>
              </w:rPr>
              <w:t xml:space="preserve"> вопросов к зачету</w:t>
            </w:r>
          </w:p>
        </w:tc>
        <w:tc>
          <w:tcPr>
            <w:tcW w:w="2607" w:type="dxa"/>
            <w:tcBorders>
              <w:top w:val="single" w:sz="4" w:space="0" w:color="auto"/>
              <w:left w:val="single" w:sz="4" w:space="0" w:color="auto"/>
              <w:bottom w:val="single" w:sz="4" w:space="0" w:color="auto"/>
              <w:right w:val="single" w:sz="4" w:space="0" w:color="auto"/>
            </w:tcBorders>
            <w:vAlign w:val="center"/>
            <w:hideMark/>
          </w:tcPr>
          <w:p w14:paraId="19ABF026" w14:textId="79E4AF33" w:rsidR="00EB0A08" w:rsidRPr="00D53E88" w:rsidRDefault="00EB0A08" w:rsidP="00D53E88">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Список терминов с определениями</w:t>
            </w:r>
            <w:r w:rsidR="00D53E88">
              <w:rPr>
                <w:rFonts w:ascii="Times New Roman" w:eastAsia="Times New Roman" w:hAnsi="Times New Roman" w:cs="Times New Roman"/>
                <w:color w:val="000000"/>
                <w:sz w:val="20"/>
                <w:szCs w:val="20"/>
                <w:lang w:eastAsia="ru-RU"/>
              </w:rPr>
              <w:t xml:space="preserve"> </w:t>
            </w:r>
            <w:r w:rsidRPr="00D53E88">
              <w:rPr>
                <w:rFonts w:ascii="Times New Roman" w:eastAsia="Times New Roman" w:hAnsi="Times New Roman" w:cs="Times New Roman"/>
                <w:color w:val="000000"/>
                <w:sz w:val="20"/>
                <w:szCs w:val="20"/>
                <w:lang w:eastAsia="ru-RU"/>
              </w:rPr>
              <w:t>к терминологическому диктанту</w:t>
            </w:r>
          </w:p>
        </w:tc>
        <w:tc>
          <w:tcPr>
            <w:tcW w:w="2607" w:type="dxa"/>
            <w:tcBorders>
              <w:top w:val="single" w:sz="4" w:space="0" w:color="auto"/>
              <w:left w:val="single" w:sz="4" w:space="0" w:color="auto"/>
              <w:bottom w:val="single" w:sz="4" w:space="0" w:color="auto"/>
              <w:right w:val="single" w:sz="4" w:space="0" w:color="auto"/>
            </w:tcBorders>
            <w:vAlign w:val="center"/>
          </w:tcPr>
          <w:p w14:paraId="30961692" w14:textId="40707F58" w:rsidR="00EB0A08" w:rsidRPr="00D53E88" w:rsidRDefault="00EB0A08" w:rsidP="00D53E88">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Комплект заданий</w:t>
            </w:r>
            <w:r w:rsidR="00D53E88">
              <w:rPr>
                <w:rFonts w:ascii="Times New Roman" w:eastAsia="Times New Roman" w:hAnsi="Times New Roman" w:cs="Times New Roman"/>
                <w:color w:val="000000"/>
                <w:sz w:val="20"/>
                <w:szCs w:val="20"/>
                <w:lang w:eastAsia="ru-RU"/>
              </w:rPr>
              <w:t xml:space="preserve"> </w:t>
            </w:r>
            <w:r w:rsidRPr="00D53E88">
              <w:rPr>
                <w:rFonts w:ascii="Times New Roman" w:eastAsia="Times New Roman" w:hAnsi="Times New Roman" w:cs="Times New Roman"/>
                <w:color w:val="000000"/>
                <w:sz w:val="20"/>
                <w:szCs w:val="20"/>
                <w:lang w:eastAsia="ru-RU"/>
              </w:rPr>
              <w:t>для самостоятельной работы студентов</w:t>
            </w:r>
          </w:p>
        </w:tc>
        <w:tc>
          <w:tcPr>
            <w:tcW w:w="2607" w:type="dxa"/>
            <w:tcBorders>
              <w:top w:val="single" w:sz="4" w:space="0" w:color="auto"/>
              <w:left w:val="single" w:sz="4" w:space="0" w:color="auto"/>
              <w:bottom w:val="single" w:sz="4" w:space="0" w:color="auto"/>
              <w:right w:val="single" w:sz="4" w:space="0" w:color="auto"/>
            </w:tcBorders>
            <w:vAlign w:val="center"/>
          </w:tcPr>
          <w:p w14:paraId="3B27BDF3" w14:textId="36D23114" w:rsidR="00EB0A08" w:rsidRPr="00D53E88" w:rsidRDefault="00EB0A08" w:rsidP="00D53E88">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Примерная тематика контрольных работ</w:t>
            </w:r>
          </w:p>
        </w:tc>
        <w:tc>
          <w:tcPr>
            <w:tcW w:w="2607" w:type="dxa"/>
            <w:tcBorders>
              <w:top w:val="single" w:sz="4" w:space="0" w:color="auto"/>
              <w:left w:val="single" w:sz="4" w:space="0" w:color="auto"/>
              <w:bottom w:val="single" w:sz="4" w:space="0" w:color="auto"/>
              <w:right w:val="single" w:sz="4" w:space="0" w:color="auto"/>
            </w:tcBorders>
            <w:vAlign w:val="center"/>
          </w:tcPr>
          <w:p w14:paraId="03788895" w14:textId="38B1AB80" w:rsidR="00EB0A08" w:rsidRPr="00D53E88" w:rsidRDefault="00EB0A08" w:rsidP="00D53E88">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53E88">
              <w:rPr>
                <w:rFonts w:ascii="Times New Roman" w:eastAsia="Times New Roman" w:hAnsi="Times New Roman" w:cs="Times New Roman"/>
                <w:color w:val="000000"/>
                <w:sz w:val="20"/>
                <w:szCs w:val="20"/>
                <w:lang w:eastAsia="ru-RU"/>
              </w:rPr>
              <w:t>Примерные темы для докладов</w:t>
            </w:r>
          </w:p>
        </w:tc>
      </w:tr>
      <w:tr w:rsidR="00EB0A08" w:rsidRPr="00BE355C" w14:paraId="585E316C" w14:textId="77777777" w:rsidTr="00D53E88">
        <w:trPr>
          <w:trHeight w:val="227"/>
        </w:trPr>
        <w:tc>
          <w:tcPr>
            <w:tcW w:w="2314" w:type="dxa"/>
            <w:tcBorders>
              <w:top w:val="single" w:sz="4" w:space="0" w:color="auto"/>
              <w:left w:val="single" w:sz="4" w:space="0" w:color="auto"/>
              <w:bottom w:val="single" w:sz="4" w:space="0" w:color="auto"/>
              <w:right w:val="single" w:sz="4" w:space="0" w:color="auto"/>
            </w:tcBorders>
            <w:hideMark/>
          </w:tcPr>
          <w:p w14:paraId="56C76C6E" w14:textId="296722EB" w:rsidR="00EB0A08" w:rsidRPr="00A64CF2" w:rsidRDefault="00F75BF3" w:rsidP="00D53E88">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sz w:val="20"/>
                <w:szCs w:val="20"/>
                <w:lang w:eastAsia="ru-RU"/>
              </w:rPr>
              <w:t>ОПК</w:t>
            </w:r>
            <w:r w:rsidR="00EB0A08" w:rsidRPr="00A64CF2">
              <w:rPr>
                <w:rFonts w:ascii="Times New Roman" w:eastAsia="Times New Roman" w:hAnsi="Times New Roman" w:cs="Times New Roman"/>
                <w:sz w:val="20"/>
                <w:szCs w:val="20"/>
                <w:lang w:eastAsia="ru-RU"/>
              </w:rPr>
              <w:t xml:space="preserve"> -</w:t>
            </w:r>
            <w:r w:rsidRPr="00A64CF2">
              <w:rPr>
                <w:rFonts w:ascii="Times New Roman" w:eastAsia="Times New Roman" w:hAnsi="Times New Roman" w:cs="Times New Roman"/>
                <w:sz w:val="20"/>
                <w:szCs w:val="20"/>
                <w:lang w:eastAsia="ru-RU"/>
              </w:rPr>
              <w:t>2</w:t>
            </w:r>
          </w:p>
        </w:tc>
        <w:tc>
          <w:tcPr>
            <w:tcW w:w="2582" w:type="dxa"/>
            <w:tcBorders>
              <w:top w:val="single" w:sz="4" w:space="0" w:color="auto"/>
              <w:left w:val="single" w:sz="4" w:space="0" w:color="auto"/>
              <w:bottom w:val="single" w:sz="4" w:space="0" w:color="auto"/>
              <w:right w:val="single" w:sz="4" w:space="0" w:color="auto"/>
            </w:tcBorders>
            <w:hideMark/>
          </w:tcPr>
          <w:p w14:paraId="3B9797F2" w14:textId="137F0BFE" w:rsidR="00EB0A08" w:rsidRPr="00A64CF2" w:rsidRDefault="00EB0A08"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w:t>
            </w:r>
            <w:r w:rsidR="00E8449A" w:rsidRPr="00A64CF2">
              <w:rPr>
                <w:rFonts w:ascii="Times New Roman" w:eastAsia="Times New Roman" w:hAnsi="Times New Roman" w:cs="Times New Roman"/>
                <w:color w:val="000000"/>
                <w:sz w:val="20"/>
                <w:szCs w:val="20"/>
                <w:lang w:eastAsia="ru-RU"/>
              </w:rPr>
              <w:t>22</w:t>
            </w:r>
          </w:p>
        </w:tc>
        <w:tc>
          <w:tcPr>
            <w:tcW w:w="2607" w:type="dxa"/>
            <w:tcBorders>
              <w:top w:val="single" w:sz="4" w:space="0" w:color="auto"/>
              <w:left w:val="single" w:sz="4" w:space="0" w:color="auto"/>
              <w:bottom w:val="single" w:sz="4" w:space="0" w:color="auto"/>
              <w:right w:val="single" w:sz="4" w:space="0" w:color="auto"/>
            </w:tcBorders>
            <w:hideMark/>
          </w:tcPr>
          <w:p w14:paraId="3A60CE52" w14:textId="0D4DEF4E" w:rsidR="00EB0A08" w:rsidRPr="00A64CF2" w:rsidRDefault="00EB0A08"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1-1</w:t>
            </w:r>
            <w:r w:rsidR="00B16C77" w:rsidRPr="00A64CF2">
              <w:rPr>
                <w:rFonts w:ascii="Times New Roman" w:eastAsia="Times New Roman" w:hAnsi="Times New Roman" w:cs="Times New Roman"/>
                <w:color w:val="000000"/>
                <w:sz w:val="20"/>
                <w:szCs w:val="20"/>
                <w:lang w:eastAsia="ru-RU"/>
              </w:rPr>
              <w:t>8</w:t>
            </w:r>
          </w:p>
        </w:tc>
        <w:tc>
          <w:tcPr>
            <w:tcW w:w="2607" w:type="dxa"/>
            <w:tcBorders>
              <w:top w:val="single" w:sz="4" w:space="0" w:color="auto"/>
              <w:left w:val="single" w:sz="4" w:space="0" w:color="auto"/>
              <w:bottom w:val="single" w:sz="4" w:space="0" w:color="auto"/>
              <w:right w:val="single" w:sz="4" w:space="0" w:color="auto"/>
            </w:tcBorders>
            <w:hideMark/>
          </w:tcPr>
          <w:p w14:paraId="2ED7EA1F" w14:textId="77777777" w:rsidR="00EB0A08" w:rsidRPr="00A64CF2" w:rsidRDefault="00EB0A08"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1,2</w:t>
            </w:r>
          </w:p>
        </w:tc>
        <w:tc>
          <w:tcPr>
            <w:tcW w:w="2607" w:type="dxa"/>
            <w:tcBorders>
              <w:top w:val="single" w:sz="4" w:space="0" w:color="auto"/>
              <w:left w:val="single" w:sz="4" w:space="0" w:color="auto"/>
              <w:bottom w:val="single" w:sz="4" w:space="0" w:color="auto"/>
              <w:right w:val="single" w:sz="4" w:space="0" w:color="auto"/>
            </w:tcBorders>
            <w:hideMark/>
          </w:tcPr>
          <w:p w14:paraId="49E2C9EB" w14:textId="4883AEAA" w:rsidR="00EB0A08" w:rsidRPr="00A64CF2" w:rsidRDefault="00EB0A08"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w:t>
            </w:r>
            <w:r w:rsidR="00E8449A" w:rsidRPr="00A64CF2">
              <w:rPr>
                <w:rFonts w:ascii="Times New Roman" w:eastAsia="Times New Roman" w:hAnsi="Times New Roman" w:cs="Times New Roman"/>
                <w:color w:val="000000"/>
                <w:sz w:val="20"/>
                <w:szCs w:val="20"/>
                <w:lang w:eastAsia="ru-RU"/>
              </w:rPr>
              <w:t>3</w:t>
            </w:r>
            <w:r w:rsidR="00927F7F" w:rsidRPr="00A64CF2">
              <w:rPr>
                <w:rFonts w:ascii="Times New Roman" w:eastAsia="Times New Roman" w:hAnsi="Times New Roman" w:cs="Times New Roman"/>
                <w:color w:val="000000"/>
                <w:sz w:val="20"/>
                <w:szCs w:val="20"/>
                <w:lang w:eastAsia="ru-RU"/>
              </w:rPr>
              <w:t>0</w:t>
            </w:r>
          </w:p>
        </w:tc>
        <w:tc>
          <w:tcPr>
            <w:tcW w:w="2607" w:type="dxa"/>
            <w:tcBorders>
              <w:top w:val="single" w:sz="4" w:space="0" w:color="auto"/>
              <w:left w:val="single" w:sz="4" w:space="0" w:color="auto"/>
              <w:bottom w:val="single" w:sz="4" w:space="0" w:color="auto"/>
              <w:right w:val="single" w:sz="4" w:space="0" w:color="auto"/>
            </w:tcBorders>
            <w:hideMark/>
          </w:tcPr>
          <w:p w14:paraId="04A8BCC3" w14:textId="77777777" w:rsidR="00EB0A08" w:rsidRPr="00A64CF2" w:rsidRDefault="00EB0A08"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1,2</w:t>
            </w:r>
          </w:p>
        </w:tc>
      </w:tr>
      <w:tr w:rsidR="00A64CF2" w:rsidRPr="00D53E88" w14:paraId="4EFDF00C" w14:textId="77777777" w:rsidTr="00D53E88">
        <w:trPr>
          <w:trHeight w:val="227"/>
        </w:trPr>
        <w:tc>
          <w:tcPr>
            <w:tcW w:w="2314" w:type="dxa"/>
            <w:tcBorders>
              <w:top w:val="single" w:sz="4" w:space="0" w:color="auto"/>
              <w:left w:val="single" w:sz="4" w:space="0" w:color="auto"/>
              <w:bottom w:val="single" w:sz="4" w:space="0" w:color="auto"/>
              <w:right w:val="single" w:sz="4" w:space="0" w:color="auto"/>
            </w:tcBorders>
          </w:tcPr>
          <w:p w14:paraId="33A4774F" w14:textId="60243170" w:rsidR="00A64CF2" w:rsidRPr="00D53E88" w:rsidRDefault="00A64CF2" w:rsidP="004A13EC">
            <w:pPr>
              <w:spacing w:after="0" w:line="240" w:lineRule="auto"/>
              <w:jc w:val="center"/>
              <w:rPr>
                <w:rFonts w:ascii="Times New Roman" w:eastAsia="Times New Roman" w:hAnsi="Times New Roman" w:cs="Times New Roman"/>
                <w:sz w:val="20"/>
                <w:szCs w:val="20"/>
                <w:lang w:eastAsia="ru-RU"/>
              </w:rPr>
            </w:pPr>
            <w:r w:rsidRPr="00A64CF2">
              <w:rPr>
                <w:rFonts w:ascii="Times New Roman" w:eastAsia="Times New Roman" w:hAnsi="Times New Roman" w:cs="Times New Roman"/>
                <w:sz w:val="20"/>
                <w:szCs w:val="20"/>
                <w:lang w:eastAsia="ru-RU"/>
              </w:rPr>
              <w:t>ОПК-5</w:t>
            </w:r>
          </w:p>
        </w:tc>
        <w:tc>
          <w:tcPr>
            <w:tcW w:w="2582" w:type="dxa"/>
            <w:tcBorders>
              <w:top w:val="single" w:sz="4" w:space="0" w:color="auto"/>
              <w:left w:val="single" w:sz="4" w:space="0" w:color="auto"/>
              <w:bottom w:val="single" w:sz="4" w:space="0" w:color="auto"/>
              <w:right w:val="single" w:sz="4" w:space="0" w:color="auto"/>
            </w:tcBorders>
          </w:tcPr>
          <w:p w14:paraId="4781EDB6" w14:textId="7F6251A4" w:rsidR="00A64CF2" w:rsidRPr="00D53E88" w:rsidRDefault="00A64CF2"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1-22</w:t>
            </w:r>
          </w:p>
        </w:tc>
        <w:tc>
          <w:tcPr>
            <w:tcW w:w="2607" w:type="dxa"/>
            <w:tcBorders>
              <w:top w:val="single" w:sz="4" w:space="0" w:color="auto"/>
              <w:left w:val="single" w:sz="4" w:space="0" w:color="auto"/>
              <w:bottom w:val="single" w:sz="4" w:space="0" w:color="auto"/>
              <w:right w:val="single" w:sz="4" w:space="0" w:color="auto"/>
            </w:tcBorders>
          </w:tcPr>
          <w:p w14:paraId="5E893B0D" w14:textId="79E30473" w:rsidR="00A64CF2" w:rsidRPr="00D53E88" w:rsidRDefault="00A64CF2"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1-18</w:t>
            </w:r>
          </w:p>
        </w:tc>
        <w:tc>
          <w:tcPr>
            <w:tcW w:w="2607" w:type="dxa"/>
            <w:tcBorders>
              <w:top w:val="single" w:sz="4" w:space="0" w:color="auto"/>
              <w:left w:val="single" w:sz="4" w:space="0" w:color="auto"/>
              <w:bottom w:val="single" w:sz="4" w:space="0" w:color="auto"/>
              <w:right w:val="single" w:sz="4" w:space="0" w:color="auto"/>
            </w:tcBorders>
          </w:tcPr>
          <w:p w14:paraId="51AB5D0E" w14:textId="152EA3FE" w:rsidR="00A64CF2" w:rsidRPr="00D53E88" w:rsidRDefault="00A64CF2"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1,2</w:t>
            </w:r>
          </w:p>
        </w:tc>
        <w:tc>
          <w:tcPr>
            <w:tcW w:w="2607" w:type="dxa"/>
            <w:tcBorders>
              <w:top w:val="single" w:sz="4" w:space="0" w:color="auto"/>
              <w:left w:val="single" w:sz="4" w:space="0" w:color="auto"/>
              <w:bottom w:val="single" w:sz="4" w:space="0" w:color="auto"/>
              <w:right w:val="single" w:sz="4" w:space="0" w:color="auto"/>
            </w:tcBorders>
          </w:tcPr>
          <w:p w14:paraId="361DBB2D" w14:textId="395616A0" w:rsidR="00A64CF2" w:rsidRPr="00D53E88" w:rsidRDefault="00A64CF2"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1-30</w:t>
            </w:r>
          </w:p>
        </w:tc>
        <w:tc>
          <w:tcPr>
            <w:tcW w:w="2607" w:type="dxa"/>
            <w:tcBorders>
              <w:top w:val="single" w:sz="4" w:space="0" w:color="auto"/>
              <w:left w:val="single" w:sz="4" w:space="0" w:color="auto"/>
              <w:bottom w:val="single" w:sz="4" w:space="0" w:color="auto"/>
              <w:right w:val="single" w:sz="4" w:space="0" w:color="auto"/>
            </w:tcBorders>
          </w:tcPr>
          <w:p w14:paraId="2DA28610" w14:textId="36AEB950" w:rsidR="00A64CF2" w:rsidRPr="00D53E88" w:rsidRDefault="00A64CF2" w:rsidP="004A13EC">
            <w:pPr>
              <w:spacing w:after="0" w:line="240" w:lineRule="auto"/>
              <w:jc w:val="center"/>
              <w:rPr>
                <w:rFonts w:ascii="Times New Roman" w:eastAsia="Times New Roman" w:hAnsi="Times New Roman" w:cs="Times New Roman"/>
                <w:color w:val="000000"/>
                <w:sz w:val="20"/>
                <w:szCs w:val="20"/>
                <w:lang w:eastAsia="ru-RU"/>
              </w:rPr>
            </w:pPr>
            <w:r w:rsidRPr="00A64CF2">
              <w:rPr>
                <w:rFonts w:ascii="Times New Roman" w:eastAsia="Times New Roman" w:hAnsi="Times New Roman" w:cs="Times New Roman"/>
                <w:color w:val="000000"/>
                <w:sz w:val="20"/>
                <w:szCs w:val="20"/>
                <w:lang w:eastAsia="ru-RU"/>
              </w:rPr>
              <w:t>1,2</w:t>
            </w:r>
          </w:p>
        </w:tc>
      </w:tr>
    </w:tbl>
    <w:p w14:paraId="47CB841E" w14:textId="77777777" w:rsidR="004A13EC" w:rsidRPr="004A13EC" w:rsidRDefault="004A13EC" w:rsidP="004A13EC">
      <w:pPr>
        <w:spacing w:after="0" w:line="360" w:lineRule="auto"/>
        <w:rPr>
          <w:rFonts w:ascii="Times New Roman" w:eastAsia="Times New Roman" w:hAnsi="Times New Roman" w:cs="Times New Roman"/>
          <w:sz w:val="28"/>
          <w:szCs w:val="28"/>
          <w:lang w:eastAsia="ru-RU"/>
        </w:rPr>
        <w:sectPr w:rsidR="004A13EC" w:rsidRPr="004A13EC">
          <w:pgSz w:w="16838" w:h="11906" w:orient="landscape"/>
          <w:pgMar w:top="850" w:right="1134" w:bottom="1701" w:left="1134" w:header="708" w:footer="708" w:gutter="0"/>
          <w:cols w:space="720"/>
        </w:sectPr>
      </w:pPr>
    </w:p>
    <w:p w14:paraId="2A5B20FB" w14:textId="77777777" w:rsidR="004A13EC" w:rsidRPr="004A13EC" w:rsidRDefault="004A13EC" w:rsidP="00026605">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lastRenderedPageBreak/>
        <w:t>СПИСОК ТЕРМИНОВ С ОПРЕДЕЛЕНИЯМИ</w:t>
      </w:r>
    </w:p>
    <w:p w14:paraId="050CF516" w14:textId="77777777" w:rsidR="004A13EC" w:rsidRPr="004A13EC" w:rsidRDefault="004A13EC" w:rsidP="00026605">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К ТЕРМИНОЛОГИЧЕСКОМУ ДИКТАНТУ</w:t>
      </w:r>
    </w:p>
    <w:p w14:paraId="5D22ED6F" w14:textId="64FDA305" w:rsidR="004A13EC" w:rsidRDefault="004A13EC" w:rsidP="00026605">
      <w:pPr>
        <w:spacing w:after="0" w:line="240" w:lineRule="auto"/>
        <w:jc w:val="center"/>
        <w:rPr>
          <w:rFonts w:ascii="Times New Roman" w:eastAsia="Times New Roman" w:hAnsi="Times New Roman" w:cs="Times New Roman"/>
          <w:b/>
          <w:bCs/>
          <w:sz w:val="24"/>
          <w:szCs w:val="24"/>
          <w:lang w:eastAsia="ru-RU"/>
        </w:rPr>
      </w:pPr>
      <w:proofErr w:type="gramStart"/>
      <w:r w:rsidRPr="004A13EC">
        <w:rPr>
          <w:rFonts w:ascii="Times New Roman" w:eastAsia="Times New Roman" w:hAnsi="Times New Roman" w:cs="Times New Roman"/>
          <w:b/>
          <w:bCs/>
          <w:sz w:val="24"/>
          <w:szCs w:val="24"/>
          <w:lang w:eastAsia="ru-RU"/>
        </w:rPr>
        <w:t>по</w:t>
      </w:r>
      <w:proofErr w:type="gramEnd"/>
      <w:r w:rsidRPr="004A13EC">
        <w:rPr>
          <w:rFonts w:ascii="Times New Roman" w:eastAsia="Times New Roman" w:hAnsi="Times New Roman" w:cs="Times New Roman"/>
          <w:b/>
          <w:bCs/>
          <w:sz w:val="24"/>
          <w:szCs w:val="24"/>
          <w:lang w:eastAsia="ru-RU"/>
        </w:rPr>
        <w:t xml:space="preserve"> дисциплине «</w:t>
      </w:r>
      <w:r w:rsidR="00AE1651" w:rsidRPr="00AE1651">
        <w:rPr>
          <w:rFonts w:ascii="Times New Roman" w:eastAsia="Times New Roman" w:hAnsi="Times New Roman" w:cs="Times New Roman"/>
          <w:b/>
          <w:bCs/>
          <w:sz w:val="24"/>
          <w:szCs w:val="24"/>
          <w:lang w:eastAsia="ru-RU"/>
        </w:rPr>
        <w:t>Управление кросс-культурными группами</w:t>
      </w:r>
      <w:r w:rsidRPr="004A13EC">
        <w:rPr>
          <w:rFonts w:ascii="Times New Roman" w:eastAsia="Times New Roman" w:hAnsi="Times New Roman" w:cs="Times New Roman"/>
          <w:b/>
          <w:bCs/>
          <w:sz w:val="24"/>
          <w:szCs w:val="24"/>
          <w:lang w:eastAsia="ru-RU"/>
        </w:rPr>
        <w:t>»</w:t>
      </w:r>
    </w:p>
    <w:p w14:paraId="4FFBE6A7" w14:textId="77777777" w:rsidR="00EB0A08" w:rsidRPr="004A13EC" w:rsidRDefault="00EB0A08" w:rsidP="004A13EC">
      <w:pPr>
        <w:spacing w:after="0" w:line="240" w:lineRule="auto"/>
        <w:jc w:val="center"/>
        <w:rPr>
          <w:rFonts w:ascii="Times New Roman" w:eastAsia="Times New Roman" w:hAnsi="Times New Roman" w:cs="Times New Roman"/>
          <w:b/>
          <w:bCs/>
          <w:sz w:val="24"/>
          <w:szCs w:val="24"/>
          <w:lang w:eastAsia="ru-RU"/>
        </w:rPr>
      </w:pPr>
    </w:p>
    <w:p w14:paraId="2AC2CA00" w14:textId="77777777" w:rsidR="00927F7F" w:rsidRPr="00B16C77" w:rsidRDefault="00927F7F"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proofErr w:type="spellStart"/>
      <w:r w:rsidRPr="00B16C77">
        <w:rPr>
          <w:rFonts w:ascii="Times New Roman" w:eastAsia="Times New Roman" w:hAnsi="Times New Roman" w:cs="Times New Roman"/>
          <w:color w:val="000000"/>
          <w:sz w:val="24"/>
          <w:szCs w:val="24"/>
          <w:lang w:eastAsia="ru-RU"/>
        </w:rPr>
        <w:t>Кросскультурная</w:t>
      </w:r>
      <w:proofErr w:type="spellEnd"/>
      <w:r w:rsidRPr="00B16C77">
        <w:rPr>
          <w:rFonts w:ascii="Times New Roman" w:eastAsia="Times New Roman" w:hAnsi="Times New Roman" w:cs="Times New Roman"/>
          <w:color w:val="000000"/>
          <w:sz w:val="24"/>
          <w:szCs w:val="24"/>
          <w:lang w:eastAsia="ru-RU"/>
        </w:rPr>
        <w:t xml:space="preserve"> коммуникация (</w:t>
      </w:r>
      <w:proofErr w:type="spellStart"/>
      <w:r w:rsidRPr="00B16C77">
        <w:rPr>
          <w:rFonts w:ascii="Times New Roman" w:eastAsia="Times New Roman" w:hAnsi="Times New Roman" w:cs="Times New Roman"/>
          <w:color w:val="000000"/>
          <w:sz w:val="24"/>
          <w:szCs w:val="24"/>
          <w:lang w:eastAsia="ru-RU"/>
        </w:rPr>
        <w:t>cross-cultural</w:t>
      </w:r>
      <w:proofErr w:type="spellEnd"/>
      <w:r w:rsidRPr="00B16C77">
        <w:rPr>
          <w:rFonts w:ascii="Times New Roman" w:eastAsia="Times New Roman" w:hAnsi="Times New Roman" w:cs="Times New Roman"/>
          <w:color w:val="000000"/>
          <w:sz w:val="24"/>
          <w:szCs w:val="24"/>
          <w:lang w:eastAsia="ru-RU"/>
        </w:rPr>
        <w:t xml:space="preserve"> </w:t>
      </w:r>
      <w:proofErr w:type="spellStart"/>
      <w:r w:rsidRPr="00B16C77">
        <w:rPr>
          <w:rFonts w:ascii="Times New Roman" w:eastAsia="Times New Roman" w:hAnsi="Times New Roman" w:cs="Times New Roman"/>
          <w:color w:val="000000"/>
          <w:sz w:val="24"/>
          <w:szCs w:val="24"/>
          <w:lang w:eastAsia="ru-RU"/>
        </w:rPr>
        <w:t>communication</w:t>
      </w:r>
      <w:proofErr w:type="spellEnd"/>
      <w:r w:rsidRPr="00B16C77">
        <w:rPr>
          <w:rFonts w:ascii="Times New Roman" w:eastAsia="Times New Roman" w:hAnsi="Times New Roman" w:cs="Times New Roman"/>
          <w:color w:val="000000"/>
          <w:sz w:val="24"/>
          <w:szCs w:val="24"/>
          <w:lang w:eastAsia="ru-RU"/>
        </w:rPr>
        <w:t xml:space="preserve">) — общение между индивидами, представляющими разные культуры (ср.: межкультурная коммуникация). </w:t>
      </w:r>
      <w:proofErr w:type="spellStart"/>
      <w:r w:rsidRPr="00B16C77">
        <w:rPr>
          <w:rFonts w:ascii="Times New Roman" w:eastAsia="Times New Roman" w:hAnsi="Times New Roman" w:cs="Times New Roman"/>
          <w:color w:val="000000"/>
          <w:sz w:val="24"/>
          <w:szCs w:val="24"/>
          <w:lang w:eastAsia="ru-RU"/>
        </w:rPr>
        <w:t>Кросскультурные</w:t>
      </w:r>
      <w:proofErr w:type="spellEnd"/>
      <w:r w:rsidRPr="00B16C77">
        <w:rPr>
          <w:rFonts w:ascii="Times New Roman" w:eastAsia="Times New Roman" w:hAnsi="Times New Roman" w:cs="Times New Roman"/>
          <w:color w:val="000000"/>
          <w:sz w:val="24"/>
          <w:szCs w:val="24"/>
          <w:lang w:eastAsia="ru-RU"/>
        </w:rPr>
        <w:t xml:space="preserve"> исследования — изучение межкультурного общения, предполагающее сопоставительный анализ соответствующих культур в целях выявления в них различий и сходств в избранной области описания.</w:t>
      </w:r>
    </w:p>
    <w:p w14:paraId="0DCC1D59" w14:textId="77777777" w:rsidR="00927F7F" w:rsidRPr="00B16C77" w:rsidRDefault="00927F7F"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Культура — неприродная, т.е. искусственная, среда, созданная и создаваемая человеком в процессе его жизнедеятельности и взаимодействия с природой, другими людьми, с уже созданными культурными предметами и ценностными ориентациями.</w:t>
      </w:r>
    </w:p>
    <w:p w14:paraId="6A8E8D69" w14:textId="77777777" w:rsidR="00927F7F" w:rsidRPr="00B16C77" w:rsidRDefault="00927F7F"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Культурная идентичность — идентичность, устанавливаемая на основании распознавания субъектом познания и коммуникации признаков, условно закрепленных в своей/чужой культуре/субкультуре за этой культурой/субкультурой.</w:t>
      </w:r>
    </w:p>
    <w:p w14:paraId="79D3EA2E" w14:textId="37DD44C7" w:rsidR="00927F7F" w:rsidRPr="00B16C77" w:rsidRDefault="00927F7F"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Культурный код — «сетка, которую культура "набрасывает" на окружающий мир, членит, </w:t>
      </w:r>
      <w:proofErr w:type="spellStart"/>
      <w:r w:rsidRPr="00B16C77">
        <w:rPr>
          <w:rFonts w:ascii="Times New Roman" w:eastAsia="Times New Roman" w:hAnsi="Times New Roman" w:cs="Times New Roman"/>
          <w:color w:val="000000"/>
          <w:sz w:val="24"/>
          <w:szCs w:val="24"/>
          <w:lang w:eastAsia="ru-RU"/>
        </w:rPr>
        <w:t>категоризует</w:t>
      </w:r>
      <w:proofErr w:type="spellEnd"/>
      <w:r w:rsidRPr="00B16C77">
        <w:rPr>
          <w:rFonts w:ascii="Times New Roman" w:eastAsia="Times New Roman" w:hAnsi="Times New Roman" w:cs="Times New Roman"/>
          <w:color w:val="000000"/>
          <w:sz w:val="24"/>
          <w:szCs w:val="24"/>
          <w:lang w:eastAsia="ru-RU"/>
        </w:rPr>
        <w:t>, структурирует и оценивает его. Коды культуры соотносятся с древнейшими архети</w:t>
      </w:r>
      <w:r w:rsidR="00B16C77">
        <w:rPr>
          <w:rFonts w:ascii="Times New Roman" w:eastAsia="Times New Roman" w:hAnsi="Times New Roman" w:cs="Times New Roman"/>
          <w:color w:val="000000"/>
          <w:sz w:val="24"/>
          <w:szCs w:val="24"/>
          <w:lang w:eastAsia="ru-RU"/>
        </w:rPr>
        <w:t>пиче</w:t>
      </w:r>
      <w:r w:rsidRPr="00B16C77">
        <w:rPr>
          <w:rFonts w:ascii="Times New Roman" w:eastAsia="Times New Roman" w:hAnsi="Times New Roman" w:cs="Times New Roman"/>
          <w:color w:val="000000"/>
          <w:sz w:val="24"/>
          <w:szCs w:val="24"/>
          <w:lang w:eastAsia="ru-RU"/>
        </w:rPr>
        <w:t xml:space="preserve">скими представлениями человека» (Красных, 2002, 232). Коды культуры: соматический (телесный), пространственный, временной, предметный, </w:t>
      </w:r>
      <w:proofErr w:type="spellStart"/>
      <w:r w:rsidRPr="00B16C77">
        <w:rPr>
          <w:rFonts w:ascii="Times New Roman" w:eastAsia="Times New Roman" w:hAnsi="Times New Roman" w:cs="Times New Roman"/>
          <w:color w:val="000000"/>
          <w:sz w:val="24"/>
          <w:szCs w:val="24"/>
          <w:lang w:eastAsia="ru-RU"/>
        </w:rPr>
        <w:t>биоморфный</w:t>
      </w:r>
      <w:proofErr w:type="spellEnd"/>
      <w:r w:rsidRPr="00B16C77">
        <w:rPr>
          <w:rFonts w:ascii="Times New Roman" w:eastAsia="Times New Roman" w:hAnsi="Times New Roman" w:cs="Times New Roman"/>
          <w:color w:val="000000"/>
          <w:sz w:val="24"/>
          <w:szCs w:val="24"/>
          <w:lang w:eastAsia="ru-RU"/>
        </w:rPr>
        <w:t>, духовный.</w:t>
      </w:r>
    </w:p>
    <w:p w14:paraId="51CBDC46" w14:textId="77777777" w:rsidR="00927F7F" w:rsidRPr="00B16C77" w:rsidRDefault="00927F7F"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Культурный символ — специфический для определенной культуры элемент семиотической системы, известный в стандартном случае каждому носителю соответствующей культуры.</w:t>
      </w:r>
    </w:p>
    <w:p w14:paraId="5EBE52C6" w14:textId="2A9B62B6" w:rsidR="004A13EC"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Культурный шок — особое психологическое состояние, неизбежно развивающееся в процессе адаптации индивида к новому культурному окружению (см. Аккультурация). В развитии этого состояния выделяется несколько последовательных фаз, связанных не только с отрицательными, но и с положительными эмоциональными и физическими ощущениями, которые испытывает человек в другой культуре. Причины, вызывающие культурный шок, накапливаются постепенно и незаметно, их дифференцировать и проанализировать индивид, как правило, не может. После долгого пребывания вне родной культуры человек, адаптировавшийся к другой культуре, может испытывать состояние обратного культурного шока при возвращении на родину. Обратный культурный шок также имеет свои характерные особенности и стадии развития.</w:t>
      </w:r>
    </w:p>
    <w:p w14:paraId="70E2CD32"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Межкультурная компетенция — владение комплексом коммуникативно релевантных знаний как о родной, так и о других культурах, умение адекватно использовать эти знания при контактах и взаимодействии с представителями этих культур. Межкультурная компетенция предполагает также наличие у индивида толерантности и особой культурной чувствительности, позволяющих ему преодолеть воздействие стереотипов и адаптироваться к изменяющимся условиям коммуникации при общении с представителями разных культур.</w:t>
      </w:r>
    </w:p>
    <w:p w14:paraId="47E6DB0B" w14:textId="2B71BCB8"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Ментальность — «образ мышления, общая духовная настроенность человека, группы» </w:t>
      </w:r>
    </w:p>
    <w:p w14:paraId="7E6E13C7"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Механизмы вербализации — способы активизации сведений о мире с помощью средств, которыми располагает язык как вербальный код.</w:t>
      </w:r>
    </w:p>
    <w:p w14:paraId="79AE2F21"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proofErr w:type="spellStart"/>
      <w:r w:rsidRPr="00B16C77">
        <w:rPr>
          <w:rFonts w:ascii="Times New Roman" w:eastAsia="Times New Roman" w:hAnsi="Times New Roman" w:cs="Times New Roman"/>
          <w:color w:val="000000"/>
          <w:sz w:val="24"/>
          <w:szCs w:val="24"/>
          <w:lang w:eastAsia="ru-RU"/>
        </w:rPr>
        <w:t>Проксемика</w:t>
      </w:r>
      <w:proofErr w:type="spellEnd"/>
      <w:r w:rsidRPr="00B16C77">
        <w:rPr>
          <w:rFonts w:ascii="Times New Roman" w:eastAsia="Times New Roman" w:hAnsi="Times New Roman" w:cs="Times New Roman"/>
          <w:color w:val="000000"/>
          <w:sz w:val="24"/>
          <w:szCs w:val="24"/>
          <w:lang w:eastAsia="ru-RU"/>
        </w:rPr>
        <w:t xml:space="preserve"> — один из невербальных (культурных) кодов основанных на культурно-специфической организации пространства между </w:t>
      </w:r>
      <w:proofErr w:type="spellStart"/>
      <w:r w:rsidRPr="00B16C77">
        <w:rPr>
          <w:rFonts w:ascii="Times New Roman" w:eastAsia="Times New Roman" w:hAnsi="Times New Roman" w:cs="Times New Roman"/>
          <w:color w:val="000000"/>
          <w:sz w:val="24"/>
          <w:szCs w:val="24"/>
          <w:lang w:eastAsia="ru-RU"/>
        </w:rPr>
        <w:t>интерактантами</w:t>
      </w:r>
      <w:proofErr w:type="spellEnd"/>
      <w:r w:rsidRPr="00B16C77">
        <w:rPr>
          <w:rFonts w:ascii="Times New Roman" w:eastAsia="Times New Roman" w:hAnsi="Times New Roman" w:cs="Times New Roman"/>
          <w:color w:val="000000"/>
          <w:sz w:val="24"/>
          <w:szCs w:val="24"/>
          <w:lang w:eastAsia="ru-RU"/>
        </w:rPr>
        <w:t>.</w:t>
      </w:r>
    </w:p>
    <w:p w14:paraId="2A5310F5" w14:textId="3EA451AC"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Барьеры в межкультурной коммуникации — различные по природе и по характеру факторы, препятствующие достижению взаимопонимания в межкультурной коммуникации: беспокойство и волнение, языковые различия, </w:t>
      </w:r>
      <w:proofErr w:type="spellStart"/>
      <w:r w:rsidRPr="00B16C77">
        <w:rPr>
          <w:rFonts w:ascii="Times New Roman" w:eastAsia="Times New Roman" w:hAnsi="Times New Roman" w:cs="Times New Roman"/>
          <w:color w:val="000000"/>
          <w:sz w:val="24"/>
          <w:szCs w:val="24"/>
          <w:lang w:eastAsia="ru-RU"/>
        </w:rPr>
        <w:t>этноцентризм</w:t>
      </w:r>
      <w:proofErr w:type="spellEnd"/>
      <w:r w:rsidRPr="00B16C77">
        <w:rPr>
          <w:rFonts w:ascii="Times New Roman" w:eastAsia="Times New Roman" w:hAnsi="Times New Roman" w:cs="Times New Roman"/>
          <w:color w:val="000000"/>
          <w:sz w:val="24"/>
          <w:szCs w:val="24"/>
          <w:lang w:eastAsia="ru-RU"/>
        </w:rPr>
        <w:t>, стереотипы, различия в интерпретации невербального поведения, подсознательное ожидание сходства, а не различия между культурами и др.</w:t>
      </w:r>
    </w:p>
    <w:p w14:paraId="4FBE462B"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proofErr w:type="spellStart"/>
      <w:r w:rsidRPr="00B16C77">
        <w:rPr>
          <w:rFonts w:ascii="Times New Roman" w:eastAsia="Times New Roman" w:hAnsi="Times New Roman" w:cs="Times New Roman"/>
          <w:color w:val="000000"/>
          <w:sz w:val="24"/>
          <w:szCs w:val="24"/>
          <w:lang w:eastAsia="ru-RU"/>
        </w:rPr>
        <w:t>Психотип</w:t>
      </w:r>
      <w:proofErr w:type="spellEnd"/>
      <w:r w:rsidRPr="00B16C77">
        <w:rPr>
          <w:rFonts w:ascii="Times New Roman" w:eastAsia="Times New Roman" w:hAnsi="Times New Roman" w:cs="Times New Roman"/>
          <w:color w:val="000000"/>
          <w:sz w:val="24"/>
          <w:szCs w:val="24"/>
          <w:lang w:eastAsia="ru-RU"/>
        </w:rPr>
        <w:t xml:space="preserve"> — совокупность присущих человеку свойств и характеристик, обусловленных особенностями восприятия, кодирования и декодирования сведений о мире.</w:t>
      </w:r>
    </w:p>
    <w:p w14:paraId="5196BE2E"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lastRenderedPageBreak/>
        <w:t>«Свой» — культурно значимый, как правило, позитивно заряженный фактор, существенный для первичной и вторичной социализации при распознавании культурной идентичности индивида на основании совокупности разнородных культурно значимых признаков: субъект социального восприятия признается как принадлежащий к той же культуре/субкультуре, что и субъект познания.</w:t>
      </w:r>
    </w:p>
    <w:p w14:paraId="1F0ACD65" w14:textId="77777777"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Символ — «отличительный знак; знак, образ, воплощающий какую-либо идею; видимое, реже слышимое образование, которому определенная группа людей придает особый смысл, не связанный с сущностью этого образования. Смысл символа, который не может и не должен быть понятным для людей, не принадлежащих к этой группе, т.е. для тех, кто не посвящен в значение символов... — этот смысл является, как правило, намеком на то, что находится сверх или за чувственно воспринимаемой внешностью образования»</w:t>
      </w:r>
    </w:p>
    <w:p w14:paraId="2626B3E4" w14:textId="2B0EAB39"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Стереотипы — упрощенные представления о людях (например, об их поведении, чертах характера, внешности), событиях, фактах и отношениях между ними и т.д., служащие когнитивными образцами для категоризации мира и помогающие человеку адаптироваться в мире и обществе. В стереотипах обобщается социальный опыт носителей определенной языковой культуры в отношении не только других культур, но и своей собственной культуры. Стереотипы о своей культуре называют </w:t>
      </w:r>
      <w:proofErr w:type="spellStart"/>
      <w:r w:rsidRPr="00B16C77">
        <w:rPr>
          <w:rFonts w:ascii="Times New Roman" w:eastAsia="Times New Roman" w:hAnsi="Times New Roman" w:cs="Times New Roman"/>
          <w:color w:val="000000"/>
          <w:sz w:val="24"/>
          <w:szCs w:val="24"/>
          <w:lang w:eastAsia="ru-RU"/>
        </w:rPr>
        <w:t>автостереотипами</w:t>
      </w:r>
      <w:proofErr w:type="spellEnd"/>
      <w:r w:rsidRPr="00B16C77">
        <w:rPr>
          <w:rFonts w:ascii="Times New Roman" w:eastAsia="Times New Roman" w:hAnsi="Times New Roman" w:cs="Times New Roman"/>
          <w:color w:val="000000"/>
          <w:sz w:val="24"/>
          <w:szCs w:val="24"/>
          <w:lang w:eastAsia="ru-RU"/>
        </w:rPr>
        <w:t xml:space="preserve">; стереотипы о других культурах — </w:t>
      </w:r>
      <w:proofErr w:type="spellStart"/>
      <w:r w:rsidRPr="00B16C77">
        <w:rPr>
          <w:rFonts w:ascii="Times New Roman" w:eastAsia="Times New Roman" w:hAnsi="Times New Roman" w:cs="Times New Roman"/>
          <w:color w:val="000000"/>
          <w:sz w:val="24"/>
          <w:szCs w:val="24"/>
          <w:lang w:eastAsia="ru-RU"/>
        </w:rPr>
        <w:t>гетеростереотипами</w:t>
      </w:r>
      <w:proofErr w:type="spellEnd"/>
      <w:r w:rsidRPr="00B16C77">
        <w:rPr>
          <w:rFonts w:ascii="Times New Roman" w:eastAsia="Times New Roman" w:hAnsi="Times New Roman" w:cs="Times New Roman"/>
          <w:color w:val="000000"/>
          <w:sz w:val="24"/>
          <w:szCs w:val="24"/>
          <w:lang w:eastAsia="ru-RU"/>
        </w:rPr>
        <w:t>. Стереотипы, сложившиеся в результате личного контакта индивида с иной культурой, определяют как прямые, а те, что восприняты от других людей и из других источников, — как переносные. Стереотипы также могут быть оценочными (положительными и отрицательными) или нейтральными.</w:t>
      </w:r>
    </w:p>
    <w:p w14:paraId="3FEDC9BF" w14:textId="40DE02FC"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Ценностные ориентации — «1) идеологические, политические, моральные. Эстетические и другие основания оценок субъектом окружающей действительности и ориентации в ней; 2) способ дифференциации объектов индивидом по их значимости» </w:t>
      </w:r>
    </w:p>
    <w:p w14:paraId="2061790F" w14:textId="2D321A3E"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Цивилизация — «следующая за варварством ступень культуры, которая постепенно приучает человека к плановым, упорядоченным совместным действиям с себе подобными, что создает важнейшую предпосылку культуры» (Философский энциклопедический словарь, 2002, 506—507). Совокупность технико-механистического в противоположность органически-жизненному (по Шпенглеру, например).</w:t>
      </w:r>
    </w:p>
    <w:p w14:paraId="566DF1AA" w14:textId="51FB3521" w:rsidR="00B16C77" w:rsidRPr="00B16C77" w:rsidRDefault="00B16C77" w:rsidP="00B16C77">
      <w:pPr>
        <w:pStyle w:val="afc"/>
        <w:numPr>
          <w:ilvl w:val="0"/>
          <w:numId w:val="39"/>
        </w:numPr>
        <w:spacing w:after="0" w:line="240" w:lineRule="auto"/>
        <w:ind w:left="-284" w:firstLine="0"/>
        <w:jc w:val="both"/>
        <w:rPr>
          <w:rFonts w:ascii="Times New Roman" w:eastAsia="Times New Roman" w:hAnsi="Times New Roman" w:cs="Times New Roman"/>
          <w:color w:val="000000"/>
          <w:sz w:val="24"/>
          <w:szCs w:val="24"/>
          <w:lang w:eastAsia="ru-RU"/>
        </w:rPr>
      </w:pPr>
      <w:r w:rsidRPr="00B16C77">
        <w:rPr>
          <w:rFonts w:ascii="Times New Roman" w:eastAsia="Times New Roman" w:hAnsi="Times New Roman" w:cs="Times New Roman"/>
          <w:color w:val="000000"/>
          <w:sz w:val="24"/>
          <w:szCs w:val="24"/>
          <w:lang w:eastAsia="ru-RU"/>
        </w:rPr>
        <w:t xml:space="preserve">Человек как культурный тип — человек как представитель определенной культуры, обладающий личностной и коллективной идентичностью и отличающийся от другого культурного типа в силу особенностей первичной социализации в конкретную культуру. Тот факт, что каждый из носителей определенной </w:t>
      </w:r>
      <w:proofErr w:type="spellStart"/>
      <w:r w:rsidRPr="00B16C77">
        <w:rPr>
          <w:rFonts w:ascii="Times New Roman" w:eastAsia="Times New Roman" w:hAnsi="Times New Roman" w:cs="Times New Roman"/>
          <w:color w:val="000000"/>
          <w:sz w:val="24"/>
          <w:szCs w:val="24"/>
          <w:lang w:eastAsia="ru-RU"/>
        </w:rPr>
        <w:t>лингвокультуры</w:t>
      </w:r>
      <w:proofErr w:type="spellEnd"/>
      <w:r w:rsidRPr="00B16C77">
        <w:rPr>
          <w:rFonts w:ascii="Times New Roman" w:eastAsia="Times New Roman" w:hAnsi="Times New Roman" w:cs="Times New Roman"/>
          <w:color w:val="000000"/>
          <w:sz w:val="24"/>
          <w:szCs w:val="24"/>
          <w:lang w:eastAsia="ru-RU"/>
        </w:rPr>
        <w:t xml:space="preserve"> является культурным типом, в стандартном случае, как правило, не осознается самим человеком ни при </w:t>
      </w:r>
      <w:proofErr w:type="spellStart"/>
      <w:r w:rsidRPr="00B16C77">
        <w:rPr>
          <w:rFonts w:ascii="Times New Roman" w:eastAsia="Times New Roman" w:hAnsi="Times New Roman" w:cs="Times New Roman"/>
          <w:color w:val="000000"/>
          <w:sz w:val="24"/>
          <w:szCs w:val="24"/>
          <w:lang w:eastAsia="ru-RU"/>
        </w:rPr>
        <w:t>внутрикультурном</w:t>
      </w:r>
      <w:proofErr w:type="spellEnd"/>
      <w:r w:rsidRPr="00B16C77">
        <w:rPr>
          <w:rFonts w:ascii="Times New Roman" w:eastAsia="Times New Roman" w:hAnsi="Times New Roman" w:cs="Times New Roman"/>
          <w:color w:val="000000"/>
          <w:sz w:val="24"/>
          <w:szCs w:val="24"/>
          <w:lang w:eastAsia="ru-RU"/>
        </w:rPr>
        <w:t>, ни при межкультурном общении. Человек как культурный тип проявляется в любом виде деятельности; принадлежность к определенной культуре опознается по системе маркеров индивидуально-физиологического и социокультурного свойства.</w:t>
      </w:r>
    </w:p>
    <w:p w14:paraId="1936EC54" w14:textId="77777777" w:rsidR="004A13EC" w:rsidRDefault="004A13EC" w:rsidP="004A13EC">
      <w:pPr>
        <w:spacing w:after="0" w:line="240" w:lineRule="auto"/>
        <w:jc w:val="center"/>
        <w:rPr>
          <w:rFonts w:ascii="Times New Roman" w:eastAsia="Times New Roman" w:hAnsi="Times New Roman" w:cs="Times New Roman"/>
          <w:sz w:val="24"/>
          <w:szCs w:val="24"/>
          <w:lang w:eastAsia="ru-RU"/>
        </w:rPr>
      </w:pPr>
    </w:p>
    <w:p w14:paraId="2D7BF4CD" w14:textId="77777777" w:rsidR="00AE1651" w:rsidRPr="004A13EC" w:rsidRDefault="00AE1651" w:rsidP="004A13EC">
      <w:pPr>
        <w:spacing w:after="0" w:line="240" w:lineRule="auto"/>
        <w:jc w:val="center"/>
        <w:rPr>
          <w:rFonts w:ascii="Times New Roman" w:eastAsia="Times New Roman" w:hAnsi="Times New Roman" w:cs="Times New Roman"/>
          <w:sz w:val="24"/>
          <w:szCs w:val="24"/>
          <w:lang w:eastAsia="ru-RU"/>
        </w:rPr>
      </w:pPr>
    </w:p>
    <w:p w14:paraId="6B151619" w14:textId="77777777" w:rsidR="004A13EC" w:rsidRPr="004A13EC" w:rsidRDefault="004A13EC" w:rsidP="00AE1651">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КОМПЛЕКТ ЗАДАНИЙ </w:t>
      </w:r>
    </w:p>
    <w:p w14:paraId="22FDB724" w14:textId="77777777" w:rsidR="004A13EC" w:rsidRPr="004A13EC" w:rsidRDefault="004A13EC" w:rsidP="00AE1651">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ДЛЯ САМОСТОЯТЕЛЬНОЙ РАБОТЫ СТУДЕНТОВ </w:t>
      </w:r>
    </w:p>
    <w:p w14:paraId="7A67B5DE" w14:textId="5D2D812F" w:rsidR="004A13EC" w:rsidRPr="004A13EC" w:rsidRDefault="004A13EC" w:rsidP="00AE1651">
      <w:pPr>
        <w:spacing w:after="0" w:line="240" w:lineRule="auto"/>
        <w:jc w:val="center"/>
        <w:rPr>
          <w:rFonts w:ascii="Times New Roman" w:eastAsia="Times New Roman" w:hAnsi="Times New Roman" w:cs="Times New Roman"/>
          <w:sz w:val="24"/>
          <w:szCs w:val="24"/>
          <w:lang w:eastAsia="ru-RU"/>
        </w:rPr>
      </w:pPr>
      <w:proofErr w:type="gramStart"/>
      <w:r w:rsidRPr="004A13EC">
        <w:rPr>
          <w:rFonts w:ascii="Times New Roman" w:eastAsia="Times New Roman" w:hAnsi="Times New Roman" w:cs="Times New Roman"/>
          <w:b/>
          <w:bCs/>
          <w:sz w:val="24"/>
          <w:szCs w:val="24"/>
          <w:lang w:eastAsia="ru-RU"/>
        </w:rPr>
        <w:t>по</w:t>
      </w:r>
      <w:proofErr w:type="gramEnd"/>
      <w:r w:rsidRPr="004A13EC">
        <w:rPr>
          <w:rFonts w:ascii="Times New Roman" w:eastAsia="Times New Roman" w:hAnsi="Times New Roman" w:cs="Times New Roman"/>
          <w:b/>
          <w:bCs/>
          <w:sz w:val="24"/>
          <w:szCs w:val="24"/>
          <w:lang w:eastAsia="ru-RU"/>
        </w:rPr>
        <w:t xml:space="preserve"> дисциплине «</w:t>
      </w:r>
      <w:r w:rsidR="00AE1651" w:rsidRPr="00AE1651">
        <w:rPr>
          <w:rFonts w:ascii="Times New Roman" w:eastAsia="Times New Roman" w:hAnsi="Times New Roman" w:cs="Times New Roman"/>
          <w:b/>
          <w:bCs/>
          <w:sz w:val="24"/>
          <w:szCs w:val="24"/>
          <w:lang w:eastAsia="ru-RU"/>
        </w:rPr>
        <w:t>Управление кросс-культурными группами</w:t>
      </w:r>
      <w:r w:rsidRPr="004A13EC">
        <w:rPr>
          <w:rFonts w:ascii="Times New Roman" w:eastAsia="Times New Roman" w:hAnsi="Times New Roman" w:cs="Times New Roman"/>
          <w:b/>
          <w:bCs/>
          <w:sz w:val="24"/>
          <w:szCs w:val="24"/>
          <w:lang w:eastAsia="ru-RU"/>
        </w:rPr>
        <w:t>»</w:t>
      </w:r>
    </w:p>
    <w:p w14:paraId="77B90506" w14:textId="77777777" w:rsidR="004A13EC" w:rsidRPr="004A13EC" w:rsidRDefault="004A13EC" w:rsidP="00AE1651">
      <w:pPr>
        <w:tabs>
          <w:tab w:val="left" w:pos="1134"/>
        </w:tabs>
        <w:adjustRightInd w:val="0"/>
        <w:spacing w:after="0" w:line="240" w:lineRule="auto"/>
        <w:jc w:val="both"/>
        <w:rPr>
          <w:rFonts w:ascii="Times New Roman" w:eastAsia="Times New Roman" w:hAnsi="Times New Roman" w:cs="Times New Roman"/>
          <w:sz w:val="24"/>
          <w:szCs w:val="24"/>
          <w:lang w:eastAsia="ru-RU"/>
        </w:rPr>
      </w:pPr>
    </w:p>
    <w:p w14:paraId="1002AF4B" w14:textId="3CFC1CBD" w:rsidR="004A13EC" w:rsidRPr="00B16C77" w:rsidRDefault="004A13EC" w:rsidP="00AE1651">
      <w:pPr>
        <w:tabs>
          <w:tab w:val="left" w:pos="1134"/>
        </w:tabs>
        <w:adjustRightInd w:val="0"/>
        <w:spacing w:after="0" w:line="240" w:lineRule="auto"/>
        <w:ind w:firstLine="709"/>
        <w:jc w:val="both"/>
        <w:rPr>
          <w:rFonts w:ascii="Times New Roman" w:eastAsia="Times New Roman" w:hAnsi="Times New Roman" w:cs="Times New Roman"/>
          <w:sz w:val="24"/>
          <w:szCs w:val="24"/>
          <w:lang w:eastAsia="ru-RU"/>
        </w:rPr>
      </w:pPr>
      <w:r w:rsidRPr="00B16C77">
        <w:rPr>
          <w:rFonts w:ascii="Times New Roman" w:eastAsia="Times New Roman" w:hAnsi="Times New Roman" w:cs="Times New Roman"/>
          <w:sz w:val="24"/>
          <w:szCs w:val="24"/>
          <w:lang w:eastAsia="ru-RU"/>
        </w:rPr>
        <w:t>1.</w:t>
      </w:r>
      <w:r w:rsidRPr="00B16C77">
        <w:rPr>
          <w:rFonts w:ascii="Times New Roman" w:eastAsia="Times New Roman" w:hAnsi="Times New Roman" w:cs="Times New Roman"/>
          <w:sz w:val="24"/>
          <w:szCs w:val="24"/>
          <w:lang w:eastAsia="ru-RU"/>
        </w:rPr>
        <w:tab/>
        <w:t>Индивидуальный проект «</w:t>
      </w:r>
      <w:r w:rsidR="00927F7F" w:rsidRPr="00B16C77">
        <w:rPr>
          <w:rFonts w:ascii="Times New Roman" w:eastAsia="Times New Roman" w:hAnsi="Times New Roman" w:cs="Times New Roman"/>
          <w:sz w:val="24"/>
          <w:szCs w:val="24"/>
          <w:lang w:eastAsia="ru-RU"/>
        </w:rPr>
        <w:t xml:space="preserve">Управление </w:t>
      </w:r>
      <w:proofErr w:type="spellStart"/>
      <w:r w:rsidR="00927F7F" w:rsidRPr="00B16C77">
        <w:rPr>
          <w:rFonts w:ascii="Times New Roman" w:eastAsia="Times New Roman" w:hAnsi="Times New Roman" w:cs="Times New Roman"/>
          <w:sz w:val="24"/>
          <w:szCs w:val="24"/>
          <w:lang w:eastAsia="ru-RU"/>
        </w:rPr>
        <w:t>кросскультурными</w:t>
      </w:r>
      <w:proofErr w:type="spellEnd"/>
      <w:r w:rsidR="00927F7F" w:rsidRPr="00B16C77">
        <w:rPr>
          <w:rFonts w:ascii="Times New Roman" w:eastAsia="Times New Roman" w:hAnsi="Times New Roman" w:cs="Times New Roman"/>
          <w:sz w:val="24"/>
          <w:szCs w:val="24"/>
          <w:lang w:eastAsia="ru-RU"/>
        </w:rPr>
        <w:t xml:space="preserve"> группами в регионе (Республика Коми)</w:t>
      </w:r>
      <w:r w:rsidRPr="00B16C77">
        <w:rPr>
          <w:rFonts w:ascii="Times New Roman" w:eastAsia="Times New Roman" w:hAnsi="Times New Roman" w:cs="Times New Roman"/>
          <w:sz w:val="24"/>
          <w:szCs w:val="24"/>
          <w:lang w:eastAsia="ru-RU"/>
        </w:rPr>
        <w:t xml:space="preserve">». </w:t>
      </w:r>
    </w:p>
    <w:p w14:paraId="1FC61680" w14:textId="0A2A7CF6" w:rsidR="004A13EC" w:rsidRPr="00B16C77" w:rsidRDefault="004A13EC" w:rsidP="00AE1651">
      <w:pPr>
        <w:tabs>
          <w:tab w:val="left" w:pos="1134"/>
        </w:tabs>
        <w:adjustRightInd w:val="0"/>
        <w:spacing w:after="0" w:line="240" w:lineRule="auto"/>
        <w:ind w:firstLine="709"/>
        <w:jc w:val="both"/>
        <w:rPr>
          <w:rFonts w:ascii="Times New Roman" w:eastAsia="Times New Roman" w:hAnsi="Times New Roman" w:cs="Times New Roman"/>
          <w:sz w:val="24"/>
          <w:szCs w:val="24"/>
          <w:lang w:eastAsia="ru-RU"/>
        </w:rPr>
      </w:pPr>
      <w:r w:rsidRPr="00B16C77">
        <w:rPr>
          <w:rFonts w:ascii="Times New Roman" w:eastAsia="Times New Roman" w:hAnsi="Times New Roman" w:cs="Times New Roman"/>
          <w:sz w:val="24"/>
          <w:szCs w:val="24"/>
          <w:lang w:eastAsia="ru-RU"/>
        </w:rPr>
        <w:t>2.</w:t>
      </w:r>
      <w:r w:rsidRPr="00B16C77">
        <w:rPr>
          <w:rFonts w:ascii="Times New Roman" w:eastAsia="Times New Roman" w:hAnsi="Times New Roman" w:cs="Times New Roman"/>
          <w:sz w:val="24"/>
          <w:szCs w:val="24"/>
          <w:lang w:eastAsia="ru-RU"/>
        </w:rPr>
        <w:tab/>
        <w:t>Подготовка и презентация добровольного стандарта «Опыт</w:t>
      </w:r>
      <w:r w:rsidR="00927F7F" w:rsidRPr="00B16C77">
        <w:rPr>
          <w:rFonts w:ascii="Times New Roman" w:eastAsia="Times New Roman" w:hAnsi="Times New Roman" w:cs="Times New Roman"/>
          <w:sz w:val="24"/>
          <w:szCs w:val="24"/>
          <w:lang w:eastAsia="ru-RU"/>
        </w:rPr>
        <w:t xml:space="preserve"> управления </w:t>
      </w:r>
      <w:proofErr w:type="spellStart"/>
      <w:r w:rsidR="00927F7F" w:rsidRPr="00B16C77">
        <w:rPr>
          <w:rFonts w:ascii="Times New Roman" w:eastAsia="Times New Roman" w:hAnsi="Times New Roman" w:cs="Times New Roman"/>
          <w:sz w:val="24"/>
          <w:szCs w:val="24"/>
          <w:lang w:eastAsia="ru-RU"/>
        </w:rPr>
        <w:t>кросскультурными</w:t>
      </w:r>
      <w:proofErr w:type="spellEnd"/>
      <w:r w:rsidR="00927F7F" w:rsidRPr="00B16C77">
        <w:rPr>
          <w:rFonts w:ascii="Times New Roman" w:eastAsia="Times New Roman" w:hAnsi="Times New Roman" w:cs="Times New Roman"/>
          <w:sz w:val="24"/>
          <w:szCs w:val="24"/>
          <w:lang w:eastAsia="ru-RU"/>
        </w:rPr>
        <w:t xml:space="preserve"> группами в университете (на примере своего вуза)</w:t>
      </w:r>
      <w:r w:rsidRPr="00B16C77">
        <w:rPr>
          <w:rFonts w:ascii="Times New Roman" w:eastAsia="Times New Roman" w:hAnsi="Times New Roman" w:cs="Times New Roman"/>
          <w:sz w:val="24"/>
          <w:szCs w:val="24"/>
          <w:lang w:eastAsia="ru-RU"/>
        </w:rPr>
        <w:t>».</w:t>
      </w:r>
    </w:p>
    <w:p w14:paraId="0D59F482" w14:textId="77777777" w:rsidR="004A13EC" w:rsidRDefault="004A13EC" w:rsidP="00AE1651">
      <w:pPr>
        <w:tabs>
          <w:tab w:val="left" w:pos="426"/>
        </w:tabs>
        <w:spacing w:after="0" w:line="240" w:lineRule="auto"/>
        <w:jc w:val="both"/>
        <w:rPr>
          <w:rFonts w:ascii="Times New Roman" w:eastAsia="Times New Roman" w:hAnsi="Times New Roman" w:cs="Times New Roman"/>
          <w:sz w:val="24"/>
          <w:szCs w:val="24"/>
          <w:lang w:eastAsia="ru-RU"/>
        </w:rPr>
      </w:pPr>
    </w:p>
    <w:p w14:paraId="11E42260" w14:textId="77777777" w:rsidR="00AE1651" w:rsidRPr="00B16C77" w:rsidRDefault="00AE1651" w:rsidP="00AE1651">
      <w:pPr>
        <w:tabs>
          <w:tab w:val="left" w:pos="426"/>
        </w:tabs>
        <w:spacing w:after="0" w:line="240" w:lineRule="auto"/>
        <w:jc w:val="both"/>
        <w:rPr>
          <w:rFonts w:ascii="Times New Roman" w:eastAsia="Times New Roman" w:hAnsi="Times New Roman" w:cs="Times New Roman"/>
          <w:sz w:val="24"/>
          <w:szCs w:val="24"/>
          <w:lang w:eastAsia="ru-RU"/>
        </w:rPr>
      </w:pPr>
    </w:p>
    <w:p w14:paraId="7393C9AF" w14:textId="77777777" w:rsidR="004A13EC" w:rsidRPr="004A13EC" w:rsidRDefault="004A13EC" w:rsidP="00AE1651">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ПРИМЕРНАЯ ТЕМАТИКА КОНТРОЛЬНЫХ РАБОТ </w:t>
      </w:r>
    </w:p>
    <w:p w14:paraId="07AD2455" w14:textId="0D600F9B" w:rsidR="004A13EC" w:rsidRPr="004A13EC" w:rsidRDefault="004A13EC" w:rsidP="00AE1651">
      <w:pPr>
        <w:spacing w:after="0" w:line="240" w:lineRule="auto"/>
        <w:jc w:val="center"/>
        <w:rPr>
          <w:rFonts w:ascii="Times New Roman" w:eastAsia="Times New Roman" w:hAnsi="Times New Roman" w:cs="Times New Roman"/>
          <w:sz w:val="24"/>
          <w:szCs w:val="24"/>
          <w:lang w:eastAsia="ru-RU"/>
        </w:rPr>
      </w:pPr>
      <w:proofErr w:type="gramStart"/>
      <w:r w:rsidRPr="004A13EC">
        <w:rPr>
          <w:rFonts w:ascii="Times New Roman" w:eastAsia="Times New Roman" w:hAnsi="Times New Roman" w:cs="Times New Roman"/>
          <w:b/>
          <w:bCs/>
          <w:sz w:val="24"/>
          <w:szCs w:val="24"/>
          <w:lang w:eastAsia="ru-RU"/>
        </w:rPr>
        <w:t>по</w:t>
      </w:r>
      <w:proofErr w:type="gramEnd"/>
      <w:r w:rsidRPr="004A13EC">
        <w:rPr>
          <w:rFonts w:ascii="Times New Roman" w:eastAsia="Times New Roman" w:hAnsi="Times New Roman" w:cs="Times New Roman"/>
          <w:b/>
          <w:bCs/>
          <w:sz w:val="24"/>
          <w:szCs w:val="24"/>
          <w:lang w:eastAsia="ru-RU"/>
        </w:rPr>
        <w:t xml:space="preserve"> дисциплине «</w:t>
      </w:r>
      <w:r w:rsidR="00AE1651" w:rsidRPr="00AE1651">
        <w:rPr>
          <w:rFonts w:ascii="Times New Roman" w:eastAsia="Times New Roman" w:hAnsi="Times New Roman" w:cs="Times New Roman"/>
          <w:b/>
          <w:bCs/>
          <w:sz w:val="24"/>
          <w:szCs w:val="24"/>
          <w:lang w:eastAsia="ru-RU"/>
        </w:rPr>
        <w:t>Управление кросс-культурными группами</w:t>
      </w:r>
      <w:r w:rsidRPr="004A13EC">
        <w:rPr>
          <w:rFonts w:ascii="Times New Roman" w:eastAsia="Times New Roman" w:hAnsi="Times New Roman" w:cs="Times New Roman"/>
          <w:b/>
          <w:bCs/>
          <w:sz w:val="24"/>
          <w:szCs w:val="24"/>
          <w:lang w:eastAsia="ru-RU"/>
        </w:rPr>
        <w:t>»</w:t>
      </w:r>
    </w:p>
    <w:p w14:paraId="6E9A7E74" w14:textId="77777777" w:rsidR="004A13EC" w:rsidRPr="004A13EC" w:rsidRDefault="004A13EC" w:rsidP="00AE1651">
      <w:pPr>
        <w:autoSpaceDE w:val="0"/>
        <w:autoSpaceDN w:val="0"/>
        <w:adjustRightInd w:val="0"/>
        <w:spacing w:after="0" w:line="240" w:lineRule="auto"/>
        <w:rPr>
          <w:rFonts w:ascii="Times New Roman" w:eastAsia="Times New Roman" w:hAnsi="Times New Roman" w:cs="Times New Roman"/>
          <w:sz w:val="24"/>
          <w:szCs w:val="24"/>
          <w:lang w:eastAsia="ru-RU"/>
        </w:rPr>
      </w:pPr>
    </w:p>
    <w:p w14:paraId="54A72195" w14:textId="4685FB59"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lastRenderedPageBreak/>
        <w:t>1.</w:t>
      </w:r>
      <w:r w:rsidRPr="00E8449A">
        <w:rPr>
          <w:rFonts w:ascii="Times New Roman" w:eastAsia="Times New Roman" w:hAnsi="Times New Roman" w:cs="Times New Roman"/>
          <w:sz w:val="24"/>
          <w:szCs w:val="24"/>
          <w:lang w:eastAsia="ru-RU"/>
        </w:rPr>
        <w:tab/>
        <w:t xml:space="preserve">Эволюция </w:t>
      </w:r>
      <w:proofErr w:type="spellStart"/>
      <w:r w:rsidRPr="00E8449A">
        <w:rPr>
          <w:rFonts w:ascii="Times New Roman" w:eastAsia="Times New Roman" w:hAnsi="Times New Roman" w:cs="Times New Roman"/>
          <w:sz w:val="24"/>
          <w:szCs w:val="24"/>
          <w:lang w:eastAsia="ru-RU"/>
        </w:rPr>
        <w:t>кросскультурного</w:t>
      </w:r>
      <w:proofErr w:type="spellEnd"/>
      <w:r w:rsidRPr="00E8449A">
        <w:rPr>
          <w:rFonts w:ascii="Times New Roman" w:eastAsia="Times New Roman" w:hAnsi="Times New Roman" w:cs="Times New Roman"/>
          <w:sz w:val="24"/>
          <w:szCs w:val="24"/>
          <w:lang w:eastAsia="ru-RU"/>
        </w:rPr>
        <w:t xml:space="preserve"> менеджмента</w:t>
      </w:r>
      <w:r>
        <w:rPr>
          <w:rFonts w:ascii="Times New Roman" w:eastAsia="Times New Roman" w:hAnsi="Times New Roman" w:cs="Times New Roman"/>
          <w:sz w:val="24"/>
          <w:szCs w:val="24"/>
          <w:lang w:eastAsia="ru-RU"/>
        </w:rPr>
        <w:t>.</w:t>
      </w:r>
    </w:p>
    <w:p w14:paraId="2AC0268C" w14:textId="4E845A38"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w:t>
      </w:r>
      <w:r w:rsidRPr="00E8449A">
        <w:rPr>
          <w:rFonts w:ascii="Times New Roman" w:eastAsia="Times New Roman" w:hAnsi="Times New Roman" w:cs="Times New Roman"/>
          <w:sz w:val="24"/>
          <w:szCs w:val="24"/>
          <w:lang w:eastAsia="ru-RU"/>
        </w:rPr>
        <w:tab/>
        <w:t xml:space="preserve">Предпосылки становления и развития </w:t>
      </w:r>
      <w:proofErr w:type="spellStart"/>
      <w:r w:rsidRPr="00E8449A">
        <w:rPr>
          <w:rFonts w:ascii="Times New Roman" w:eastAsia="Times New Roman" w:hAnsi="Times New Roman" w:cs="Times New Roman"/>
          <w:sz w:val="24"/>
          <w:szCs w:val="24"/>
          <w:lang w:eastAsia="ru-RU"/>
        </w:rPr>
        <w:t>кросскультурного</w:t>
      </w:r>
      <w:proofErr w:type="spellEnd"/>
      <w:r w:rsidRPr="00E8449A">
        <w:rPr>
          <w:rFonts w:ascii="Times New Roman" w:eastAsia="Times New Roman" w:hAnsi="Times New Roman" w:cs="Times New Roman"/>
          <w:sz w:val="24"/>
          <w:szCs w:val="24"/>
          <w:lang w:eastAsia="ru-RU"/>
        </w:rPr>
        <w:t xml:space="preserve"> менеджмента</w:t>
      </w:r>
      <w:r>
        <w:rPr>
          <w:rFonts w:ascii="Times New Roman" w:eastAsia="Times New Roman" w:hAnsi="Times New Roman" w:cs="Times New Roman"/>
          <w:sz w:val="24"/>
          <w:szCs w:val="24"/>
          <w:lang w:eastAsia="ru-RU"/>
        </w:rPr>
        <w:t>.</w:t>
      </w:r>
    </w:p>
    <w:p w14:paraId="2893A566" w14:textId="23B76AAE"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3.</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Кросскультурные</w:t>
      </w:r>
      <w:proofErr w:type="spellEnd"/>
      <w:r w:rsidRPr="00E8449A">
        <w:rPr>
          <w:rFonts w:ascii="Times New Roman" w:eastAsia="Times New Roman" w:hAnsi="Times New Roman" w:cs="Times New Roman"/>
          <w:sz w:val="24"/>
          <w:szCs w:val="24"/>
          <w:lang w:eastAsia="ru-RU"/>
        </w:rPr>
        <w:t xml:space="preserve"> особенности ведения переговоров с иностранными партнерами</w:t>
      </w:r>
      <w:r>
        <w:rPr>
          <w:rFonts w:ascii="Times New Roman" w:eastAsia="Times New Roman" w:hAnsi="Times New Roman" w:cs="Times New Roman"/>
          <w:sz w:val="24"/>
          <w:szCs w:val="24"/>
          <w:lang w:eastAsia="ru-RU"/>
        </w:rPr>
        <w:t>.</w:t>
      </w:r>
    </w:p>
    <w:p w14:paraId="1551567C" w14:textId="558D2AFF"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4.</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Бразилии</w:t>
      </w:r>
      <w:r>
        <w:rPr>
          <w:rFonts w:ascii="Times New Roman" w:eastAsia="Times New Roman" w:hAnsi="Times New Roman" w:cs="Times New Roman"/>
          <w:sz w:val="24"/>
          <w:szCs w:val="24"/>
          <w:lang w:eastAsia="ru-RU"/>
        </w:rPr>
        <w:t>.</w:t>
      </w:r>
    </w:p>
    <w:p w14:paraId="6C6F8865" w14:textId="6614ABCB"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5.</w:t>
      </w:r>
      <w:r w:rsidRPr="00E8449A">
        <w:rPr>
          <w:rFonts w:ascii="Times New Roman" w:eastAsia="Times New Roman" w:hAnsi="Times New Roman" w:cs="Times New Roman"/>
          <w:sz w:val="24"/>
          <w:szCs w:val="24"/>
          <w:lang w:eastAsia="ru-RU"/>
        </w:rPr>
        <w:tab/>
        <w:t>Понятия</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«культура»</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и</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«национальный</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характер»</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современной</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теории</w:t>
      </w:r>
      <w:r>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кросскультурного</w:t>
      </w:r>
      <w:proofErr w:type="spellEnd"/>
      <w:r w:rsidRPr="00E8449A">
        <w:rPr>
          <w:rFonts w:ascii="Times New Roman" w:eastAsia="Times New Roman" w:hAnsi="Times New Roman" w:cs="Times New Roman"/>
          <w:sz w:val="24"/>
          <w:szCs w:val="24"/>
          <w:lang w:eastAsia="ru-RU"/>
        </w:rPr>
        <w:t xml:space="preserve"> менеджмента (на примере России)</w:t>
      </w:r>
      <w:r>
        <w:rPr>
          <w:rFonts w:ascii="Times New Roman" w:eastAsia="Times New Roman" w:hAnsi="Times New Roman" w:cs="Times New Roman"/>
          <w:sz w:val="24"/>
          <w:szCs w:val="24"/>
          <w:lang w:eastAsia="ru-RU"/>
        </w:rPr>
        <w:t>.</w:t>
      </w:r>
    </w:p>
    <w:p w14:paraId="1090716E" w14:textId="5D7B811A"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6.</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Индии</w:t>
      </w:r>
    </w:p>
    <w:p w14:paraId="105C4129" w14:textId="3AD064D4"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7.</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Китае</w:t>
      </w:r>
      <w:r>
        <w:rPr>
          <w:rFonts w:ascii="Times New Roman" w:eastAsia="Times New Roman" w:hAnsi="Times New Roman" w:cs="Times New Roman"/>
          <w:sz w:val="24"/>
          <w:szCs w:val="24"/>
          <w:lang w:eastAsia="ru-RU"/>
        </w:rPr>
        <w:t>.</w:t>
      </w:r>
    </w:p>
    <w:p w14:paraId="31C2BFED" w14:textId="67B8F09B"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8.</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ЮАР</w:t>
      </w:r>
      <w:r>
        <w:rPr>
          <w:rFonts w:ascii="Times New Roman" w:eastAsia="Times New Roman" w:hAnsi="Times New Roman" w:cs="Times New Roman"/>
          <w:sz w:val="24"/>
          <w:szCs w:val="24"/>
          <w:lang w:eastAsia="ru-RU"/>
        </w:rPr>
        <w:t>.</w:t>
      </w:r>
    </w:p>
    <w:p w14:paraId="7F87B661" w14:textId="0AEAB72E"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9.</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арабской культуре</w:t>
      </w:r>
    </w:p>
    <w:p w14:paraId="263B38FE" w14:textId="534A7187"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10.</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Великобритании</w:t>
      </w:r>
    </w:p>
    <w:p w14:paraId="0B1E3E05" w14:textId="4E39827E"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11.</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Канаде</w:t>
      </w:r>
    </w:p>
    <w:p w14:paraId="3E9A2388" w14:textId="59942DB9"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12.</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Франции</w:t>
      </w:r>
    </w:p>
    <w:p w14:paraId="72DBA2AC" w14:textId="0DF24B37"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13.</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Испании</w:t>
      </w:r>
    </w:p>
    <w:p w14:paraId="68FB9C4E" w14:textId="5A1676D8"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14.</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Германии</w:t>
      </w:r>
    </w:p>
    <w:p w14:paraId="2F327FFB" w14:textId="17F8E7CD"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15.</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характеристика, деловая среда и особенности ведения бизнеса в</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Японии</w:t>
      </w:r>
    </w:p>
    <w:p w14:paraId="3F649048"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16.</w:t>
      </w:r>
      <w:r w:rsidRPr="00E8449A">
        <w:rPr>
          <w:rFonts w:ascii="Times New Roman" w:eastAsia="Times New Roman" w:hAnsi="Times New Roman" w:cs="Times New Roman"/>
          <w:sz w:val="24"/>
          <w:szCs w:val="24"/>
          <w:lang w:eastAsia="ru-RU"/>
        </w:rPr>
        <w:tab/>
        <w:t>Российская деловая культура</w:t>
      </w:r>
    </w:p>
    <w:p w14:paraId="0FFFFAAB"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17.</w:t>
      </w:r>
      <w:r w:rsidRPr="00E8449A">
        <w:rPr>
          <w:rFonts w:ascii="Times New Roman" w:eastAsia="Times New Roman" w:hAnsi="Times New Roman" w:cs="Times New Roman"/>
          <w:sz w:val="24"/>
          <w:szCs w:val="24"/>
          <w:lang w:eastAsia="ru-RU"/>
        </w:rPr>
        <w:tab/>
      </w:r>
      <w:proofErr w:type="spellStart"/>
      <w:r w:rsidRPr="00E8449A">
        <w:rPr>
          <w:rFonts w:ascii="Times New Roman" w:eastAsia="Times New Roman" w:hAnsi="Times New Roman" w:cs="Times New Roman"/>
          <w:sz w:val="24"/>
          <w:szCs w:val="24"/>
          <w:lang w:eastAsia="ru-RU"/>
        </w:rPr>
        <w:t>Кросскультурные</w:t>
      </w:r>
      <w:proofErr w:type="spellEnd"/>
      <w:r w:rsidRPr="00E8449A">
        <w:rPr>
          <w:rFonts w:ascii="Times New Roman" w:eastAsia="Times New Roman" w:hAnsi="Times New Roman" w:cs="Times New Roman"/>
          <w:sz w:val="24"/>
          <w:szCs w:val="24"/>
          <w:lang w:eastAsia="ru-RU"/>
        </w:rPr>
        <w:t xml:space="preserve"> особенности ведения переговоров с иностранными партнерами</w:t>
      </w:r>
    </w:p>
    <w:p w14:paraId="6A4023CC" w14:textId="32B0F5A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18.</w:t>
      </w:r>
      <w:r w:rsidRPr="00E8449A">
        <w:rPr>
          <w:rFonts w:ascii="Times New Roman" w:eastAsia="Times New Roman" w:hAnsi="Times New Roman" w:cs="Times New Roman"/>
          <w:sz w:val="24"/>
          <w:szCs w:val="24"/>
          <w:lang w:eastAsia="ru-RU"/>
        </w:rPr>
        <w:tab/>
        <w:t xml:space="preserve">Теория культурных универсалий Дж. </w:t>
      </w:r>
      <w:proofErr w:type="spellStart"/>
      <w:r w:rsidRPr="00E8449A">
        <w:rPr>
          <w:rFonts w:ascii="Times New Roman" w:eastAsia="Times New Roman" w:hAnsi="Times New Roman" w:cs="Times New Roman"/>
          <w:sz w:val="24"/>
          <w:szCs w:val="24"/>
          <w:lang w:eastAsia="ru-RU"/>
        </w:rPr>
        <w:t>Мэрдока</w:t>
      </w:r>
      <w:proofErr w:type="spellEnd"/>
      <w:r>
        <w:rPr>
          <w:rFonts w:ascii="Times New Roman" w:eastAsia="Times New Roman" w:hAnsi="Times New Roman" w:cs="Times New Roman"/>
          <w:sz w:val="24"/>
          <w:szCs w:val="24"/>
          <w:lang w:eastAsia="ru-RU"/>
        </w:rPr>
        <w:t>.</w:t>
      </w:r>
    </w:p>
    <w:p w14:paraId="518119A0" w14:textId="04947339"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19.</w:t>
      </w:r>
      <w:r w:rsidRPr="00E8449A">
        <w:rPr>
          <w:rFonts w:ascii="Times New Roman" w:eastAsia="Times New Roman" w:hAnsi="Times New Roman" w:cs="Times New Roman"/>
          <w:sz w:val="24"/>
          <w:szCs w:val="24"/>
          <w:lang w:eastAsia="ru-RU"/>
        </w:rPr>
        <w:tab/>
        <w:t>Структура культурного окружения международного бизнеса в соответствии с</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моделью Т.</w:t>
      </w:r>
      <w:r>
        <w:rPr>
          <w:rFonts w:ascii="Times New Roman" w:eastAsia="Times New Roman" w:hAnsi="Times New Roman" w:cs="Times New Roman"/>
          <w:sz w:val="24"/>
          <w:szCs w:val="24"/>
          <w:lang w:eastAsia="ru-RU"/>
        </w:rPr>
        <w:t> </w:t>
      </w:r>
      <w:r w:rsidRPr="00E8449A">
        <w:rPr>
          <w:rFonts w:ascii="Times New Roman" w:eastAsia="Times New Roman" w:hAnsi="Times New Roman" w:cs="Times New Roman"/>
          <w:sz w:val="24"/>
          <w:szCs w:val="24"/>
          <w:lang w:eastAsia="ru-RU"/>
        </w:rPr>
        <w:t>Н.</w:t>
      </w:r>
      <w:r>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Глэдвина</w:t>
      </w:r>
      <w:proofErr w:type="spellEnd"/>
      <w:r w:rsidRPr="00E8449A">
        <w:rPr>
          <w:rFonts w:ascii="Times New Roman" w:eastAsia="Times New Roman" w:hAnsi="Times New Roman" w:cs="Times New Roman"/>
          <w:sz w:val="24"/>
          <w:szCs w:val="24"/>
          <w:lang w:eastAsia="ru-RU"/>
        </w:rPr>
        <w:t xml:space="preserve"> и </w:t>
      </w:r>
      <w:proofErr w:type="spellStart"/>
      <w:r w:rsidRPr="00E8449A">
        <w:rPr>
          <w:rFonts w:ascii="Times New Roman" w:eastAsia="Times New Roman" w:hAnsi="Times New Roman" w:cs="Times New Roman"/>
          <w:sz w:val="24"/>
          <w:szCs w:val="24"/>
          <w:lang w:eastAsia="ru-RU"/>
        </w:rPr>
        <w:t>В.Терпстра</w:t>
      </w:r>
      <w:proofErr w:type="spellEnd"/>
    </w:p>
    <w:p w14:paraId="60C0FAB8"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20.</w:t>
      </w:r>
      <w:r w:rsidRPr="00E8449A">
        <w:rPr>
          <w:rFonts w:ascii="Times New Roman" w:eastAsia="Times New Roman" w:hAnsi="Times New Roman" w:cs="Times New Roman"/>
          <w:sz w:val="24"/>
          <w:szCs w:val="24"/>
          <w:lang w:eastAsia="ru-RU"/>
        </w:rPr>
        <w:tab/>
        <w:t xml:space="preserve">Теория базовых и инструментальных ценностей </w:t>
      </w:r>
      <w:proofErr w:type="spellStart"/>
      <w:r w:rsidRPr="00E8449A">
        <w:rPr>
          <w:rFonts w:ascii="Times New Roman" w:eastAsia="Times New Roman" w:hAnsi="Times New Roman" w:cs="Times New Roman"/>
          <w:sz w:val="24"/>
          <w:szCs w:val="24"/>
          <w:lang w:eastAsia="ru-RU"/>
        </w:rPr>
        <w:t>Дж.Рокича</w:t>
      </w:r>
      <w:proofErr w:type="spellEnd"/>
    </w:p>
    <w:p w14:paraId="665F5EC0"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21.</w:t>
      </w:r>
      <w:r w:rsidRPr="00E8449A">
        <w:rPr>
          <w:rFonts w:ascii="Times New Roman" w:eastAsia="Times New Roman" w:hAnsi="Times New Roman" w:cs="Times New Roman"/>
          <w:sz w:val="24"/>
          <w:szCs w:val="24"/>
          <w:lang w:eastAsia="ru-RU"/>
        </w:rPr>
        <w:tab/>
        <w:t xml:space="preserve">Теория межкультурного общения </w:t>
      </w:r>
      <w:proofErr w:type="spellStart"/>
      <w:r w:rsidRPr="00E8449A">
        <w:rPr>
          <w:rFonts w:ascii="Times New Roman" w:eastAsia="Times New Roman" w:hAnsi="Times New Roman" w:cs="Times New Roman"/>
          <w:sz w:val="24"/>
          <w:szCs w:val="24"/>
          <w:lang w:eastAsia="ru-RU"/>
        </w:rPr>
        <w:t>Э.Холла</w:t>
      </w:r>
      <w:proofErr w:type="spellEnd"/>
    </w:p>
    <w:p w14:paraId="73C2D9E4"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22.</w:t>
      </w:r>
      <w:r w:rsidRPr="00E8449A">
        <w:rPr>
          <w:rFonts w:ascii="Times New Roman" w:eastAsia="Times New Roman" w:hAnsi="Times New Roman" w:cs="Times New Roman"/>
          <w:sz w:val="24"/>
          <w:szCs w:val="24"/>
          <w:lang w:eastAsia="ru-RU"/>
        </w:rPr>
        <w:tab/>
        <w:t xml:space="preserve">Системный подход к культуре. Модель </w:t>
      </w:r>
      <w:proofErr w:type="spellStart"/>
      <w:r w:rsidRPr="00E8449A">
        <w:rPr>
          <w:rFonts w:ascii="Times New Roman" w:eastAsia="Times New Roman" w:hAnsi="Times New Roman" w:cs="Times New Roman"/>
          <w:sz w:val="24"/>
          <w:szCs w:val="24"/>
          <w:lang w:eastAsia="ru-RU"/>
        </w:rPr>
        <w:t>П.Р.Харриса</w:t>
      </w:r>
      <w:proofErr w:type="spellEnd"/>
      <w:r w:rsidRPr="00E8449A">
        <w:rPr>
          <w:rFonts w:ascii="Times New Roman" w:eastAsia="Times New Roman" w:hAnsi="Times New Roman" w:cs="Times New Roman"/>
          <w:sz w:val="24"/>
          <w:szCs w:val="24"/>
          <w:lang w:eastAsia="ru-RU"/>
        </w:rPr>
        <w:t xml:space="preserve"> и </w:t>
      </w:r>
      <w:proofErr w:type="spellStart"/>
      <w:r w:rsidRPr="00E8449A">
        <w:rPr>
          <w:rFonts w:ascii="Times New Roman" w:eastAsia="Times New Roman" w:hAnsi="Times New Roman" w:cs="Times New Roman"/>
          <w:sz w:val="24"/>
          <w:szCs w:val="24"/>
          <w:lang w:eastAsia="ru-RU"/>
        </w:rPr>
        <w:t>Р.Т.Морана</w:t>
      </w:r>
      <w:proofErr w:type="spellEnd"/>
    </w:p>
    <w:p w14:paraId="152E007C"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23.</w:t>
      </w:r>
      <w:r w:rsidRPr="00E8449A">
        <w:rPr>
          <w:rFonts w:ascii="Times New Roman" w:eastAsia="Times New Roman" w:hAnsi="Times New Roman" w:cs="Times New Roman"/>
          <w:sz w:val="24"/>
          <w:szCs w:val="24"/>
          <w:lang w:eastAsia="ru-RU"/>
        </w:rPr>
        <w:tab/>
        <w:t xml:space="preserve">Теория внутреннего содержания личности </w:t>
      </w:r>
      <w:proofErr w:type="spellStart"/>
      <w:r w:rsidRPr="00E8449A">
        <w:rPr>
          <w:rFonts w:ascii="Times New Roman" w:eastAsia="Times New Roman" w:hAnsi="Times New Roman" w:cs="Times New Roman"/>
          <w:sz w:val="24"/>
          <w:szCs w:val="24"/>
          <w:lang w:eastAsia="ru-RU"/>
        </w:rPr>
        <w:t>Г.В.Оллпорта</w:t>
      </w:r>
      <w:proofErr w:type="spellEnd"/>
      <w:r w:rsidRPr="00E8449A">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П.Е.Вернона</w:t>
      </w:r>
      <w:proofErr w:type="spellEnd"/>
      <w:r w:rsidRPr="00E8449A">
        <w:rPr>
          <w:rFonts w:ascii="Times New Roman" w:eastAsia="Times New Roman" w:hAnsi="Times New Roman" w:cs="Times New Roman"/>
          <w:sz w:val="24"/>
          <w:szCs w:val="24"/>
          <w:lang w:eastAsia="ru-RU"/>
        </w:rPr>
        <w:t xml:space="preserve"> и </w:t>
      </w:r>
      <w:proofErr w:type="spellStart"/>
      <w:r w:rsidRPr="00E8449A">
        <w:rPr>
          <w:rFonts w:ascii="Times New Roman" w:eastAsia="Times New Roman" w:hAnsi="Times New Roman" w:cs="Times New Roman"/>
          <w:sz w:val="24"/>
          <w:szCs w:val="24"/>
          <w:lang w:eastAsia="ru-RU"/>
        </w:rPr>
        <w:t>К.Линдзи</w:t>
      </w:r>
      <w:proofErr w:type="spellEnd"/>
    </w:p>
    <w:p w14:paraId="20D543E1"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24.</w:t>
      </w:r>
      <w:r w:rsidRPr="00E8449A">
        <w:rPr>
          <w:rFonts w:ascii="Times New Roman" w:eastAsia="Times New Roman" w:hAnsi="Times New Roman" w:cs="Times New Roman"/>
          <w:sz w:val="24"/>
          <w:szCs w:val="24"/>
          <w:lang w:eastAsia="ru-RU"/>
        </w:rPr>
        <w:tab/>
        <w:t xml:space="preserve">Классификация деловых культур по </w:t>
      </w:r>
      <w:proofErr w:type="spellStart"/>
      <w:r w:rsidRPr="00E8449A">
        <w:rPr>
          <w:rFonts w:ascii="Times New Roman" w:eastAsia="Times New Roman" w:hAnsi="Times New Roman" w:cs="Times New Roman"/>
          <w:sz w:val="24"/>
          <w:szCs w:val="24"/>
          <w:lang w:eastAsia="ru-RU"/>
        </w:rPr>
        <w:t>Р.Льюису</w:t>
      </w:r>
      <w:proofErr w:type="spellEnd"/>
    </w:p>
    <w:p w14:paraId="3099D65F"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25.</w:t>
      </w:r>
      <w:r w:rsidRPr="00E8449A">
        <w:rPr>
          <w:rFonts w:ascii="Times New Roman" w:eastAsia="Times New Roman" w:hAnsi="Times New Roman" w:cs="Times New Roman"/>
          <w:sz w:val="24"/>
          <w:szCs w:val="24"/>
          <w:lang w:eastAsia="ru-RU"/>
        </w:rPr>
        <w:tab/>
        <w:t xml:space="preserve">Культуры низкого и высокого контекста в соответствии с теорией </w:t>
      </w:r>
      <w:proofErr w:type="spellStart"/>
      <w:r w:rsidRPr="00E8449A">
        <w:rPr>
          <w:rFonts w:ascii="Times New Roman" w:eastAsia="Times New Roman" w:hAnsi="Times New Roman" w:cs="Times New Roman"/>
          <w:sz w:val="24"/>
          <w:szCs w:val="24"/>
          <w:lang w:eastAsia="ru-RU"/>
        </w:rPr>
        <w:t>М.Тейеба</w:t>
      </w:r>
      <w:proofErr w:type="spellEnd"/>
    </w:p>
    <w:p w14:paraId="18C1C6DE"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26.</w:t>
      </w:r>
      <w:r w:rsidRPr="00E8449A">
        <w:rPr>
          <w:rFonts w:ascii="Times New Roman" w:eastAsia="Times New Roman" w:hAnsi="Times New Roman" w:cs="Times New Roman"/>
          <w:sz w:val="24"/>
          <w:szCs w:val="24"/>
          <w:lang w:eastAsia="ru-RU"/>
        </w:rPr>
        <w:tab/>
        <w:t xml:space="preserve">Измерение культуры </w:t>
      </w:r>
      <w:proofErr w:type="spellStart"/>
      <w:r w:rsidRPr="00E8449A">
        <w:rPr>
          <w:rFonts w:ascii="Times New Roman" w:eastAsia="Times New Roman" w:hAnsi="Times New Roman" w:cs="Times New Roman"/>
          <w:sz w:val="24"/>
          <w:szCs w:val="24"/>
          <w:lang w:eastAsia="ru-RU"/>
        </w:rPr>
        <w:t>Ф.Тромпенаарсом</w:t>
      </w:r>
      <w:proofErr w:type="spellEnd"/>
    </w:p>
    <w:p w14:paraId="076E4539" w14:textId="4E608D78"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27.</w:t>
      </w:r>
      <w:r w:rsidRPr="00E8449A">
        <w:rPr>
          <w:rFonts w:ascii="Times New Roman" w:eastAsia="Times New Roman" w:hAnsi="Times New Roman" w:cs="Times New Roman"/>
          <w:sz w:val="24"/>
          <w:szCs w:val="24"/>
          <w:lang w:eastAsia="ru-RU"/>
        </w:rPr>
        <w:tab/>
        <w:t>Роль параметра «индивидуализм-коллективизм» в соответствии с исследованием</w:t>
      </w:r>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Г.</w:t>
      </w:r>
      <w:r>
        <w:rPr>
          <w:rFonts w:ascii="Times New Roman" w:eastAsia="Times New Roman" w:hAnsi="Times New Roman" w:cs="Times New Roman"/>
          <w:sz w:val="24"/>
          <w:szCs w:val="24"/>
          <w:lang w:eastAsia="ru-RU"/>
        </w:rPr>
        <w:t> </w:t>
      </w:r>
      <w:proofErr w:type="spellStart"/>
      <w:r w:rsidRPr="00E8449A">
        <w:rPr>
          <w:rFonts w:ascii="Times New Roman" w:eastAsia="Times New Roman" w:hAnsi="Times New Roman" w:cs="Times New Roman"/>
          <w:sz w:val="24"/>
          <w:szCs w:val="24"/>
          <w:lang w:eastAsia="ru-RU"/>
        </w:rPr>
        <w:t>Ховстеде</w:t>
      </w:r>
      <w:proofErr w:type="spellEnd"/>
      <w:r w:rsidRPr="00E8449A">
        <w:rPr>
          <w:rFonts w:ascii="Times New Roman" w:eastAsia="Times New Roman" w:hAnsi="Times New Roman" w:cs="Times New Roman"/>
          <w:sz w:val="24"/>
          <w:szCs w:val="24"/>
          <w:lang w:eastAsia="ru-RU"/>
        </w:rPr>
        <w:t xml:space="preserve"> с точки зрения современного менеджмента</w:t>
      </w:r>
    </w:p>
    <w:p w14:paraId="522B73C1" w14:textId="0F500666"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28.</w:t>
      </w:r>
      <w:r w:rsidRPr="00E8449A">
        <w:rPr>
          <w:rFonts w:ascii="Times New Roman" w:eastAsia="Times New Roman" w:hAnsi="Times New Roman" w:cs="Times New Roman"/>
          <w:sz w:val="24"/>
          <w:szCs w:val="24"/>
          <w:lang w:eastAsia="ru-RU"/>
        </w:rPr>
        <w:tab/>
        <w:t>Роль параметра «распределение власти» в соответствии с исследованием Г.</w:t>
      </w:r>
      <w:r>
        <w:rPr>
          <w:rFonts w:ascii="Times New Roman" w:eastAsia="Times New Roman" w:hAnsi="Times New Roman" w:cs="Times New Roman"/>
          <w:sz w:val="24"/>
          <w:szCs w:val="24"/>
          <w:lang w:eastAsia="ru-RU"/>
        </w:rPr>
        <w:t> </w:t>
      </w:r>
      <w:proofErr w:type="spellStart"/>
      <w:r w:rsidRPr="00E8449A">
        <w:rPr>
          <w:rFonts w:ascii="Times New Roman" w:eastAsia="Times New Roman" w:hAnsi="Times New Roman" w:cs="Times New Roman"/>
          <w:sz w:val="24"/>
          <w:szCs w:val="24"/>
          <w:lang w:eastAsia="ru-RU"/>
        </w:rPr>
        <w:t>Ховстеде</w:t>
      </w:r>
      <w:proofErr w:type="spellEnd"/>
      <w:r>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с точки зрения современного менеджмента</w:t>
      </w:r>
      <w:r>
        <w:rPr>
          <w:rFonts w:ascii="Times New Roman" w:eastAsia="Times New Roman" w:hAnsi="Times New Roman" w:cs="Times New Roman"/>
          <w:sz w:val="24"/>
          <w:szCs w:val="24"/>
          <w:lang w:eastAsia="ru-RU"/>
        </w:rPr>
        <w:t>.</w:t>
      </w:r>
    </w:p>
    <w:p w14:paraId="1374C93C" w14:textId="0C123CBE" w:rsidR="00026605" w:rsidRPr="00E8449A" w:rsidRDefault="00026605" w:rsidP="00026605">
      <w:pPr>
        <w:tabs>
          <w:tab w:val="left" w:pos="42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29.</w:t>
      </w:r>
      <w:r w:rsidRPr="00E8449A">
        <w:rPr>
          <w:rFonts w:ascii="Times New Roman" w:eastAsia="Times New Roman" w:hAnsi="Times New Roman" w:cs="Times New Roman"/>
          <w:sz w:val="24"/>
          <w:szCs w:val="24"/>
          <w:lang w:eastAsia="ru-RU"/>
        </w:rPr>
        <w:tab/>
        <w:t xml:space="preserve">Коммуникации в </w:t>
      </w:r>
      <w:proofErr w:type="spellStart"/>
      <w:r w:rsidRPr="00E8449A">
        <w:rPr>
          <w:rFonts w:ascii="Times New Roman" w:eastAsia="Times New Roman" w:hAnsi="Times New Roman" w:cs="Times New Roman"/>
          <w:sz w:val="24"/>
          <w:szCs w:val="24"/>
          <w:lang w:eastAsia="ru-RU"/>
        </w:rPr>
        <w:t>кросскультурном</w:t>
      </w:r>
      <w:proofErr w:type="spellEnd"/>
      <w:r w:rsidRPr="00E8449A">
        <w:rPr>
          <w:rFonts w:ascii="Times New Roman" w:eastAsia="Times New Roman" w:hAnsi="Times New Roman" w:cs="Times New Roman"/>
          <w:sz w:val="24"/>
          <w:szCs w:val="24"/>
          <w:lang w:eastAsia="ru-RU"/>
        </w:rPr>
        <w:t xml:space="preserve"> менеджменте. Невербальная коммуникация в</w:t>
      </w:r>
      <w:r>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кросскультурной</w:t>
      </w:r>
      <w:proofErr w:type="spellEnd"/>
      <w:r w:rsidRPr="00E8449A">
        <w:rPr>
          <w:rFonts w:ascii="Times New Roman" w:eastAsia="Times New Roman" w:hAnsi="Times New Roman" w:cs="Times New Roman"/>
          <w:sz w:val="24"/>
          <w:szCs w:val="24"/>
          <w:lang w:eastAsia="ru-RU"/>
        </w:rPr>
        <w:t xml:space="preserve"> среде</w:t>
      </w:r>
      <w:r>
        <w:rPr>
          <w:rFonts w:ascii="Times New Roman" w:eastAsia="Times New Roman" w:hAnsi="Times New Roman" w:cs="Times New Roman"/>
          <w:sz w:val="24"/>
          <w:szCs w:val="24"/>
          <w:lang w:eastAsia="ru-RU"/>
        </w:rPr>
        <w:t>.</w:t>
      </w:r>
    </w:p>
    <w:p w14:paraId="0258C8A2" w14:textId="77777777" w:rsidR="00026605" w:rsidRPr="00E8449A" w:rsidRDefault="00026605" w:rsidP="00026605">
      <w:pPr>
        <w:tabs>
          <w:tab w:val="left" w:pos="296"/>
        </w:tabs>
        <w:spacing w:after="0" w:line="240" w:lineRule="auto"/>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30.</w:t>
      </w:r>
      <w:r w:rsidRPr="00E8449A">
        <w:rPr>
          <w:rFonts w:ascii="Times New Roman" w:eastAsia="Times New Roman" w:hAnsi="Times New Roman" w:cs="Times New Roman"/>
          <w:sz w:val="24"/>
          <w:szCs w:val="24"/>
          <w:lang w:eastAsia="ru-RU"/>
        </w:rPr>
        <w:tab/>
        <w:t xml:space="preserve">Барьеры восприятия чужой культуры и </w:t>
      </w:r>
      <w:proofErr w:type="spellStart"/>
      <w:r w:rsidRPr="00E8449A">
        <w:rPr>
          <w:rFonts w:ascii="Times New Roman" w:eastAsia="Times New Roman" w:hAnsi="Times New Roman" w:cs="Times New Roman"/>
          <w:sz w:val="24"/>
          <w:szCs w:val="24"/>
          <w:lang w:eastAsia="ru-RU"/>
        </w:rPr>
        <w:t>кросскультурная</w:t>
      </w:r>
      <w:proofErr w:type="spellEnd"/>
      <w:r w:rsidRPr="00E8449A">
        <w:rPr>
          <w:rFonts w:ascii="Times New Roman" w:eastAsia="Times New Roman" w:hAnsi="Times New Roman" w:cs="Times New Roman"/>
          <w:sz w:val="24"/>
          <w:szCs w:val="24"/>
          <w:lang w:eastAsia="ru-RU"/>
        </w:rPr>
        <w:t xml:space="preserve"> адаптация</w:t>
      </w:r>
    </w:p>
    <w:p w14:paraId="48769927" w14:textId="77777777" w:rsidR="004A13EC" w:rsidRPr="004A13EC" w:rsidRDefault="004A13EC" w:rsidP="00026605">
      <w:pPr>
        <w:tabs>
          <w:tab w:val="left" w:pos="426"/>
        </w:tabs>
        <w:spacing w:after="0" w:line="240" w:lineRule="auto"/>
        <w:jc w:val="both"/>
        <w:rPr>
          <w:rFonts w:ascii="Times New Roman" w:eastAsia="Times New Roman" w:hAnsi="Times New Roman" w:cs="Times New Roman"/>
          <w:sz w:val="24"/>
          <w:szCs w:val="24"/>
          <w:lang w:eastAsia="ru-RU"/>
        </w:rPr>
      </w:pPr>
    </w:p>
    <w:p w14:paraId="3BFD19EC" w14:textId="77777777" w:rsidR="00BE355C" w:rsidRDefault="00BE355C" w:rsidP="004A13EC">
      <w:pPr>
        <w:adjustRightInd w:val="0"/>
        <w:spacing w:after="0" w:line="360" w:lineRule="auto"/>
        <w:jc w:val="center"/>
        <w:rPr>
          <w:rFonts w:ascii="Times New Roman" w:eastAsia="Times New Roman" w:hAnsi="Times New Roman" w:cs="Times New Roman"/>
          <w:b/>
          <w:bCs/>
          <w:sz w:val="24"/>
          <w:szCs w:val="24"/>
          <w:lang w:eastAsia="ru-RU"/>
        </w:rPr>
      </w:pPr>
    </w:p>
    <w:p w14:paraId="4109A48A" w14:textId="77777777" w:rsidR="004A13EC" w:rsidRPr="004A13EC" w:rsidRDefault="004A13EC" w:rsidP="00BE355C">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ПРИМЕРНЫЕ ТЕМЫ ДЛЯ ДОКЛАДОВ </w:t>
      </w:r>
    </w:p>
    <w:p w14:paraId="29FA2B7C" w14:textId="6FA46109" w:rsidR="004A13EC" w:rsidRPr="004A13EC" w:rsidRDefault="004A13EC" w:rsidP="00BE355C">
      <w:pPr>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по дисциплине «</w:t>
      </w:r>
      <w:r w:rsidR="00F53399">
        <w:rPr>
          <w:rFonts w:ascii="Times New Roman" w:eastAsia="Times New Roman" w:hAnsi="Times New Roman" w:cs="Times New Roman"/>
          <w:b/>
          <w:bCs/>
          <w:sz w:val="24"/>
          <w:szCs w:val="24"/>
          <w:lang w:eastAsia="ru-RU"/>
        </w:rPr>
        <w:t xml:space="preserve">Управление </w:t>
      </w:r>
      <w:proofErr w:type="spellStart"/>
      <w:r w:rsidR="00F53399">
        <w:rPr>
          <w:rFonts w:ascii="Times New Roman" w:eastAsia="Times New Roman" w:hAnsi="Times New Roman" w:cs="Times New Roman"/>
          <w:b/>
          <w:bCs/>
          <w:sz w:val="24"/>
          <w:szCs w:val="24"/>
          <w:lang w:eastAsia="ru-RU"/>
        </w:rPr>
        <w:t>кросскультурными</w:t>
      </w:r>
      <w:proofErr w:type="spellEnd"/>
      <w:r w:rsidR="00F53399">
        <w:rPr>
          <w:rFonts w:ascii="Times New Roman" w:eastAsia="Times New Roman" w:hAnsi="Times New Roman" w:cs="Times New Roman"/>
          <w:b/>
          <w:bCs/>
          <w:sz w:val="24"/>
          <w:szCs w:val="24"/>
          <w:lang w:eastAsia="ru-RU"/>
        </w:rPr>
        <w:t xml:space="preserve"> группами</w:t>
      </w:r>
      <w:r w:rsidRPr="004A13EC">
        <w:rPr>
          <w:rFonts w:ascii="Times New Roman" w:eastAsia="Times New Roman" w:hAnsi="Times New Roman" w:cs="Times New Roman"/>
          <w:b/>
          <w:bCs/>
          <w:sz w:val="24"/>
          <w:szCs w:val="24"/>
          <w:lang w:eastAsia="ru-RU"/>
        </w:rPr>
        <w:t>»</w:t>
      </w:r>
    </w:p>
    <w:p w14:paraId="7D62F65B" w14:textId="77777777" w:rsidR="004A13EC" w:rsidRPr="004A13EC" w:rsidRDefault="004A13EC" w:rsidP="004A13EC">
      <w:pPr>
        <w:adjustRightInd w:val="0"/>
        <w:spacing w:after="0" w:line="240" w:lineRule="auto"/>
        <w:jc w:val="both"/>
        <w:rPr>
          <w:rFonts w:ascii="Times New Roman" w:eastAsia="Times New Roman" w:hAnsi="Times New Roman" w:cs="Times New Roman"/>
          <w:b/>
          <w:bCs/>
          <w:sz w:val="24"/>
          <w:szCs w:val="24"/>
          <w:lang w:eastAsia="ru-RU"/>
        </w:rPr>
      </w:pPr>
    </w:p>
    <w:tbl>
      <w:tblPr>
        <w:tblW w:w="9740" w:type="dxa"/>
        <w:tblInd w:w="-106" w:type="dxa"/>
        <w:tblLayout w:type="fixed"/>
        <w:tblLook w:val="04A0" w:firstRow="1" w:lastRow="0" w:firstColumn="1" w:lastColumn="0" w:noHBand="0" w:noVBand="1"/>
      </w:tblPr>
      <w:tblGrid>
        <w:gridCol w:w="1099"/>
        <w:gridCol w:w="8641"/>
      </w:tblGrid>
      <w:tr w:rsidR="00E8449A" w:rsidRPr="0096784C" w14:paraId="30718FC9" w14:textId="77777777" w:rsidTr="0096784C">
        <w:trPr>
          <w:trHeight w:val="227"/>
        </w:trPr>
        <w:tc>
          <w:tcPr>
            <w:tcW w:w="1099" w:type="dxa"/>
            <w:hideMark/>
          </w:tcPr>
          <w:p w14:paraId="6B358E3C"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1</w:t>
            </w:r>
          </w:p>
        </w:tc>
        <w:tc>
          <w:tcPr>
            <w:tcW w:w="8641" w:type="dxa"/>
            <w:hideMark/>
          </w:tcPr>
          <w:p w14:paraId="009E883D" w14:textId="1C9139F2" w:rsidR="00E8449A" w:rsidRPr="0096784C" w:rsidRDefault="00E8449A" w:rsidP="0096784C">
            <w:pPr>
              <w:pStyle w:val="afc"/>
              <w:numPr>
                <w:ilvl w:val="0"/>
                <w:numId w:val="6"/>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«Догма веры» или кредо </w:t>
            </w:r>
            <w:proofErr w:type="spellStart"/>
            <w:r w:rsidRPr="0096784C">
              <w:rPr>
                <w:rFonts w:ascii="Times New Roman" w:eastAsia="Times New Roman" w:hAnsi="Times New Roman" w:cs="Times New Roman"/>
                <w:sz w:val="24"/>
                <w:szCs w:val="24"/>
                <w:lang w:eastAsia="ru-RU"/>
              </w:rPr>
              <w:t>кросскультурного</w:t>
            </w:r>
            <w:proofErr w:type="spellEnd"/>
            <w:r w:rsidRPr="0096784C">
              <w:rPr>
                <w:rFonts w:ascii="Times New Roman" w:eastAsia="Times New Roman" w:hAnsi="Times New Roman" w:cs="Times New Roman"/>
                <w:sz w:val="24"/>
                <w:szCs w:val="24"/>
                <w:lang w:eastAsia="ru-RU"/>
              </w:rPr>
              <w:t xml:space="preserve"> менеджмента.</w:t>
            </w:r>
          </w:p>
          <w:p w14:paraId="5CDD4A20" w14:textId="763CDC75" w:rsidR="00E8449A" w:rsidRPr="0096784C" w:rsidRDefault="0096784C" w:rsidP="0096784C">
            <w:pPr>
              <w:pStyle w:val="afc"/>
              <w:numPr>
                <w:ilvl w:val="0"/>
                <w:numId w:val="6"/>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lastRenderedPageBreak/>
              <w:t>«Золотые правила» менеджмента».</w:t>
            </w:r>
          </w:p>
        </w:tc>
      </w:tr>
      <w:tr w:rsidR="00E8449A" w:rsidRPr="0096784C" w14:paraId="3A4B7C3F" w14:textId="77777777" w:rsidTr="0096784C">
        <w:trPr>
          <w:trHeight w:val="1212"/>
        </w:trPr>
        <w:tc>
          <w:tcPr>
            <w:tcW w:w="1099" w:type="dxa"/>
            <w:hideMark/>
          </w:tcPr>
          <w:p w14:paraId="0FA5CF04"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lastRenderedPageBreak/>
              <w:t>Тема 2</w:t>
            </w:r>
          </w:p>
        </w:tc>
        <w:tc>
          <w:tcPr>
            <w:tcW w:w="8641" w:type="dxa"/>
            <w:hideMark/>
          </w:tcPr>
          <w:p w14:paraId="67037A62" w14:textId="77777777" w:rsidR="00E8449A" w:rsidRPr="0096784C" w:rsidRDefault="00E8449A" w:rsidP="0096784C">
            <w:pPr>
              <w:numPr>
                <w:ilvl w:val="0"/>
                <w:numId w:val="41"/>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Религия как часть национальной культуры</w:t>
            </w:r>
          </w:p>
          <w:p w14:paraId="0B7AE8B5" w14:textId="77777777" w:rsidR="00E8449A" w:rsidRPr="0096784C" w:rsidRDefault="00E8449A" w:rsidP="0096784C">
            <w:pPr>
              <w:numPr>
                <w:ilvl w:val="0"/>
                <w:numId w:val="41"/>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Глобализация экономики: факторы, тенденции, противоречия. Тенденции экономической динамики локальных цивилизаций.</w:t>
            </w:r>
          </w:p>
          <w:p w14:paraId="053E18D6" w14:textId="77777777" w:rsidR="00E8449A" w:rsidRPr="0096784C" w:rsidRDefault="00E8449A" w:rsidP="0096784C">
            <w:pPr>
              <w:numPr>
                <w:ilvl w:val="0"/>
                <w:numId w:val="41"/>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Влияние глобализации на социокультурный облик локальных цивилизаций</w:t>
            </w:r>
          </w:p>
        </w:tc>
      </w:tr>
      <w:tr w:rsidR="00E8449A" w:rsidRPr="0096784C" w14:paraId="20FA00B5" w14:textId="77777777" w:rsidTr="0096784C">
        <w:trPr>
          <w:trHeight w:val="227"/>
        </w:trPr>
        <w:tc>
          <w:tcPr>
            <w:tcW w:w="1099" w:type="dxa"/>
            <w:hideMark/>
          </w:tcPr>
          <w:p w14:paraId="7CEA40B2"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3</w:t>
            </w:r>
          </w:p>
        </w:tc>
        <w:tc>
          <w:tcPr>
            <w:tcW w:w="8641" w:type="dxa"/>
            <w:hideMark/>
          </w:tcPr>
          <w:p w14:paraId="41C0D544" w14:textId="77777777" w:rsidR="00E8449A" w:rsidRPr="0096784C" w:rsidRDefault="00E8449A" w:rsidP="0096784C">
            <w:pPr>
              <w:numPr>
                <w:ilvl w:val="0"/>
                <w:numId w:val="42"/>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Типичные коммуникативные ошибки при </w:t>
            </w:r>
            <w:proofErr w:type="spellStart"/>
            <w:r w:rsidRPr="0096784C">
              <w:rPr>
                <w:rFonts w:ascii="Times New Roman" w:eastAsia="Times New Roman" w:hAnsi="Times New Roman" w:cs="Times New Roman"/>
                <w:sz w:val="24"/>
                <w:szCs w:val="24"/>
                <w:lang w:eastAsia="ru-RU"/>
              </w:rPr>
              <w:t>кросскультурном</w:t>
            </w:r>
            <w:proofErr w:type="spellEnd"/>
            <w:r w:rsidRPr="0096784C">
              <w:rPr>
                <w:rFonts w:ascii="Times New Roman" w:eastAsia="Times New Roman" w:hAnsi="Times New Roman" w:cs="Times New Roman"/>
                <w:sz w:val="24"/>
                <w:szCs w:val="24"/>
                <w:lang w:eastAsia="ru-RU"/>
              </w:rPr>
              <w:t xml:space="preserve"> общении.</w:t>
            </w:r>
          </w:p>
          <w:p w14:paraId="1DC25B0F" w14:textId="77777777" w:rsidR="00E8449A" w:rsidRPr="0096784C" w:rsidRDefault="00E8449A" w:rsidP="0096784C">
            <w:pPr>
              <w:numPr>
                <w:ilvl w:val="0"/>
                <w:numId w:val="42"/>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Типы реакций на другую культуру и ее представителей: отрицание, защита, минимизация, принятие, адаптация, интеграция</w:t>
            </w:r>
          </w:p>
          <w:p w14:paraId="6C129C10" w14:textId="60FCF53C" w:rsidR="00E8449A" w:rsidRPr="0096784C" w:rsidRDefault="00E8449A" w:rsidP="0096784C">
            <w:pPr>
              <w:numPr>
                <w:ilvl w:val="0"/>
                <w:numId w:val="42"/>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Типы реакций на другую культуру и ее представителей: отрицание, защита, минимизация, принятие, адаптация, интеграция рация.</w:t>
            </w:r>
          </w:p>
        </w:tc>
      </w:tr>
      <w:tr w:rsidR="00E8449A" w:rsidRPr="0096784C" w14:paraId="511A49BA" w14:textId="77777777" w:rsidTr="0096784C">
        <w:trPr>
          <w:trHeight w:val="227"/>
        </w:trPr>
        <w:tc>
          <w:tcPr>
            <w:tcW w:w="1099" w:type="dxa"/>
            <w:hideMark/>
          </w:tcPr>
          <w:p w14:paraId="31F9F300"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4</w:t>
            </w:r>
          </w:p>
        </w:tc>
        <w:tc>
          <w:tcPr>
            <w:tcW w:w="8641" w:type="dxa"/>
            <w:hideMark/>
          </w:tcPr>
          <w:p w14:paraId="5CEC1945" w14:textId="77777777" w:rsidR="00E8449A" w:rsidRPr="0096784C" w:rsidRDefault="00E8449A" w:rsidP="0096784C">
            <w:pPr>
              <w:numPr>
                <w:ilvl w:val="0"/>
                <w:numId w:val="43"/>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Стили вербального общения, присущие разным культурам: краткий, сжатый, вычурный.</w:t>
            </w:r>
          </w:p>
          <w:p w14:paraId="689256D6" w14:textId="77777777" w:rsidR="00E8449A" w:rsidRPr="0096784C" w:rsidRDefault="00E8449A" w:rsidP="0096784C">
            <w:pPr>
              <w:numPr>
                <w:ilvl w:val="0"/>
                <w:numId w:val="43"/>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Политическая корректность – языковой такт.</w:t>
            </w:r>
          </w:p>
        </w:tc>
      </w:tr>
      <w:tr w:rsidR="00E8449A" w:rsidRPr="0096784C" w14:paraId="714ED296" w14:textId="77777777" w:rsidTr="0096784C">
        <w:trPr>
          <w:trHeight w:val="227"/>
        </w:trPr>
        <w:tc>
          <w:tcPr>
            <w:tcW w:w="1099" w:type="dxa"/>
            <w:hideMark/>
          </w:tcPr>
          <w:p w14:paraId="788B3351"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5</w:t>
            </w:r>
          </w:p>
        </w:tc>
        <w:tc>
          <w:tcPr>
            <w:tcW w:w="8641" w:type="dxa"/>
            <w:hideMark/>
          </w:tcPr>
          <w:p w14:paraId="0F3CA6F6" w14:textId="77777777" w:rsidR="00E8449A" w:rsidRPr="0096784C" w:rsidRDefault="00E8449A" w:rsidP="0096784C">
            <w:pPr>
              <w:numPr>
                <w:ilvl w:val="0"/>
                <w:numId w:val="44"/>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Толкование символов, знаков и жестов в разных культурах. Универсальные средства выражения эмоций.</w:t>
            </w:r>
          </w:p>
          <w:p w14:paraId="6E19DD61" w14:textId="663EAB8F" w:rsidR="00E8449A" w:rsidRPr="0096784C" w:rsidRDefault="00E8449A" w:rsidP="0096784C">
            <w:pPr>
              <w:numPr>
                <w:ilvl w:val="0"/>
                <w:numId w:val="44"/>
              </w:numPr>
              <w:adjustRightInd w:val="0"/>
              <w:spacing w:after="0" w:line="240" w:lineRule="auto"/>
              <w:jc w:val="both"/>
              <w:rPr>
                <w:rFonts w:ascii="Times New Roman" w:eastAsia="Times New Roman" w:hAnsi="Times New Roman" w:cs="Times New Roman"/>
                <w:sz w:val="24"/>
                <w:szCs w:val="24"/>
                <w:lang w:eastAsia="ru-RU"/>
              </w:rPr>
            </w:pPr>
            <w:proofErr w:type="spellStart"/>
            <w:r w:rsidRPr="0096784C">
              <w:rPr>
                <w:rFonts w:ascii="Times New Roman" w:eastAsia="Times New Roman" w:hAnsi="Times New Roman" w:cs="Times New Roman"/>
                <w:sz w:val="24"/>
                <w:szCs w:val="24"/>
                <w:lang w:eastAsia="ru-RU"/>
              </w:rPr>
              <w:t>Паравербальные</w:t>
            </w:r>
            <w:proofErr w:type="spellEnd"/>
            <w:r w:rsidRPr="0096784C">
              <w:rPr>
                <w:rFonts w:ascii="Times New Roman" w:eastAsia="Times New Roman" w:hAnsi="Times New Roman" w:cs="Times New Roman"/>
                <w:sz w:val="24"/>
                <w:szCs w:val="24"/>
                <w:lang w:eastAsia="ru-RU"/>
              </w:rPr>
              <w:t xml:space="preserve"> коммуникации (паралингвистика). Прикосновения и сфера индивидуального пространства</w:t>
            </w:r>
            <w:r w:rsidR="0096784C">
              <w:rPr>
                <w:rFonts w:ascii="Times New Roman" w:eastAsia="Times New Roman" w:hAnsi="Times New Roman" w:cs="Times New Roman"/>
                <w:sz w:val="24"/>
                <w:szCs w:val="24"/>
                <w:lang w:eastAsia="ru-RU"/>
              </w:rPr>
              <w:t>.</w:t>
            </w:r>
          </w:p>
        </w:tc>
      </w:tr>
      <w:tr w:rsidR="00E8449A" w:rsidRPr="0096784C" w14:paraId="68ADDAE4" w14:textId="77777777" w:rsidTr="0096784C">
        <w:trPr>
          <w:trHeight w:val="227"/>
        </w:trPr>
        <w:tc>
          <w:tcPr>
            <w:tcW w:w="1099" w:type="dxa"/>
            <w:hideMark/>
          </w:tcPr>
          <w:p w14:paraId="77F1CA89"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6</w:t>
            </w:r>
          </w:p>
        </w:tc>
        <w:tc>
          <w:tcPr>
            <w:tcW w:w="8641" w:type="dxa"/>
            <w:hideMark/>
          </w:tcPr>
          <w:p w14:paraId="11F3E854" w14:textId="77777777" w:rsidR="00E8449A" w:rsidRPr="0096784C" w:rsidRDefault="00E8449A" w:rsidP="0096784C">
            <w:pPr>
              <w:numPr>
                <w:ilvl w:val="0"/>
                <w:numId w:val="45"/>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Классификации деловых культур</w:t>
            </w:r>
          </w:p>
          <w:p w14:paraId="55248A0C" w14:textId="77777777" w:rsidR="00E8449A" w:rsidRPr="0096784C" w:rsidRDefault="00E8449A" w:rsidP="0096784C">
            <w:pPr>
              <w:numPr>
                <w:ilvl w:val="0"/>
                <w:numId w:val="45"/>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Организационные модели Г. </w:t>
            </w:r>
            <w:proofErr w:type="spellStart"/>
            <w:r w:rsidRPr="0096784C">
              <w:rPr>
                <w:rFonts w:ascii="Times New Roman" w:eastAsia="Times New Roman" w:hAnsi="Times New Roman" w:cs="Times New Roman"/>
                <w:sz w:val="24"/>
                <w:szCs w:val="24"/>
                <w:lang w:eastAsia="ru-RU"/>
              </w:rPr>
              <w:t>Хофстеде</w:t>
            </w:r>
            <w:proofErr w:type="spellEnd"/>
            <w:r w:rsidRPr="0096784C">
              <w:rPr>
                <w:rFonts w:ascii="Times New Roman" w:eastAsia="Times New Roman" w:hAnsi="Times New Roman" w:cs="Times New Roman"/>
                <w:sz w:val="24"/>
                <w:szCs w:val="24"/>
                <w:lang w:eastAsia="ru-RU"/>
              </w:rPr>
              <w:t>: "пирамида людей", "смазанная машина", "деревенский рынок", "семья".</w:t>
            </w:r>
          </w:p>
          <w:p w14:paraId="75D0DCA7" w14:textId="77777777" w:rsidR="00E8449A" w:rsidRPr="0096784C" w:rsidRDefault="00E8449A" w:rsidP="0096784C">
            <w:pPr>
              <w:numPr>
                <w:ilvl w:val="0"/>
                <w:numId w:val="45"/>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Организационные модели Ф. </w:t>
            </w:r>
            <w:proofErr w:type="spellStart"/>
            <w:r w:rsidRPr="0096784C">
              <w:rPr>
                <w:rFonts w:ascii="Times New Roman" w:eastAsia="Times New Roman" w:hAnsi="Times New Roman" w:cs="Times New Roman"/>
                <w:sz w:val="24"/>
                <w:szCs w:val="24"/>
                <w:lang w:eastAsia="ru-RU"/>
              </w:rPr>
              <w:t>Тромпенаарса</w:t>
            </w:r>
            <w:proofErr w:type="spellEnd"/>
            <w:r w:rsidRPr="0096784C">
              <w:rPr>
                <w:rFonts w:ascii="Times New Roman" w:eastAsia="Times New Roman" w:hAnsi="Times New Roman" w:cs="Times New Roman"/>
                <w:sz w:val="24"/>
                <w:szCs w:val="24"/>
                <w:lang w:eastAsia="ru-RU"/>
              </w:rPr>
              <w:t>: "Эйфелева башня", "Управляемая ракета", "Инкубатор", "Семья".</w:t>
            </w:r>
          </w:p>
        </w:tc>
      </w:tr>
      <w:tr w:rsidR="00E8449A" w:rsidRPr="0096784C" w14:paraId="1AAD9A8C" w14:textId="77777777" w:rsidTr="0096784C">
        <w:trPr>
          <w:trHeight w:val="227"/>
        </w:trPr>
        <w:tc>
          <w:tcPr>
            <w:tcW w:w="1099" w:type="dxa"/>
          </w:tcPr>
          <w:p w14:paraId="70B35024"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7</w:t>
            </w:r>
          </w:p>
        </w:tc>
        <w:tc>
          <w:tcPr>
            <w:tcW w:w="8641" w:type="dxa"/>
          </w:tcPr>
          <w:p w14:paraId="2A1663D3" w14:textId="77777777" w:rsidR="00E8449A" w:rsidRPr="0096784C" w:rsidRDefault="00E8449A" w:rsidP="0096784C">
            <w:pPr>
              <w:numPr>
                <w:ilvl w:val="0"/>
                <w:numId w:val="46"/>
              </w:numPr>
              <w:adjustRightInd w:val="0"/>
              <w:spacing w:after="0" w:line="240" w:lineRule="auto"/>
              <w:ind w:left="72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Понятие «культура» применительно к </w:t>
            </w:r>
            <w:proofErr w:type="spellStart"/>
            <w:r w:rsidRPr="0096784C">
              <w:rPr>
                <w:rFonts w:ascii="Times New Roman" w:eastAsia="Times New Roman" w:hAnsi="Times New Roman" w:cs="Times New Roman"/>
                <w:sz w:val="24"/>
                <w:szCs w:val="24"/>
                <w:lang w:eastAsia="ru-RU"/>
              </w:rPr>
              <w:t>кросскультурному</w:t>
            </w:r>
            <w:proofErr w:type="spellEnd"/>
            <w:r w:rsidRPr="0096784C">
              <w:rPr>
                <w:rFonts w:ascii="Times New Roman" w:eastAsia="Times New Roman" w:hAnsi="Times New Roman" w:cs="Times New Roman"/>
                <w:sz w:val="24"/>
                <w:szCs w:val="24"/>
                <w:lang w:eastAsia="ru-RU"/>
              </w:rPr>
              <w:t xml:space="preserve"> менеджменту.</w:t>
            </w:r>
          </w:p>
          <w:p w14:paraId="38005B1D" w14:textId="77777777" w:rsidR="00E8449A" w:rsidRPr="0096784C" w:rsidRDefault="00E8449A" w:rsidP="0096784C">
            <w:pPr>
              <w:numPr>
                <w:ilvl w:val="0"/>
                <w:numId w:val="46"/>
              </w:numPr>
              <w:adjustRightInd w:val="0"/>
              <w:spacing w:after="0" w:line="240" w:lineRule="auto"/>
              <w:ind w:left="72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Национальная деловая культура, или культура ведения бизнеса.    </w:t>
            </w:r>
          </w:p>
          <w:p w14:paraId="00B429A0" w14:textId="05F34724" w:rsidR="00E8449A" w:rsidRPr="0096784C" w:rsidRDefault="00E8449A" w:rsidP="0096784C">
            <w:pPr>
              <w:numPr>
                <w:ilvl w:val="0"/>
                <w:numId w:val="46"/>
              </w:numPr>
              <w:adjustRightInd w:val="0"/>
              <w:spacing w:after="0" w:line="240" w:lineRule="auto"/>
              <w:ind w:left="72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Методы исследования.</w:t>
            </w:r>
          </w:p>
        </w:tc>
      </w:tr>
      <w:tr w:rsidR="00E8449A" w:rsidRPr="0096784C" w14:paraId="7AFD00B7" w14:textId="77777777" w:rsidTr="0096784C">
        <w:trPr>
          <w:trHeight w:val="227"/>
        </w:trPr>
        <w:tc>
          <w:tcPr>
            <w:tcW w:w="1099" w:type="dxa"/>
          </w:tcPr>
          <w:p w14:paraId="110EA1EA"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8</w:t>
            </w:r>
          </w:p>
        </w:tc>
        <w:tc>
          <w:tcPr>
            <w:tcW w:w="8641" w:type="dxa"/>
          </w:tcPr>
          <w:p w14:paraId="79663DB2" w14:textId="77777777" w:rsidR="00E8449A" w:rsidRPr="0096784C" w:rsidRDefault="00E8449A" w:rsidP="0096784C">
            <w:pPr>
              <w:numPr>
                <w:ilvl w:val="0"/>
                <w:numId w:val="47"/>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Классификация организационных культур по сфере деятельности </w:t>
            </w:r>
            <w:proofErr w:type="spellStart"/>
            <w:r w:rsidRPr="0096784C">
              <w:rPr>
                <w:rFonts w:ascii="Times New Roman" w:eastAsia="Times New Roman" w:hAnsi="Times New Roman" w:cs="Times New Roman"/>
                <w:sz w:val="24"/>
                <w:szCs w:val="24"/>
                <w:lang w:eastAsia="ru-RU"/>
              </w:rPr>
              <w:t>Т.Дила</w:t>
            </w:r>
            <w:proofErr w:type="spellEnd"/>
            <w:r w:rsidRPr="0096784C">
              <w:rPr>
                <w:rFonts w:ascii="Times New Roman" w:eastAsia="Times New Roman" w:hAnsi="Times New Roman" w:cs="Times New Roman"/>
                <w:sz w:val="24"/>
                <w:szCs w:val="24"/>
                <w:lang w:eastAsia="ru-RU"/>
              </w:rPr>
              <w:t xml:space="preserve"> и </w:t>
            </w:r>
            <w:proofErr w:type="spellStart"/>
            <w:r w:rsidRPr="0096784C">
              <w:rPr>
                <w:rFonts w:ascii="Times New Roman" w:eastAsia="Times New Roman" w:hAnsi="Times New Roman" w:cs="Times New Roman"/>
                <w:sz w:val="24"/>
                <w:szCs w:val="24"/>
                <w:lang w:eastAsia="ru-RU"/>
              </w:rPr>
              <w:t>А.Кеннеди</w:t>
            </w:r>
            <w:proofErr w:type="spellEnd"/>
            <w:r w:rsidRPr="0096784C">
              <w:rPr>
                <w:rFonts w:ascii="Times New Roman" w:eastAsia="Times New Roman" w:hAnsi="Times New Roman" w:cs="Times New Roman"/>
                <w:sz w:val="24"/>
                <w:szCs w:val="24"/>
                <w:lang w:eastAsia="ru-RU"/>
              </w:rPr>
              <w:t>.</w:t>
            </w:r>
          </w:p>
          <w:p w14:paraId="6259DA3F" w14:textId="77777777" w:rsidR="00E8449A" w:rsidRPr="0096784C" w:rsidRDefault="00E8449A" w:rsidP="0096784C">
            <w:pPr>
              <w:numPr>
                <w:ilvl w:val="0"/>
                <w:numId w:val="47"/>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Межкультурная коммуникация в многонациональных корпорациях (МНК).</w:t>
            </w:r>
          </w:p>
          <w:p w14:paraId="2C169FCB" w14:textId="77777777" w:rsidR="00E8449A" w:rsidRPr="0096784C" w:rsidRDefault="00E8449A" w:rsidP="0096784C">
            <w:pPr>
              <w:numPr>
                <w:ilvl w:val="0"/>
                <w:numId w:val="47"/>
              </w:numPr>
              <w:adjustRightInd w:val="0"/>
              <w:spacing w:after="0" w:line="240" w:lineRule="auto"/>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Культура и управление человеческими ресурсами: особенности </w:t>
            </w:r>
            <w:proofErr w:type="spellStart"/>
            <w:r w:rsidRPr="0096784C">
              <w:rPr>
                <w:rFonts w:ascii="Times New Roman" w:eastAsia="Times New Roman" w:hAnsi="Times New Roman" w:cs="Times New Roman"/>
                <w:sz w:val="24"/>
                <w:szCs w:val="24"/>
                <w:lang w:eastAsia="ru-RU"/>
              </w:rPr>
              <w:t>рекрутинга</w:t>
            </w:r>
            <w:proofErr w:type="spellEnd"/>
            <w:r w:rsidRPr="0096784C">
              <w:rPr>
                <w:rFonts w:ascii="Times New Roman" w:eastAsia="Times New Roman" w:hAnsi="Times New Roman" w:cs="Times New Roman"/>
                <w:sz w:val="24"/>
                <w:szCs w:val="24"/>
                <w:lang w:eastAsia="ru-RU"/>
              </w:rPr>
              <w:t>, тренинга, аттестации, системы поощрения</w:t>
            </w:r>
          </w:p>
        </w:tc>
      </w:tr>
      <w:tr w:rsidR="00E8449A" w:rsidRPr="0096784C" w14:paraId="5656416E" w14:textId="77777777" w:rsidTr="0096784C">
        <w:trPr>
          <w:trHeight w:val="227"/>
        </w:trPr>
        <w:tc>
          <w:tcPr>
            <w:tcW w:w="1099" w:type="dxa"/>
          </w:tcPr>
          <w:p w14:paraId="571161BE"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9</w:t>
            </w:r>
          </w:p>
        </w:tc>
        <w:tc>
          <w:tcPr>
            <w:tcW w:w="8641" w:type="dxa"/>
          </w:tcPr>
          <w:p w14:paraId="50DF9A34" w14:textId="77777777" w:rsidR="00E8449A" w:rsidRPr="0096784C" w:rsidRDefault="00E8449A" w:rsidP="005F754E">
            <w:pPr>
              <w:numPr>
                <w:ilvl w:val="0"/>
                <w:numId w:val="49"/>
              </w:numPr>
              <w:adjustRightInd w:val="0"/>
              <w:spacing w:after="0" w:line="240" w:lineRule="auto"/>
              <w:ind w:left="36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Сущность организационной культуры.</w:t>
            </w:r>
          </w:p>
          <w:p w14:paraId="7B6ABF4D" w14:textId="15CC7825" w:rsidR="00E8449A" w:rsidRPr="005F754E" w:rsidRDefault="00E8449A" w:rsidP="005F754E">
            <w:pPr>
              <w:numPr>
                <w:ilvl w:val="0"/>
                <w:numId w:val="49"/>
              </w:numPr>
              <w:adjustRightInd w:val="0"/>
              <w:spacing w:after="0" w:line="240" w:lineRule="auto"/>
              <w:ind w:left="363"/>
              <w:jc w:val="both"/>
              <w:rPr>
                <w:rFonts w:ascii="Times New Roman" w:eastAsia="Times New Roman" w:hAnsi="Times New Roman" w:cs="Times New Roman"/>
                <w:sz w:val="24"/>
                <w:szCs w:val="24"/>
                <w:lang w:eastAsia="ru-RU"/>
              </w:rPr>
            </w:pPr>
            <w:r w:rsidRPr="005F754E">
              <w:rPr>
                <w:rFonts w:ascii="Times New Roman" w:eastAsia="Times New Roman" w:hAnsi="Times New Roman" w:cs="Times New Roman"/>
                <w:sz w:val="24"/>
                <w:szCs w:val="24"/>
                <w:lang w:eastAsia="ru-RU"/>
              </w:rPr>
              <w:t>Факторы сильной</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культуры.</w:t>
            </w:r>
          </w:p>
          <w:p w14:paraId="4939EEE6" w14:textId="77777777" w:rsidR="00E8449A" w:rsidRPr="0096784C" w:rsidRDefault="00E8449A" w:rsidP="005F754E">
            <w:pPr>
              <w:numPr>
                <w:ilvl w:val="0"/>
                <w:numId w:val="44"/>
              </w:numPr>
              <w:adjustRightInd w:val="0"/>
              <w:spacing w:after="0" w:line="240" w:lineRule="auto"/>
              <w:ind w:left="36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Модели организационной культуры.</w:t>
            </w:r>
          </w:p>
          <w:p w14:paraId="4E8EC632" w14:textId="77777777" w:rsidR="00E8449A" w:rsidRPr="0096784C" w:rsidRDefault="00E8449A" w:rsidP="005F754E">
            <w:pPr>
              <w:numPr>
                <w:ilvl w:val="0"/>
                <w:numId w:val="44"/>
              </w:numPr>
              <w:adjustRightInd w:val="0"/>
              <w:spacing w:after="0" w:line="240" w:lineRule="auto"/>
              <w:ind w:left="36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Функции организационной культуры</w:t>
            </w:r>
          </w:p>
        </w:tc>
      </w:tr>
      <w:tr w:rsidR="00E8449A" w:rsidRPr="0096784C" w14:paraId="09B3E4ED" w14:textId="77777777" w:rsidTr="0096784C">
        <w:trPr>
          <w:trHeight w:val="227"/>
        </w:trPr>
        <w:tc>
          <w:tcPr>
            <w:tcW w:w="1099" w:type="dxa"/>
          </w:tcPr>
          <w:p w14:paraId="46190DED"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10</w:t>
            </w:r>
          </w:p>
        </w:tc>
        <w:tc>
          <w:tcPr>
            <w:tcW w:w="8641" w:type="dxa"/>
          </w:tcPr>
          <w:p w14:paraId="4A380554" w14:textId="77777777" w:rsidR="00E8449A" w:rsidRPr="0096784C" w:rsidRDefault="00E8449A" w:rsidP="005F754E">
            <w:pPr>
              <w:numPr>
                <w:ilvl w:val="0"/>
                <w:numId w:val="48"/>
              </w:numPr>
              <w:adjustRightInd w:val="0"/>
              <w:spacing w:after="0" w:line="240" w:lineRule="auto"/>
              <w:ind w:left="363"/>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Менеджмент в США</w:t>
            </w:r>
          </w:p>
          <w:p w14:paraId="62314540" w14:textId="77777777" w:rsidR="00E8449A" w:rsidRPr="0096784C" w:rsidRDefault="00E8449A" w:rsidP="005F754E">
            <w:pPr>
              <w:numPr>
                <w:ilvl w:val="0"/>
                <w:numId w:val="48"/>
              </w:numPr>
              <w:adjustRightInd w:val="0"/>
              <w:spacing w:after="0" w:line="240" w:lineRule="auto"/>
              <w:ind w:left="363"/>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Менеджмент на Ближнем Востоке</w:t>
            </w:r>
          </w:p>
          <w:p w14:paraId="173A8B02" w14:textId="77777777" w:rsidR="00E8449A" w:rsidRPr="0096784C" w:rsidRDefault="00E8449A" w:rsidP="005F754E">
            <w:pPr>
              <w:numPr>
                <w:ilvl w:val="0"/>
                <w:numId w:val="48"/>
              </w:numPr>
              <w:adjustRightInd w:val="0"/>
              <w:spacing w:after="0" w:line="240" w:lineRule="auto"/>
              <w:ind w:left="363"/>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Менеджмент в Корее и Китае</w:t>
            </w:r>
          </w:p>
          <w:p w14:paraId="3BF38EA3" w14:textId="77777777" w:rsidR="00E8449A" w:rsidRPr="0096784C" w:rsidRDefault="00E8449A" w:rsidP="005F754E">
            <w:pPr>
              <w:numPr>
                <w:ilvl w:val="0"/>
                <w:numId w:val="48"/>
              </w:numPr>
              <w:adjustRightInd w:val="0"/>
              <w:spacing w:after="0" w:line="240" w:lineRule="auto"/>
              <w:ind w:left="363"/>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bCs/>
                <w:sz w:val="24"/>
                <w:szCs w:val="24"/>
                <w:lang w:eastAsia="ru-RU"/>
              </w:rPr>
              <w:t>Менеджмент в Японии</w:t>
            </w:r>
          </w:p>
        </w:tc>
      </w:tr>
      <w:tr w:rsidR="00E8449A" w:rsidRPr="0096784C" w14:paraId="6EAB5424" w14:textId="77777777" w:rsidTr="0096784C">
        <w:trPr>
          <w:trHeight w:val="227"/>
        </w:trPr>
        <w:tc>
          <w:tcPr>
            <w:tcW w:w="1099" w:type="dxa"/>
          </w:tcPr>
          <w:p w14:paraId="5562062D" w14:textId="77777777" w:rsidR="00E8449A" w:rsidRPr="0096784C" w:rsidRDefault="00E8449A" w:rsidP="00E8449A">
            <w:pPr>
              <w:adjustRightInd w:val="0"/>
              <w:spacing w:after="0" w:line="240" w:lineRule="auto"/>
              <w:jc w:val="both"/>
              <w:rPr>
                <w:rFonts w:ascii="Times New Roman" w:eastAsia="Times New Roman" w:hAnsi="Times New Roman" w:cs="Times New Roman"/>
                <w:bCs/>
                <w:sz w:val="24"/>
                <w:szCs w:val="24"/>
                <w:lang w:eastAsia="ru-RU"/>
              </w:rPr>
            </w:pPr>
            <w:r w:rsidRPr="0096784C">
              <w:rPr>
                <w:rFonts w:ascii="Times New Roman" w:eastAsia="Times New Roman" w:hAnsi="Times New Roman" w:cs="Times New Roman"/>
                <w:bCs/>
                <w:sz w:val="24"/>
                <w:szCs w:val="24"/>
                <w:lang w:eastAsia="ru-RU"/>
              </w:rPr>
              <w:t>Тема 11</w:t>
            </w:r>
          </w:p>
        </w:tc>
        <w:tc>
          <w:tcPr>
            <w:tcW w:w="8641" w:type="dxa"/>
          </w:tcPr>
          <w:p w14:paraId="2C93E163" w14:textId="77777777" w:rsidR="00E8449A" w:rsidRPr="0096784C" w:rsidRDefault="00E8449A" w:rsidP="00B16C77">
            <w:pPr>
              <w:adjustRightInd w:val="0"/>
              <w:spacing w:after="0" w:line="240" w:lineRule="auto"/>
              <w:ind w:left="-465" w:firstLine="465"/>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1. Мотивационные и этические проблемы международного менеджмента</w:t>
            </w:r>
          </w:p>
          <w:p w14:paraId="403A622A" w14:textId="77777777" w:rsidR="00E8449A" w:rsidRPr="0096784C" w:rsidRDefault="00E8449A" w:rsidP="00B16C77">
            <w:pPr>
              <w:adjustRightInd w:val="0"/>
              <w:spacing w:after="0" w:line="240" w:lineRule="auto"/>
              <w:ind w:left="-465" w:firstLine="465"/>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2. Практика стимулирования труда в различных странах.</w:t>
            </w:r>
          </w:p>
          <w:p w14:paraId="1AD4BEE0" w14:textId="6029E441" w:rsidR="00E8449A" w:rsidRPr="0096784C" w:rsidRDefault="00E8449A" w:rsidP="00B16C77">
            <w:pPr>
              <w:adjustRightInd w:val="0"/>
              <w:spacing w:after="0" w:line="240" w:lineRule="auto"/>
              <w:ind w:left="-465" w:firstLine="465"/>
              <w:jc w:val="both"/>
              <w:rPr>
                <w:rFonts w:ascii="Times New Roman" w:eastAsia="Times New Roman" w:hAnsi="Times New Roman" w:cs="Times New Roman"/>
                <w:sz w:val="24"/>
                <w:szCs w:val="24"/>
                <w:lang w:eastAsia="ru-RU"/>
              </w:rPr>
            </w:pPr>
            <w:r w:rsidRPr="0096784C">
              <w:rPr>
                <w:rFonts w:ascii="Times New Roman" w:eastAsia="Times New Roman" w:hAnsi="Times New Roman" w:cs="Times New Roman"/>
                <w:sz w:val="24"/>
                <w:szCs w:val="24"/>
                <w:lang w:eastAsia="ru-RU"/>
              </w:rPr>
              <w:t xml:space="preserve">Толерантность как средство и результат </w:t>
            </w:r>
            <w:proofErr w:type="spellStart"/>
            <w:r w:rsidRPr="0096784C">
              <w:rPr>
                <w:rFonts w:ascii="Times New Roman" w:eastAsia="Times New Roman" w:hAnsi="Times New Roman" w:cs="Times New Roman"/>
                <w:sz w:val="24"/>
                <w:szCs w:val="24"/>
                <w:lang w:eastAsia="ru-RU"/>
              </w:rPr>
              <w:t>кросскультурной</w:t>
            </w:r>
            <w:proofErr w:type="spellEnd"/>
            <w:r w:rsidRPr="0096784C">
              <w:rPr>
                <w:rFonts w:ascii="Times New Roman" w:eastAsia="Times New Roman" w:hAnsi="Times New Roman" w:cs="Times New Roman"/>
                <w:sz w:val="24"/>
                <w:szCs w:val="24"/>
                <w:lang w:eastAsia="ru-RU"/>
              </w:rPr>
              <w:t xml:space="preserve"> коммуникации</w:t>
            </w:r>
            <w:r w:rsidR="005F754E">
              <w:rPr>
                <w:rFonts w:ascii="Times New Roman" w:eastAsia="Times New Roman" w:hAnsi="Times New Roman" w:cs="Times New Roman"/>
                <w:sz w:val="24"/>
                <w:szCs w:val="24"/>
                <w:lang w:eastAsia="ru-RU"/>
              </w:rPr>
              <w:t>.</w:t>
            </w:r>
          </w:p>
        </w:tc>
      </w:tr>
    </w:tbl>
    <w:p w14:paraId="4FF8687A" w14:textId="102B967A" w:rsidR="004A13EC" w:rsidRDefault="004A13EC" w:rsidP="004A13EC">
      <w:pPr>
        <w:adjustRightInd w:val="0"/>
        <w:spacing w:after="0" w:line="240" w:lineRule="auto"/>
        <w:jc w:val="both"/>
        <w:rPr>
          <w:rFonts w:ascii="Times New Roman" w:eastAsia="Times New Roman" w:hAnsi="Times New Roman" w:cs="Times New Roman"/>
          <w:sz w:val="24"/>
          <w:szCs w:val="24"/>
          <w:lang w:eastAsia="ru-RU"/>
        </w:rPr>
      </w:pPr>
    </w:p>
    <w:p w14:paraId="07CCE31F" w14:textId="77777777" w:rsidR="004A13EC" w:rsidRPr="004A13EC" w:rsidRDefault="004A13EC" w:rsidP="004A13EC">
      <w:pPr>
        <w:adjustRightInd w:val="0"/>
        <w:spacing w:after="0" w:line="288" w:lineRule="auto"/>
        <w:jc w:val="both"/>
        <w:rPr>
          <w:rFonts w:ascii="Times New Roman" w:eastAsia="Times New Roman" w:hAnsi="Times New Roman" w:cs="Times New Roman"/>
          <w:color w:val="FF0000"/>
          <w:sz w:val="24"/>
          <w:szCs w:val="24"/>
          <w:lang w:eastAsia="ru-RU"/>
        </w:rPr>
      </w:pPr>
    </w:p>
    <w:p w14:paraId="49BDB06B" w14:textId="77777777" w:rsidR="004A13EC" w:rsidRPr="004A13EC" w:rsidRDefault="004A13EC" w:rsidP="005F754E">
      <w:pPr>
        <w:adjustRightInd w:val="0"/>
        <w:spacing w:after="0" w:line="240" w:lineRule="auto"/>
        <w:jc w:val="center"/>
        <w:rPr>
          <w:rFonts w:ascii="Times New Roman" w:eastAsia="Times New Roman" w:hAnsi="Times New Roman" w:cs="Times New Roman"/>
          <w:b/>
          <w:bCs/>
          <w:sz w:val="24"/>
          <w:szCs w:val="24"/>
          <w:lang w:eastAsia="ru-RU"/>
        </w:rPr>
      </w:pPr>
      <w:r w:rsidRPr="004A13EC">
        <w:rPr>
          <w:rFonts w:ascii="Times New Roman" w:eastAsia="Times New Roman" w:hAnsi="Times New Roman" w:cs="Times New Roman"/>
          <w:b/>
          <w:bCs/>
          <w:sz w:val="24"/>
          <w:szCs w:val="24"/>
          <w:lang w:eastAsia="ru-RU"/>
        </w:rPr>
        <w:t xml:space="preserve">ПРИМЕРНЫЙ ПЕРЕЧЕНЬ ВОПРОСОВ К ЗАЧЕТУ </w:t>
      </w:r>
    </w:p>
    <w:p w14:paraId="0D25CC58" w14:textId="6624D703" w:rsidR="004A13EC" w:rsidRDefault="004A13EC" w:rsidP="005F754E">
      <w:pPr>
        <w:spacing w:after="0" w:line="240" w:lineRule="auto"/>
        <w:jc w:val="center"/>
        <w:rPr>
          <w:rFonts w:ascii="Times New Roman" w:eastAsia="Times New Roman" w:hAnsi="Times New Roman" w:cs="Times New Roman"/>
          <w:b/>
          <w:bCs/>
          <w:sz w:val="24"/>
          <w:szCs w:val="24"/>
          <w:lang w:eastAsia="ru-RU"/>
        </w:rPr>
      </w:pPr>
      <w:proofErr w:type="gramStart"/>
      <w:r w:rsidRPr="004A13EC">
        <w:rPr>
          <w:rFonts w:ascii="Times New Roman" w:eastAsia="Times New Roman" w:hAnsi="Times New Roman" w:cs="Times New Roman"/>
          <w:b/>
          <w:bCs/>
          <w:sz w:val="24"/>
          <w:szCs w:val="24"/>
          <w:lang w:eastAsia="ru-RU"/>
        </w:rPr>
        <w:t>по</w:t>
      </w:r>
      <w:proofErr w:type="gramEnd"/>
      <w:r w:rsidRPr="004A13EC">
        <w:rPr>
          <w:rFonts w:ascii="Times New Roman" w:eastAsia="Times New Roman" w:hAnsi="Times New Roman" w:cs="Times New Roman"/>
          <w:b/>
          <w:bCs/>
          <w:sz w:val="24"/>
          <w:szCs w:val="24"/>
          <w:lang w:eastAsia="ru-RU"/>
        </w:rPr>
        <w:t xml:space="preserve"> дисциплине «</w:t>
      </w:r>
      <w:r w:rsidR="005F754E" w:rsidRPr="005F754E">
        <w:rPr>
          <w:rFonts w:ascii="Times New Roman" w:eastAsia="Times New Roman" w:hAnsi="Times New Roman" w:cs="Times New Roman"/>
          <w:b/>
          <w:bCs/>
          <w:sz w:val="24"/>
          <w:szCs w:val="24"/>
          <w:lang w:eastAsia="ru-RU"/>
        </w:rPr>
        <w:t>Управление кросс-культурными группами</w:t>
      </w:r>
      <w:r w:rsidRPr="004A13EC">
        <w:rPr>
          <w:rFonts w:ascii="Times New Roman" w:eastAsia="Times New Roman" w:hAnsi="Times New Roman" w:cs="Times New Roman"/>
          <w:b/>
          <w:bCs/>
          <w:sz w:val="24"/>
          <w:szCs w:val="24"/>
          <w:lang w:eastAsia="ru-RU"/>
        </w:rPr>
        <w:t>»</w:t>
      </w:r>
    </w:p>
    <w:p w14:paraId="0C9C649B" w14:textId="77777777" w:rsidR="00BE355C" w:rsidRPr="004A13EC" w:rsidRDefault="00BE355C" w:rsidP="005F754E">
      <w:pPr>
        <w:spacing w:after="0" w:line="240" w:lineRule="auto"/>
        <w:jc w:val="center"/>
        <w:rPr>
          <w:rFonts w:ascii="Times New Roman" w:eastAsia="Times New Roman" w:hAnsi="Times New Roman" w:cs="Times New Roman"/>
          <w:b/>
          <w:bCs/>
          <w:sz w:val="24"/>
          <w:szCs w:val="24"/>
          <w:lang w:eastAsia="ru-RU"/>
        </w:rPr>
      </w:pPr>
    </w:p>
    <w:p w14:paraId="3A103BFD" w14:textId="77777777"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Место дисциплины «Управление </w:t>
      </w:r>
      <w:proofErr w:type="spellStart"/>
      <w:r w:rsidRPr="00E8449A">
        <w:rPr>
          <w:rFonts w:ascii="Times New Roman" w:eastAsia="Times New Roman" w:hAnsi="Times New Roman" w:cs="Times New Roman"/>
          <w:sz w:val="24"/>
          <w:szCs w:val="24"/>
          <w:lang w:eastAsia="ru-RU"/>
        </w:rPr>
        <w:t>кросскультурными</w:t>
      </w:r>
      <w:proofErr w:type="spellEnd"/>
      <w:r w:rsidRPr="00E8449A">
        <w:rPr>
          <w:rFonts w:ascii="Times New Roman" w:eastAsia="Times New Roman" w:hAnsi="Times New Roman" w:cs="Times New Roman"/>
          <w:sz w:val="24"/>
          <w:szCs w:val="24"/>
          <w:lang w:eastAsia="ru-RU"/>
        </w:rPr>
        <w:t xml:space="preserve"> группами» в системе наук и взаимосвязь с ними.</w:t>
      </w:r>
    </w:p>
    <w:p w14:paraId="1BDA2737" w14:textId="733C87DA"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Этническая</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картина</w:t>
      </w:r>
      <w:r w:rsidRPr="00E8449A">
        <w:rPr>
          <w:rFonts w:ascii="Times New Roman" w:eastAsia="Times New Roman" w:hAnsi="Times New Roman" w:cs="Times New Roman"/>
          <w:sz w:val="24"/>
          <w:szCs w:val="24"/>
          <w:lang w:eastAsia="ru-RU"/>
        </w:rPr>
        <w:tab/>
        <w:t>мира</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(лингвистическая,</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антропологическая, географическая)</w:t>
      </w:r>
      <w:r w:rsidR="005F754E">
        <w:rPr>
          <w:rFonts w:ascii="Times New Roman" w:eastAsia="Times New Roman" w:hAnsi="Times New Roman" w:cs="Times New Roman"/>
          <w:sz w:val="24"/>
          <w:szCs w:val="24"/>
          <w:lang w:eastAsia="ru-RU"/>
        </w:rPr>
        <w:t>.</w:t>
      </w:r>
    </w:p>
    <w:p w14:paraId="1B1F20CE" w14:textId="3E2D8462"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lastRenderedPageBreak/>
        <w:t>Этнос</w:t>
      </w:r>
      <w:r w:rsidRPr="00E8449A">
        <w:rPr>
          <w:rFonts w:ascii="Times New Roman" w:eastAsia="Times New Roman" w:hAnsi="Times New Roman" w:cs="Times New Roman"/>
          <w:sz w:val="24"/>
          <w:szCs w:val="24"/>
          <w:lang w:eastAsia="ru-RU"/>
        </w:rPr>
        <w:tab/>
        <w:t>и</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этничность.</w:t>
      </w:r>
      <w:r w:rsidRPr="00E8449A">
        <w:rPr>
          <w:rFonts w:ascii="Times New Roman" w:eastAsia="Times New Roman" w:hAnsi="Times New Roman" w:cs="Times New Roman"/>
          <w:sz w:val="24"/>
          <w:szCs w:val="24"/>
          <w:lang w:eastAsia="ru-RU"/>
        </w:rPr>
        <w:tab/>
        <w:t>Понятия</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базовой</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структуры</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личности, модальной личности. Национальный характер и менталитет</w:t>
      </w:r>
      <w:r w:rsidR="005F754E">
        <w:rPr>
          <w:rFonts w:ascii="Times New Roman" w:eastAsia="Times New Roman" w:hAnsi="Times New Roman" w:cs="Times New Roman"/>
          <w:sz w:val="24"/>
          <w:szCs w:val="24"/>
          <w:lang w:eastAsia="ru-RU"/>
        </w:rPr>
        <w:t>.</w:t>
      </w:r>
    </w:p>
    <w:p w14:paraId="143A3EAE" w14:textId="57499D89"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Природа</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этнической</w:t>
      </w:r>
      <w:r w:rsidRPr="00E8449A">
        <w:rPr>
          <w:rFonts w:ascii="Times New Roman" w:eastAsia="Times New Roman" w:hAnsi="Times New Roman" w:cs="Times New Roman"/>
          <w:sz w:val="24"/>
          <w:szCs w:val="24"/>
          <w:lang w:eastAsia="ru-RU"/>
        </w:rPr>
        <w:tab/>
        <w:t>идентичности</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w:t>
      </w:r>
      <w:proofErr w:type="spellStart"/>
      <w:r w:rsidRPr="00E8449A">
        <w:rPr>
          <w:rFonts w:ascii="Times New Roman" w:eastAsia="Times New Roman" w:hAnsi="Times New Roman" w:cs="Times New Roman"/>
          <w:sz w:val="24"/>
          <w:szCs w:val="24"/>
          <w:lang w:eastAsia="ru-RU"/>
        </w:rPr>
        <w:t>примордиализм</w:t>
      </w:r>
      <w:proofErr w:type="spellEnd"/>
      <w:r w:rsidRPr="00E8449A">
        <w:rPr>
          <w:rFonts w:ascii="Times New Roman" w:eastAsia="Times New Roman" w:hAnsi="Times New Roman" w:cs="Times New Roman"/>
          <w:sz w:val="24"/>
          <w:szCs w:val="24"/>
          <w:lang w:eastAsia="ru-RU"/>
        </w:rPr>
        <w:t>, инструментализм, конструктивизм)</w:t>
      </w:r>
      <w:r w:rsidR="005F754E">
        <w:rPr>
          <w:rFonts w:ascii="Times New Roman" w:eastAsia="Times New Roman" w:hAnsi="Times New Roman" w:cs="Times New Roman"/>
          <w:sz w:val="24"/>
          <w:szCs w:val="24"/>
          <w:lang w:eastAsia="ru-RU"/>
        </w:rPr>
        <w:t>.</w:t>
      </w:r>
    </w:p>
    <w:p w14:paraId="19834366" w14:textId="7434B7BE"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Психология этничности: «Я-концепция», </w:t>
      </w:r>
      <w:proofErr w:type="spellStart"/>
      <w:r w:rsidRPr="00E8449A">
        <w:rPr>
          <w:rFonts w:ascii="Times New Roman" w:eastAsia="Times New Roman" w:hAnsi="Times New Roman" w:cs="Times New Roman"/>
          <w:sz w:val="24"/>
          <w:szCs w:val="24"/>
          <w:lang w:eastAsia="ru-RU"/>
        </w:rPr>
        <w:t>этноцентризм</w:t>
      </w:r>
      <w:proofErr w:type="spellEnd"/>
      <w:r w:rsidRPr="00E8449A">
        <w:rPr>
          <w:rFonts w:ascii="Times New Roman" w:eastAsia="Times New Roman" w:hAnsi="Times New Roman" w:cs="Times New Roman"/>
          <w:sz w:val="24"/>
          <w:szCs w:val="24"/>
          <w:lang w:eastAsia="ru-RU"/>
        </w:rPr>
        <w:t>, культурный релятивизм, ин- и аут- группы, этнические границы</w:t>
      </w:r>
      <w:r w:rsidR="005F754E">
        <w:rPr>
          <w:rFonts w:ascii="Times New Roman" w:eastAsia="Times New Roman" w:hAnsi="Times New Roman" w:cs="Times New Roman"/>
          <w:sz w:val="24"/>
          <w:szCs w:val="24"/>
          <w:lang w:eastAsia="ru-RU"/>
        </w:rPr>
        <w:t>.</w:t>
      </w:r>
    </w:p>
    <w:p w14:paraId="5BBD5DA5" w14:textId="2579F67A"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Этнические контакты и их результаты</w:t>
      </w:r>
      <w:r w:rsidR="005F754E">
        <w:rPr>
          <w:rFonts w:ascii="Times New Roman" w:eastAsia="Times New Roman" w:hAnsi="Times New Roman" w:cs="Times New Roman"/>
          <w:sz w:val="24"/>
          <w:szCs w:val="24"/>
          <w:lang w:eastAsia="ru-RU"/>
        </w:rPr>
        <w:t>.</w:t>
      </w:r>
    </w:p>
    <w:p w14:paraId="0ABE689F" w14:textId="77777777"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Экспериментальные исследования межкультурных различий</w:t>
      </w:r>
    </w:p>
    <w:p w14:paraId="45C061E5" w14:textId="52F162F0"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Концепции межкультурных различий: теория ценностных ориентаций </w:t>
      </w:r>
      <w:proofErr w:type="spellStart"/>
      <w:r w:rsidRPr="00E8449A">
        <w:rPr>
          <w:rFonts w:ascii="Times New Roman" w:eastAsia="Times New Roman" w:hAnsi="Times New Roman" w:cs="Times New Roman"/>
          <w:sz w:val="24"/>
          <w:szCs w:val="24"/>
          <w:lang w:eastAsia="ru-RU"/>
        </w:rPr>
        <w:t>Клакхон</w:t>
      </w:r>
      <w:proofErr w:type="spellEnd"/>
      <w:r w:rsidRPr="00E8449A">
        <w:rPr>
          <w:rFonts w:ascii="Times New Roman" w:eastAsia="Times New Roman" w:hAnsi="Times New Roman" w:cs="Times New Roman"/>
          <w:sz w:val="24"/>
          <w:szCs w:val="24"/>
          <w:lang w:eastAsia="ru-RU"/>
        </w:rPr>
        <w:t xml:space="preserve"> и </w:t>
      </w:r>
      <w:proofErr w:type="spellStart"/>
      <w:r w:rsidRPr="00E8449A">
        <w:rPr>
          <w:rFonts w:ascii="Times New Roman" w:eastAsia="Times New Roman" w:hAnsi="Times New Roman" w:cs="Times New Roman"/>
          <w:sz w:val="24"/>
          <w:szCs w:val="24"/>
          <w:lang w:eastAsia="ru-RU"/>
        </w:rPr>
        <w:t>Стродбека</w:t>
      </w:r>
      <w:proofErr w:type="spellEnd"/>
      <w:r w:rsidRPr="00E8449A">
        <w:rPr>
          <w:rFonts w:ascii="Times New Roman" w:eastAsia="Times New Roman" w:hAnsi="Times New Roman" w:cs="Times New Roman"/>
          <w:sz w:val="24"/>
          <w:szCs w:val="24"/>
          <w:lang w:eastAsia="ru-RU"/>
        </w:rPr>
        <w:t xml:space="preserve">, теория ценностных конфигураций </w:t>
      </w:r>
      <w:proofErr w:type="spellStart"/>
      <w:r w:rsidRPr="00E8449A">
        <w:rPr>
          <w:rFonts w:ascii="Times New Roman" w:eastAsia="Times New Roman" w:hAnsi="Times New Roman" w:cs="Times New Roman"/>
          <w:sz w:val="24"/>
          <w:szCs w:val="24"/>
          <w:lang w:eastAsia="ru-RU"/>
        </w:rPr>
        <w:t>Парсонса</w:t>
      </w:r>
      <w:proofErr w:type="spellEnd"/>
      <w:r w:rsidR="005F754E">
        <w:rPr>
          <w:rFonts w:ascii="Times New Roman" w:eastAsia="Times New Roman" w:hAnsi="Times New Roman" w:cs="Times New Roman"/>
          <w:sz w:val="24"/>
          <w:szCs w:val="24"/>
          <w:lang w:eastAsia="ru-RU"/>
        </w:rPr>
        <w:t>.</w:t>
      </w:r>
    </w:p>
    <w:p w14:paraId="007868A2" w14:textId="116D6902"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Параметры межкультурных различий: теории </w:t>
      </w:r>
      <w:proofErr w:type="spellStart"/>
      <w:r w:rsidRPr="00E8449A">
        <w:rPr>
          <w:rFonts w:ascii="Times New Roman" w:eastAsia="Times New Roman" w:hAnsi="Times New Roman" w:cs="Times New Roman"/>
          <w:sz w:val="24"/>
          <w:szCs w:val="24"/>
          <w:lang w:eastAsia="ru-RU"/>
        </w:rPr>
        <w:t>Хофстеде</w:t>
      </w:r>
      <w:proofErr w:type="spellEnd"/>
      <w:r w:rsidRPr="00E8449A">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Тромпенаарса</w:t>
      </w:r>
      <w:proofErr w:type="spellEnd"/>
      <w:r w:rsidR="005F754E">
        <w:rPr>
          <w:rFonts w:ascii="Times New Roman" w:eastAsia="Times New Roman" w:hAnsi="Times New Roman" w:cs="Times New Roman"/>
          <w:sz w:val="24"/>
          <w:szCs w:val="24"/>
          <w:lang w:eastAsia="ru-RU"/>
        </w:rPr>
        <w:t>.</w:t>
      </w:r>
    </w:p>
    <w:p w14:paraId="2652CB8C" w14:textId="2D6220B5"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Теория Холла: высоко- и низко- контекстные культуры</w:t>
      </w:r>
      <w:r w:rsidR="005F754E">
        <w:rPr>
          <w:rFonts w:ascii="Times New Roman" w:eastAsia="Times New Roman" w:hAnsi="Times New Roman" w:cs="Times New Roman"/>
          <w:sz w:val="24"/>
          <w:szCs w:val="24"/>
          <w:lang w:eastAsia="ru-RU"/>
        </w:rPr>
        <w:t>.</w:t>
      </w:r>
    </w:p>
    <w:p w14:paraId="51577248" w14:textId="288D9553"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Восприятие времени в различных культурах: концепция Льюиса</w:t>
      </w:r>
      <w:r w:rsidR="005F754E">
        <w:rPr>
          <w:rFonts w:ascii="Times New Roman" w:eastAsia="Times New Roman" w:hAnsi="Times New Roman" w:cs="Times New Roman"/>
          <w:sz w:val="24"/>
          <w:szCs w:val="24"/>
          <w:lang w:eastAsia="ru-RU"/>
        </w:rPr>
        <w:t>.</w:t>
      </w:r>
    </w:p>
    <w:p w14:paraId="22C810E2" w14:textId="5AA65543"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Психология межкультурного взаимодействия: особенности коммуникации с представителями другой культуры</w:t>
      </w:r>
      <w:r w:rsidR="005F754E">
        <w:rPr>
          <w:rFonts w:ascii="Times New Roman" w:eastAsia="Times New Roman" w:hAnsi="Times New Roman" w:cs="Times New Roman"/>
          <w:sz w:val="24"/>
          <w:szCs w:val="24"/>
          <w:lang w:eastAsia="ru-RU"/>
        </w:rPr>
        <w:t>.</w:t>
      </w:r>
    </w:p>
    <w:p w14:paraId="703C6C4A" w14:textId="3A21C973"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Феномен культурного шока</w:t>
      </w:r>
      <w:r w:rsidR="005F754E">
        <w:rPr>
          <w:rFonts w:ascii="Times New Roman" w:eastAsia="Times New Roman" w:hAnsi="Times New Roman" w:cs="Times New Roman"/>
          <w:sz w:val="24"/>
          <w:szCs w:val="24"/>
          <w:lang w:eastAsia="ru-RU"/>
        </w:rPr>
        <w:t>.</w:t>
      </w:r>
    </w:p>
    <w:p w14:paraId="591349F1" w14:textId="3D3A2003"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Факторы, влияющие на </w:t>
      </w:r>
      <w:proofErr w:type="spellStart"/>
      <w:r w:rsidRPr="00E8449A">
        <w:rPr>
          <w:rFonts w:ascii="Times New Roman" w:eastAsia="Times New Roman" w:hAnsi="Times New Roman" w:cs="Times New Roman"/>
          <w:sz w:val="24"/>
          <w:szCs w:val="24"/>
          <w:lang w:eastAsia="ru-RU"/>
        </w:rPr>
        <w:t>кросскультурный</w:t>
      </w:r>
      <w:proofErr w:type="spellEnd"/>
      <w:r w:rsidRPr="00E8449A">
        <w:rPr>
          <w:rFonts w:ascii="Times New Roman" w:eastAsia="Times New Roman" w:hAnsi="Times New Roman" w:cs="Times New Roman"/>
          <w:sz w:val="24"/>
          <w:szCs w:val="24"/>
          <w:lang w:eastAsia="ru-RU"/>
        </w:rPr>
        <w:t xml:space="preserve"> менеджмент: стереотипы, предрассудки, дискриминация</w:t>
      </w:r>
      <w:r w:rsidR="005F754E">
        <w:rPr>
          <w:rFonts w:ascii="Times New Roman" w:eastAsia="Times New Roman" w:hAnsi="Times New Roman" w:cs="Times New Roman"/>
          <w:sz w:val="24"/>
          <w:szCs w:val="24"/>
          <w:lang w:eastAsia="ru-RU"/>
        </w:rPr>
        <w:t>.</w:t>
      </w:r>
    </w:p>
    <w:p w14:paraId="54089484" w14:textId="79EAE7C1"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Вербальное межкультурное общение: проявление межкультурных различий в языке и фольклоре. Политическая корректность – языковой такт</w:t>
      </w:r>
      <w:r w:rsidR="005F754E">
        <w:rPr>
          <w:rFonts w:ascii="Times New Roman" w:eastAsia="Times New Roman" w:hAnsi="Times New Roman" w:cs="Times New Roman"/>
          <w:sz w:val="24"/>
          <w:szCs w:val="24"/>
          <w:lang w:eastAsia="ru-RU"/>
        </w:rPr>
        <w:t>.</w:t>
      </w:r>
    </w:p>
    <w:p w14:paraId="6836705B" w14:textId="43C9E10E"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 xml:space="preserve">Особенности невербальной </w:t>
      </w:r>
      <w:proofErr w:type="spellStart"/>
      <w:r w:rsidRPr="00E8449A">
        <w:rPr>
          <w:rFonts w:ascii="Times New Roman" w:eastAsia="Times New Roman" w:hAnsi="Times New Roman" w:cs="Times New Roman"/>
          <w:sz w:val="24"/>
          <w:szCs w:val="24"/>
          <w:lang w:eastAsia="ru-RU"/>
        </w:rPr>
        <w:t>кросскультурной</w:t>
      </w:r>
      <w:proofErr w:type="spellEnd"/>
      <w:r w:rsidRPr="00E8449A">
        <w:rPr>
          <w:rFonts w:ascii="Times New Roman" w:eastAsia="Times New Roman" w:hAnsi="Times New Roman" w:cs="Times New Roman"/>
          <w:sz w:val="24"/>
          <w:szCs w:val="24"/>
          <w:lang w:eastAsia="ru-RU"/>
        </w:rPr>
        <w:t xml:space="preserve"> коммуникации</w:t>
      </w:r>
      <w:r w:rsidR="005F754E">
        <w:rPr>
          <w:rFonts w:ascii="Times New Roman" w:eastAsia="Times New Roman" w:hAnsi="Times New Roman" w:cs="Times New Roman"/>
          <w:sz w:val="24"/>
          <w:szCs w:val="24"/>
          <w:lang w:eastAsia="ru-RU"/>
        </w:rPr>
        <w:t>.</w:t>
      </w:r>
    </w:p>
    <w:p w14:paraId="0B813C30" w14:textId="32CBBF5C"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roofErr w:type="spellStart"/>
      <w:r w:rsidRPr="00E8449A">
        <w:rPr>
          <w:rFonts w:ascii="Times New Roman" w:eastAsia="Times New Roman" w:hAnsi="Times New Roman" w:cs="Times New Roman"/>
          <w:sz w:val="24"/>
          <w:szCs w:val="24"/>
          <w:lang w:eastAsia="ru-RU"/>
        </w:rPr>
        <w:t>Кросскультурный</w:t>
      </w:r>
      <w:proofErr w:type="spellEnd"/>
      <w:r w:rsidRPr="00E8449A">
        <w:rPr>
          <w:rFonts w:ascii="Times New Roman" w:eastAsia="Times New Roman" w:hAnsi="Times New Roman" w:cs="Times New Roman"/>
          <w:sz w:val="24"/>
          <w:szCs w:val="24"/>
          <w:lang w:eastAsia="ru-RU"/>
        </w:rPr>
        <w:t xml:space="preserve"> менеджмент, предмет и методы исследования</w:t>
      </w:r>
      <w:r w:rsidR="005F754E">
        <w:rPr>
          <w:rFonts w:ascii="Times New Roman" w:eastAsia="Times New Roman" w:hAnsi="Times New Roman" w:cs="Times New Roman"/>
          <w:sz w:val="24"/>
          <w:szCs w:val="24"/>
          <w:lang w:eastAsia="ru-RU"/>
        </w:rPr>
        <w:t>.</w:t>
      </w:r>
    </w:p>
    <w:p w14:paraId="77EEAAD7" w14:textId="320CE515"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Воздействие</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национальной</w:t>
      </w:r>
      <w:r w:rsidRPr="00E8449A">
        <w:rPr>
          <w:rFonts w:ascii="Times New Roman" w:eastAsia="Times New Roman" w:hAnsi="Times New Roman" w:cs="Times New Roman"/>
          <w:sz w:val="24"/>
          <w:szCs w:val="24"/>
          <w:lang w:eastAsia="ru-RU"/>
        </w:rPr>
        <w:tab/>
        <w:t>культуры</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на</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 xml:space="preserve">управление </w:t>
      </w:r>
      <w:proofErr w:type="spellStart"/>
      <w:r w:rsidRPr="00E8449A">
        <w:rPr>
          <w:rFonts w:ascii="Times New Roman" w:eastAsia="Times New Roman" w:hAnsi="Times New Roman" w:cs="Times New Roman"/>
          <w:sz w:val="24"/>
          <w:szCs w:val="24"/>
          <w:lang w:eastAsia="ru-RU"/>
        </w:rPr>
        <w:t>кросскультурными</w:t>
      </w:r>
      <w:proofErr w:type="spellEnd"/>
      <w:r w:rsidRPr="00E8449A">
        <w:rPr>
          <w:rFonts w:ascii="Times New Roman" w:eastAsia="Times New Roman" w:hAnsi="Times New Roman" w:cs="Times New Roman"/>
          <w:sz w:val="24"/>
          <w:szCs w:val="24"/>
          <w:lang w:eastAsia="ru-RU"/>
        </w:rPr>
        <w:t xml:space="preserve"> группами</w:t>
      </w:r>
      <w:r w:rsidR="005F754E">
        <w:rPr>
          <w:rFonts w:ascii="Times New Roman" w:eastAsia="Times New Roman" w:hAnsi="Times New Roman" w:cs="Times New Roman"/>
          <w:sz w:val="24"/>
          <w:szCs w:val="24"/>
          <w:lang w:eastAsia="ru-RU"/>
        </w:rPr>
        <w:t>.</w:t>
      </w:r>
    </w:p>
    <w:p w14:paraId="1A1CFD28" w14:textId="3829886E"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Различные</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классификации</w:t>
      </w:r>
      <w:r w:rsidRPr="00E8449A">
        <w:rPr>
          <w:rFonts w:ascii="Times New Roman" w:eastAsia="Times New Roman" w:hAnsi="Times New Roman" w:cs="Times New Roman"/>
          <w:sz w:val="24"/>
          <w:szCs w:val="24"/>
          <w:lang w:eastAsia="ru-RU"/>
        </w:rPr>
        <w:tab/>
        <w:t>корпоративных</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культур</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w:t>
      </w:r>
      <w:proofErr w:type="spellStart"/>
      <w:r w:rsidRPr="00E8449A">
        <w:rPr>
          <w:rFonts w:ascii="Times New Roman" w:eastAsia="Times New Roman" w:hAnsi="Times New Roman" w:cs="Times New Roman"/>
          <w:sz w:val="24"/>
          <w:szCs w:val="24"/>
          <w:lang w:eastAsia="ru-RU"/>
        </w:rPr>
        <w:t>Хофстеде</w:t>
      </w:r>
      <w:proofErr w:type="spellEnd"/>
      <w:r w:rsidRPr="00E8449A">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Тромпенаарс</w:t>
      </w:r>
      <w:proofErr w:type="spellEnd"/>
      <w:r w:rsidRPr="00E8449A">
        <w:rPr>
          <w:rFonts w:ascii="Times New Roman" w:eastAsia="Times New Roman" w:hAnsi="Times New Roman" w:cs="Times New Roman"/>
          <w:sz w:val="24"/>
          <w:szCs w:val="24"/>
          <w:lang w:eastAsia="ru-RU"/>
        </w:rPr>
        <w:t xml:space="preserve">, </w:t>
      </w:r>
      <w:proofErr w:type="spellStart"/>
      <w:r w:rsidRPr="00E8449A">
        <w:rPr>
          <w:rFonts w:ascii="Times New Roman" w:eastAsia="Times New Roman" w:hAnsi="Times New Roman" w:cs="Times New Roman"/>
          <w:sz w:val="24"/>
          <w:szCs w:val="24"/>
          <w:lang w:eastAsia="ru-RU"/>
        </w:rPr>
        <w:t>Дил</w:t>
      </w:r>
      <w:proofErr w:type="spellEnd"/>
      <w:r w:rsidRPr="00E8449A">
        <w:rPr>
          <w:rFonts w:ascii="Times New Roman" w:eastAsia="Times New Roman" w:hAnsi="Times New Roman" w:cs="Times New Roman"/>
          <w:sz w:val="24"/>
          <w:szCs w:val="24"/>
          <w:lang w:eastAsia="ru-RU"/>
        </w:rPr>
        <w:t xml:space="preserve"> и Кеннеди)</w:t>
      </w:r>
      <w:r w:rsidR="005F754E">
        <w:rPr>
          <w:rFonts w:ascii="Times New Roman" w:eastAsia="Times New Roman" w:hAnsi="Times New Roman" w:cs="Times New Roman"/>
          <w:sz w:val="24"/>
          <w:szCs w:val="24"/>
          <w:lang w:eastAsia="ru-RU"/>
        </w:rPr>
        <w:t>.</w:t>
      </w:r>
    </w:p>
    <w:p w14:paraId="6528B588" w14:textId="2B4C91EC"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Культура</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и</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управление</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человеческими</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ресурсами:</w:t>
      </w:r>
      <w:r w:rsidR="005F754E">
        <w:rPr>
          <w:rFonts w:ascii="Times New Roman" w:eastAsia="Times New Roman" w:hAnsi="Times New Roman" w:cs="Times New Roman"/>
          <w:sz w:val="24"/>
          <w:szCs w:val="24"/>
          <w:lang w:eastAsia="ru-RU"/>
        </w:rPr>
        <w:t xml:space="preserve"> </w:t>
      </w:r>
      <w:r w:rsidRPr="00E8449A">
        <w:rPr>
          <w:rFonts w:ascii="Times New Roman" w:eastAsia="Times New Roman" w:hAnsi="Times New Roman" w:cs="Times New Roman"/>
          <w:sz w:val="24"/>
          <w:szCs w:val="24"/>
          <w:lang w:eastAsia="ru-RU"/>
        </w:rPr>
        <w:t xml:space="preserve">особенности </w:t>
      </w:r>
      <w:proofErr w:type="spellStart"/>
      <w:r w:rsidRPr="00E8449A">
        <w:rPr>
          <w:rFonts w:ascii="Times New Roman" w:eastAsia="Times New Roman" w:hAnsi="Times New Roman" w:cs="Times New Roman"/>
          <w:sz w:val="24"/>
          <w:szCs w:val="24"/>
          <w:lang w:eastAsia="ru-RU"/>
        </w:rPr>
        <w:t>рекрутинга</w:t>
      </w:r>
      <w:proofErr w:type="spellEnd"/>
      <w:r w:rsidRPr="00E8449A">
        <w:rPr>
          <w:rFonts w:ascii="Times New Roman" w:eastAsia="Times New Roman" w:hAnsi="Times New Roman" w:cs="Times New Roman"/>
          <w:sz w:val="24"/>
          <w:szCs w:val="24"/>
          <w:lang w:eastAsia="ru-RU"/>
        </w:rPr>
        <w:t>, тренинга, аттестации, системы поощрения</w:t>
      </w:r>
      <w:r w:rsidR="005F754E">
        <w:rPr>
          <w:rFonts w:ascii="Times New Roman" w:eastAsia="Times New Roman" w:hAnsi="Times New Roman" w:cs="Times New Roman"/>
          <w:sz w:val="24"/>
          <w:szCs w:val="24"/>
          <w:lang w:eastAsia="ru-RU"/>
        </w:rPr>
        <w:t>.</w:t>
      </w:r>
    </w:p>
    <w:p w14:paraId="65C8FF9D" w14:textId="3386C614" w:rsidR="00E8449A" w:rsidRPr="00E8449A"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r w:rsidRPr="00E8449A">
        <w:rPr>
          <w:rFonts w:ascii="Times New Roman" w:eastAsia="Times New Roman" w:hAnsi="Times New Roman" w:cs="Times New Roman"/>
          <w:sz w:val="24"/>
          <w:szCs w:val="24"/>
          <w:lang w:eastAsia="ru-RU"/>
        </w:rPr>
        <w:t>Маркетинг в различных культурах</w:t>
      </w:r>
      <w:r w:rsidR="005F754E">
        <w:rPr>
          <w:rFonts w:ascii="Times New Roman" w:eastAsia="Times New Roman" w:hAnsi="Times New Roman" w:cs="Times New Roman"/>
          <w:sz w:val="24"/>
          <w:szCs w:val="24"/>
          <w:lang w:eastAsia="ru-RU"/>
        </w:rPr>
        <w:t>.</w:t>
      </w:r>
    </w:p>
    <w:p w14:paraId="6223B710" w14:textId="0264E402" w:rsidR="004A13EC" w:rsidRPr="005F754E" w:rsidRDefault="00E8449A" w:rsidP="005F754E">
      <w:pPr>
        <w:numPr>
          <w:ilvl w:val="2"/>
          <w:numId w:val="38"/>
        </w:numPr>
        <w:autoSpaceDE w:val="0"/>
        <w:autoSpaceDN w:val="0"/>
        <w:adjustRightInd w:val="0"/>
        <w:spacing w:after="0" w:line="240" w:lineRule="auto"/>
        <w:ind w:left="0" w:firstLine="0"/>
        <w:jc w:val="both"/>
        <w:rPr>
          <w:rFonts w:ascii="Times New Roman" w:eastAsia="Times New Roman" w:hAnsi="Times New Roman" w:cs="Times New Roman"/>
          <w:b/>
          <w:bCs/>
          <w:sz w:val="24"/>
          <w:szCs w:val="24"/>
          <w:lang w:eastAsia="ru-RU"/>
        </w:rPr>
      </w:pPr>
      <w:r w:rsidRPr="005F754E">
        <w:rPr>
          <w:rFonts w:ascii="Times New Roman" w:eastAsia="Times New Roman" w:hAnsi="Times New Roman" w:cs="Times New Roman"/>
          <w:sz w:val="24"/>
          <w:szCs w:val="24"/>
          <w:lang w:eastAsia="ru-RU"/>
        </w:rPr>
        <w:t>Международный</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менеджер</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(стратегии</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решения</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задач,</w:t>
      </w:r>
      <w:r w:rsidR="005F754E" w:rsidRPr="005F754E">
        <w:rPr>
          <w:rFonts w:ascii="Times New Roman" w:eastAsia="Times New Roman" w:hAnsi="Times New Roman" w:cs="Times New Roman"/>
          <w:sz w:val="24"/>
          <w:szCs w:val="24"/>
          <w:lang w:eastAsia="ru-RU"/>
        </w:rPr>
        <w:t xml:space="preserve"> </w:t>
      </w:r>
      <w:r w:rsidRPr="005F754E">
        <w:rPr>
          <w:rFonts w:ascii="Times New Roman" w:eastAsia="Times New Roman" w:hAnsi="Times New Roman" w:cs="Times New Roman"/>
          <w:sz w:val="24"/>
          <w:szCs w:val="24"/>
          <w:lang w:eastAsia="ru-RU"/>
        </w:rPr>
        <w:t>процесса взаимодействия, выбора способа коммуникации и пр.)</w:t>
      </w:r>
      <w:r w:rsidR="005F754E" w:rsidRPr="005F754E">
        <w:rPr>
          <w:rFonts w:ascii="Times New Roman" w:eastAsia="Times New Roman" w:hAnsi="Times New Roman" w:cs="Times New Roman"/>
          <w:sz w:val="24"/>
          <w:szCs w:val="24"/>
          <w:lang w:eastAsia="ru-RU"/>
        </w:rPr>
        <w:t>.</w:t>
      </w:r>
    </w:p>
    <w:p w14:paraId="0F32BA0E" w14:textId="77777777" w:rsidR="004A13EC" w:rsidRPr="004A13EC" w:rsidRDefault="004A13EC" w:rsidP="004A13EC">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14:paraId="1A3EFA6C" w14:textId="77777777" w:rsidR="005F754E" w:rsidRDefault="005F754E">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br w:type="page"/>
      </w:r>
    </w:p>
    <w:p w14:paraId="2496E112" w14:textId="21E2F0DC" w:rsidR="004A13EC" w:rsidRPr="004A13EC" w:rsidRDefault="004A13EC" w:rsidP="005F754E">
      <w:pPr>
        <w:autoSpaceDE w:val="0"/>
        <w:autoSpaceDN w:val="0"/>
        <w:adjustRightInd w:val="0"/>
        <w:spacing w:after="0" w:line="240" w:lineRule="auto"/>
        <w:jc w:val="both"/>
        <w:rPr>
          <w:rFonts w:ascii="Times New Roman" w:eastAsia="Times New Roman" w:hAnsi="Times New Roman" w:cs="Times New Roman"/>
          <w:b/>
          <w:color w:val="000000"/>
          <w:sz w:val="24"/>
          <w:szCs w:val="24"/>
          <w:lang w:eastAsia="ru-RU"/>
        </w:rPr>
      </w:pPr>
      <w:r w:rsidRPr="004A13EC">
        <w:rPr>
          <w:rFonts w:ascii="Times New Roman" w:eastAsia="Times New Roman" w:hAnsi="Times New Roman" w:cs="Times New Roman"/>
          <w:b/>
          <w:color w:val="000000"/>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4B453C7D" w14:textId="77777777" w:rsidR="004A13EC" w:rsidRPr="004A13EC" w:rsidRDefault="004A13EC" w:rsidP="004A13EC">
      <w:pPr>
        <w:autoSpaceDN w:val="0"/>
        <w:spacing w:after="0" w:line="240" w:lineRule="auto"/>
        <w:jc w:val="center"/>
        <w:rPr>
          <w:rFonts w:ascii="Times New Roman" w:eastAsia="Times New Roman" w:hAnsi="Times New Roman" w:cs="Times New Roman"/>
          <w:b/>
          <w:color w:val="000000"/>
          <w:sz w:val="24"/>
          <w:szCs w:val="24"/>
          <w:lang w:eastAsia="ru-RU"/>
        </w:rPr>
      </w:pPr>
    </w:p>
    <w:p w14:paraId="3A2E7628" w14:textId="77777777" w:rsidR="004A13EC" w:rsidRPr="004A13EC" w:rsidRDefault="004A13EC" w:rsidP="004A13EC">
      <w:pPr>
        <w:autoSpaceDN w:val="0"/>
        <w:spacing w:after="0" w:line="240" w:lineRule="auto"/>
        <w:ind w:firstLine="709"/>
        <w:jc w:val="both"/>
        <w:rPr>
          <w:rFonts w:ascii="Times New Roman" w:eastAsia="Times New Roman" w:hAnsi="Times New Roman" w:cs="Times New Roman"/>
          <w:color w:val="000000"/>
          <w:sz w:val="24"/>
          <w:szCs w:val="24"/>
          <w:lang w:eastAsia="ru-RU"/>
        </w:rPr>
      </w:pPr>
      <w:r w:rsidRPr="004A13EC">
        <w:rPr>
          <w:rFonts w:ascii="Times New Roman" w:eastAsia="Times New Roman" w:hAnsi="Times New Roman" w:cs="Times New Roman"/>
          <w:color w:val="000000"/>
          <w:sz w:val="24"/>
          <w:szCs w:val="24"/>
          <w:lang w:eastAsia="ru-RU"/>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14:paraId="2377A1D8" w14:textId="30BC1170" w:rsidR="004A13EC" w:rsidRPr="004A13EC" w:rsidRDefault="004A13EC" w:rsidP="004A13EC">
      <w:pPr>
        <w:autoSpaceDN w:val="0"/>
        <w:spacing w:after="0" w:line="240" w:lineRule="auto"/>
        <w:ind w:firstLine="709"/>
        <w:jc w:val="both"/>
        <w:rPr>
          <w:rFonts w:ascii="Times New Roman" w:eastAsia="Times New Roman" w:hAnsi="Times New Roman" w:cs="Times New Roman"/>
          <w:bCs/>
          <w:color w:val="000000"/>
          <w:sz w:val="24"/>
          <w:szCs w:val="24"/>
          <w:lang w:eastAsia="ru-RU"/>
        </w:rPr>
      </w:pPr>
      <w:r w:rsidRPr="004A13EC">
        <w:rPr>
          <w:rFonts w:ascii="Times New Roman" w:eastAsia="Times New Roman" w:hAnsi="Times New Roman" w:cs="Times New Roman"/>
          <w:bCs/>
          <w:color w:val="000000"/>
          <w:sz w:val="24"/>
          <w:szCs w:val="24"/>
          <w:lang w:eastAsia="ru-RU"/>
        </w:rPr>
        <w:t>Основным измерителем поэтапного формирования</w:t>
      </w:r>
      <w:r w:rsidR="005F754E">
        <w:rPr>
          <w:rFonts w:ascii="Times New Roman" w:eastAsia="Times New Roman" w:hAnsi="Times New Roman" w:cs="Times New Roman"/>
          <w:bCs/>
          <w:color w:val="000000"/>
          <w:sz w:val="24"/>
          <w:szCs w:val="24"/>
          <w:lang w:eastAsia="ru-RU"/>
        </w:rPr>
        <w:t xml:space="preserve"> компетенций является успешное </w:t>
      </w:r>
      <w:r w:rsidRPr="004A13EC">
        <w:rPr>
          <w:rFonts w:ascii="Times New Roman" w:eastAsia="Times New Roman" w:hAnsi="Times New Roman" w:cs="Times New Roman"/>
          <w:bCs/>
          <w:color w:val="000000"/>
          <w:sz w:val="24"/>
          <w:szCs w:val="24"/>
          <w:lang w:eastAsia="ru-RU"/>
        </w:rPr>
        <w:t>выполнение контрольных заданий на практических занятиях, защита заданий, выполняемых в процессе СРС.</w:t>
      </w:r>
    </w:p>
    <w:p w14:paraId="3F888F9F" w14:textId="77777777" w:rsidR="004A13EC" w:rsidRPr="004A13EC" w:rsidRDefault="004A13EC" w:rsidP="004A13EC">
      <w:pPr>
        <w:autoSpaceDN w:val="0"/>
        <w:spacing w:after="0" w:line="288" w:lineRule="auto"/>
        <w:ind w:firstLine="709"/>
        <w:jc w:val="both"/>
        <w:rPr>
          <w:rFonts w:ascii="Times New Roman" w:eastAsia="Times New Roman" w:hAnsi="Times New Roman" w:cs="Times New Roman"/>
          <w:bCs/>
          <w:color w:val="000000"/>
          <w:sz w:val="24"/>
          <w:szCs w:val="24"/>
          <w:lang w:eastAsia="ru-RU"/>
        </w:rPr>
      </w:pPr>
    </w:p>
    <w:p w14:paraId="74FA8A6B" w14:textId="77777777" w:rsidR="004A13EC" w:rsidRPr="005F754E" w:rsidRDefault="004A13EC" w:rsidP="004A13EC">
      <w:pPr>
        <w:autoSpaceDN w:val="0"/>
        <w:spacing w:after="0" w:line="240" w:lineRule="auto"/>
        <w:jc w:val="center"/>
        <w:outlineLvl w:val="0"/>
        <w:rPr>
          <w:rFonts w:ascii="Times New Roman" w:eastAsia="Calibri" w:hAnsi="Times New Roman" w:cs="Times New Roman"/>
          <w:sz w:val="24"/>
          <w:szCs w:val="24"/>
        </w:rPr>
      </w:pPr>
      <w:r w:rsidRPr="005F754E">
        <w:rPr>
          <w:rFonts w:ascii="Times New Roman" w:eastAsia="Calibri" w:hAnsi="Times New Roman" w:cs="Times New Roman"/>
          <w:sz w:val="24"/>
          <w:szCs w:val="24"/>
        </w:rPr>
        <w:t>1. Шкала оценки посещаемости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617"/>
        <w:gridCol w:w="617"/>
        <w:gridCol w:w="617"/>
        <w:gridCol w:w="617"/>
        <w:gridCol w:w="617"/>
        <w:gridCol w:w="618"/>
        <w:gridCol w:w="616"/>
        <w:gridCol w:w="616"/>
        <w:gridCol w:w="616"/>
        <w:gridCol w:w="616"/>
        <w:gridCol w:w="618"/>
      </w:tblGrid>
      <w:tr w:rsidR="004A13EC" w:rsidRPr="005F754E" w14:paraId="12E87B05" w14:textId="77777777" w:rsidTr="005F754E">
        <w:trPr>
          <w:jc w:val="center"/>
        </w:trPr>
        <w:tc>
          <w:tcPr>
            <w:tcW w:w="1455" w:type="pct"/>
            <w:tcBorders>
              <w:top w:val="single" w:sz="4" w:space="0" w:color="auto"/>
              <w:left w:val="single" w:sz="4" w:space="0" w:color="auto"/>
              <w:bottom w:val="single" w:sz="4" w:space="0" w:color="auto"/>
              <w:right w:val="single" w:sz="4" w:space="0" w:color="auto"/>
            </w:tcBorders>
            <w:hideMark/>
          </w:tcPr>
          <w:p w14:paraId="0AA9E84E"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sz w:val="20"/>
                <w:szCs w:val="20"/>
              </w:rPr>
              <w:t xml:space="preserve"> </w:t>
            </w:r>
            <w:r w:rsidRPr="005F754E">
              <w:rPr>
                <w:rFonts w:ascii="Times New Roman" w:eastAsia="Calibri" w:hAnsi="Times New Roman" w:cs="Times New Roman"/>
                <w:b/>
                <w:sz w:val="20"/>
                <w:szCs w:val="20"/>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hideMark/>
          </w:tcPr>
          <w:p w14:paraId="3341B255"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100</w:t>
            </w:r>
          </w:p>
        </w:tc>
        <w:tc>
          <w:tcPr>
            <w:tcW w:w="322" w:type="pct"/>
            <w:tcBorders>
              <w:top w:val="single" w:sz="4" w:space="0" w:color="auto"/>
              <w:left w:val="single" w:sz="4" w:space="0" w:color="auto"/>
              <w:bottom w:val="single" w:sz="4" w:space="0" w:color="auto"/>
              <w:right w:val="single" w:sz="4" w:space="0" w:color="auto"/>
            </w:tcBorders>
            <w:vAlign w:val="center"/>
            <w:hideMark/>
          </w:tcPr>
          <w:p w14:paraId="7A6330FB"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90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A5AFFAC"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80</w:t>
            </w:r>
          </w:p>
        </w:tc>
        <w:tc>
          <w:tcPr>
            <w:tcW w:w="322" w:type="pct"/>
            <w:tcBorders>
              <w:top w:val="single" w:sz="4" w:space="0" w:color="auto"/>
              <w:left w:val="single" w:sz="4" w:space="0" w:color="auto"/>
              <w:bottom w:val="single" w:sz="4" w:space="0" w:color="auto"/>
              <w:right w:val="single" w:sz="4" w:space="0" w:color="auto"/>
            </w:tcBorders>
            <w:vAlign w:val="center"/>
            <w:hideMark/>
          </w:tcPr>
          <w:p w14:paraId="200F584E"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70</w:t>
            </w:r>
          </w:p>
        </w:tc>
        <w:tc>
          <w:tcPr>
            <w:tcW w:w="322" w:type="pct"/>
            <w:tcBorders>
              <w:top w:val="single" w:sz="4" w:space="0" w:color="auto"/>
              <w:left w:val="single" w:sz="4" w:space="0" w:color="auto"/>
              <w:bottom w:val="single" w:sz="4" w:space="0" w:color="auto"/>
              <w:right w:val="single" w:sz="4" w:space="0" w:color="auto"/>
            </w:tcBorders>
            <w:vAlign w:val="center"/>
            <w:hideMark/>
          </w:tcPr>
          <w:p w14:paraId="07BB749E"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60</w:t>
            </w:r>
          </w:p>
        </w:tc>
        <w:tc>
          <w:tcPr>
            <w:tcW w:w="323" w:type="pct"/>
            <w:tcBorders>
              <w:top w:val="single" w:sz="4" w:space="0" w:color="auto"/>
              <w:left w:val="single" w:sz="4" w:space="0" w:color="auto"/>
              <w:bottom w:val="single" w:sz="4" w:space="0" w:color="auto"/>
              <w:right w:val="single" w:sz="4" w:space="0" w:color="auto"/>
            </w:tcBorders>
            <w:vAlign w:val="center"/>
            <w:hideMark/>
          </w:tcPr>
          <w:p w14:paraId="3D75816E"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50</w:t>
            </w:r>
          </w:p>
        </w:tc>
        <w:tc>
          <w:tcPr>
            <w:tcW w:w="322" w:type="pct"/>
            <w:tcBorders>
              <w:top w:val="single" w:sz="4" w:space="0" w:color="auto"/>
              <w:left w:val="single" w:sz="4" w:space="0" w:color="auto"/>
              <w:bottom w:val="single" w:sz="4" w:space="0" w:color="auto"/>
              <w:right w:val="single" w:sz="4" w:space="0" w:color="auto"/>
            </w:tcBorders>
            <w:vAlign w:val="center"/>
            <w:hideMark/>
          </w:tcPr>
          <w:p w14:paraId="5FF31CFF"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40</w:t>
            </w:r>
          </w:p>
        </w:tc>
        <w:tc>
          <w:tcPr>
            <w:tcW w:w="322" w:type="pct"/>
            <w:tcBorders>
              <w:top w:val="single" w:sz="4" w:space="0" w:color="auto"/>
              <w:left w:val="single" w:sz="4" w:space="0" w:color="auto"/>
              <w:bottom w:val="single" w:sz="4" w:space="0" w:color="auto"/>
              <w:right w:val="single" w:sz="4" w:space="0" w:color="auto"/>
            </w:tcBorders>
            <w:vAlign w:val="center"/>
            <w:hideMark/>
          </w:tcPr>
          <w:p w14:paraId="0CAC39C8"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30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6316AA6"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20</w:t>
            </w:r>
          </w:p>
        </w:tc>
        <w:tc>
          <w:tcPr>
            <w:tcW w:w="322" w:type="pct"/>
            <w:tcBorders>
              <w:top w:val="single" w:sz="4" w:space="0" w:color="auto"/>
              <w:left w:val="single" w:sz="4" w:space="0" w:color="auto"/>
              <w:bottom w:val="single" w:sz="4" w:space="0" w:color="auto"/>
              <w:right w:val="single" w:sz="4" w:space="0" w:color="auto"/>
            </w:tcBorders>
            <w:vAlign w:val="center"/>
            <w:hideMark/>
          </w:tcPr>
          <w:p w14:paraId="70D53699"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10</w:t>
            </w:r>
          </w:p>
        </w:tc>
        <w:tc>
          <w:tcPr>
            <w:tcW w:w="323" w:type="pct"/>
            <w:tcBorders>
              <w:top w:val="single" w:sz="4" w:space="0" w:color="auto"/>
              <w:left w:val="single" w:sz="4" w:space="0" w:color="auto"/>
              <w:bottom w:val="single" w:sz="4" w:space="0" w:color="auto"/>
              <w:right w:val="single" w:sz="4" w:space="0" w:color="auto"/>
            </w:tcBorders>
            <w:vAlign w:val="center"/>
            <w:hideMark/>
          </w:tcPr>
          <w:p w14:paraId="3E9C72AF"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0</w:t>
            </w:r>
          </w:p>
        </w:tc>
      </w:tr>
      <w:tr w:rsidR="004A13EC" w:rsidRPr="005F754E" w14:paraId="446A6F4E" w14:textId="77777777" w:rsidTr="005F754E">
        <w:trPr>
          <w:jc w:val="center"/>
        </w:trPr>
        <w:tc>
          <w:tcPr>
            <w:tcW w:w="1455" w:type="pct"/>
            <w:tcBorders>
              <w:top w:val="single" w:sz="4" w:space="0" w:color="auto"/>
              <w:left w:val="single" w:sz="4" w:space="0" w:color="auto"/>
              <w:bottom w:val="single" w:sz="4" w:space="0" w:color="auto"/>
              <w:right w:val="single" w:sz="4" w:space="0" w:color="auto"/>
            </w:tcBorders>
            <w:hideMark/>
          </w:tcPr>
          <w:p w14:paraId="7BC42151"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b/>
                <w:sz w:val="20"/>
                <w:szCs w:val="20"/>
              </w:rPr>
              <w:t>в баллах</w:t>
            </w:r>
          </w:p>
        </w:tc>
        <w:tc>
          <w:tcPr>
            <w:tcW w:w="322" w:type="pct"/>
            <w:tcBorders>
              <w:top w:val="single" w:sz="4" w:space="0" w:color="auto"/>
              <w:left w:val="single" w:sz="4" w:space="0" w:color="auto"/>
              <w:bottom w:val="single" w:sz="4" w:space="0" w:color="auto"/>
              <w:right w:val="single" w:sz="4" w:space="0" w:color="auto"/>
            </w:tcBorders>
            <w:vAlign w:val="center"/>
            <w:hideMark/>
          </w:tcPr>
          <w:p w14:paraId="2E3F0A9A"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10</w:t>
            </w:r>
          </w:p>
        </w:tc>
        <w:tc>
          <w:tcPr>
            <w:tcW w:w="322" w:type="pct"/>
            <w:tcBorders>
              <w:top w:val="single" w:sz="4" w:space="0" w:color="auto"/>
              <w:left w:val="single" w:sz="4" w:space="0" w:color="auto"/>
              <w:bottom w:val="single" w:sz="4" w:space="0" w:color="auto"/>
              <w:right w:val="single" w:sz="4" w:space="0" w:color="auto"/>
            </w:tcBorders>
            <w:vAlign w:val="center"/>
            <w:hideMark/>
          </w:tcPr>
          <w:p w14:paraId="43867842"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9</w:t>
            </w:r>
          </w:p>
        </w:tc>
        <w:tc>
          <w:tcPr>
            <w:tcW w:w="322" w:type="pct"/>
            <w:tcBorders>
              <w:top w:val="single" w:sz="4" w:space="0" w:color="auto"/>
              <w:left w:val="single" w:sz="4" w:space="0" w:color="auto"/>
              <w:bottom w:val="single" w:sz="4" w:space="0" w:color="auto"/>
              <w:right w:val="single" w:sz="4" w:space="0" w:color="auto"/>
            </w:tcBorders>
            <w:vAlign w:val="center"/>
            <w:hideMark/>
          </w:tcPr>
          <w:p w14:paraId="18C04C4D"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8</w:t>
            </w:r>
          </w:p>
        </w:tc>
        <w:tc>
          <w:tcPr>
            <w:tcW w:w="322" w:type="pct"/>
            <w:tcBorders>
              <w:top w:val="single" w:sz="4" w:space="0" w:color="auto"/>
              <w:left w:val="single" w:sz="4" w:space="0" w:color="auto"/>
              <w:bottom w:val="single" w:sz="4" w:space="0" w:color="auto"/>
              <w:right w:val="single" w:sz="4" w:space="0" w:color="auto"/>
            </w:tcBorders>
            <w:vAlign w:val="center"/>
            <w:hideMark/>
          </w:tcPr>
          <w:p w14:paraId="243BF506"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8</w:t>
            </w:r>
          </w:p>
        </w:tc>
        <w:tc>
          <w:tcPr>
            <w:tcW w:w="322" w:type="pct"/>
            <w:tcBorders>
              <w:top w:val="single" w:sz="4" w:space="0" w:color="auto"/>
              <w:left w:val="single" w:sz="4" w:space="0" w:color="auto"/>
              <w:bottom w:val="single" w:sz="4" w:space="0" w:color="auto"/>
              <w:right w:val="single" w:sz="4" w:space="0" w:color="auto"/>
            </w:tcBorders>
            <w:vAlign w:val="center"/>
            <w:hideMark/>
          </w:tcPr>
          <w:p w14:paraId="2B33B2DC"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6</w:t>
            </w:r>
          </w:p>
        </w:tc>
        <w:tc>
          <w:tcPr>
            <w:tcW w:w="323" w:type="pct"/>
            <w:tcBorders>
              <w:top w:val="single" w:sz="4" w:space="0" w:color="auto"/>
              <w:left w:val="single" w:sz="4" w:space="0" w:color="auto"/>
              <w:bottom w:val="single" w:sz="4" w:space="0" w:color="auto"/>
              <w:right w:val="single" w:sz="4" w:space="0" w:color="auto"/>
            </w:tcBorders>
            <w:vAlign w:val="center"/>
            <w:hideMark/>
          </w:tcPr>
          <w:p w14:paraId="796166ED"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6</w:t>
            </w:r>
          </w:p>
        </w:tc>
        <w:tc>
          <w:tcPr>
            <w:tcW w:w="322" w:type="pct"/>
            <w:tcBorders>
              <w:top w:val="single" w:sz="4" w:space="0" w:color="auto"/>
              <w:left w:val="single" w:sz="4" w:space="0" w:color="auto"/>
              <w:bottom w:val="single" w:sz="4" w:space="0" w:color="auto"/>
              <w:right w:val="single" w:sz="4" w:space="0" w:color="auto"/>
            </w:tcBorders>
            <w:vAlign w:val="center"/>
            <w:hideMark/>
          </w:tcPr>
          <w:p w14:paraId="28B69D77"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4</w:t>
            </w:r>
          </w:p>
        </w:tc>
        <w:tc>
          <w:tcPr>
            <w:tcW w:w="322" w:type="pct"/>
            <w:tcBorders>
              <w:top w:val="single" w:sz="4" w:space="0" w:color="auto"/>
              <w:left w:val="single" w:sz="4" w:space="0" w:color="auto"/>
              <w:bottom w:val="single" w:sz="4" w:space="0" w:color="auto"/>
              <w:right w:val="single" w:sz="4" w:space="0" w:color="auto"/>
            </w:tcBorders>
            <w:vAlign w:val="center"/>
            <w:hideMark/>
          </w:tcPr>
          <w:p w14:paraId="00C3B261"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3</w:t>
            </w:r>
          </w:p>
        </w:tc>
        <w:tc>
          <w:tcPr>
            <w:tcW w:w="322" w:type="pct"/>
            <w:tcBorders>
              <w:top w:val="single" w:sz="4" w:space="0" w:color="auto"/>
              <w:left w:val="single" w:sz="4" w:space="0" w:color="auto"/>
              <w:bottom w:val="single" w:sz="4" w:space="0" w:color="auto"/>
              <w:right w:val="single" w:sz="4" w:space="0" w:color="auto"/>
            </w:tcBorders>
            <w:vAlign w:val="center"/>
            <w:hideMark/>
          </w:tcPr>
          <w:p w14:paraId="6E9EE60A"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0</w:t>
            </w:r>
          </w:p>
        </w:tc>
        <w:tc>
          <w:tcPr>
            <w:tcW w:w="322" w:type="pct"/>
            <w:tcBorders>
              <w:top w:val="single" w:sz="4" w:space="0" w:color="auto"/>
              <w:left w:val="single" w:sz="4" w:space="0" w:color="auto"/>
              <w:bottom w:val="single" w:sz="4" w:space="0" w:color="auto"/>
              <w:right w:val="single" w:sz="4" w:space="0" w:color="auto"/>
            </w:tcBorders>
            <w:vAlign w:val="center"/>
            <w:hideMark/>
          </w:tcPr>
          <w:p w14:paraId="60EBED51"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0</w:t>
            </w:r>
          </w:p>
        </w:tc>
        <w:tc>
          <w:tcPr>
            <w:tcW w:w="323" w:type="pct"/>
            <w:tcBorders>
              <w:top w:val="single" w:sz="4" w:space="0" w:color="auto"/>
              <w:left w:val="single" w:sz="4" w:space="0" w:color="auto"/>
              <w:bottom w:val="single" w:sz="4" w:space="0" w:color="auto"/>
              <w:right w:val="single" w:sz="4" w:space="0" w:color="auto"/>
            </w:tcBorders>
            <w:vAlign w:val="center"/>
            <w:hideMark/>
          </w:tcPr>
          <w:p w14:paraId="55FC2028"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0</w:t>
            </w:r>
          </w:p>
        </w:tc>
      </w:tr>
    </w:tbl>
    <w:p w14:paraId="423CD5D5" w14:textId="77777777" w:rsidR="004A13EC" w:rsidRPr="004A13EC" w:rsidRDefault="004A13EC" w:rsidP="004A13EC">
      <w:pPr>
        <w:autoSpaceDN w:val="0"/>
        <w:spacing w:after="0" w:line="240" w:lineRule="auto"/>
        <w:jc w:val="both"/>
        <w:outlineLvl w:val="0"/>
        <w:rPr>
          <w:rFonts w:ascii="Times New Roman" w:eastAsia="Calibri" w:hAnsi="Times New Roman" w:cs="Times New Roman"/>
          <w:sz w:val="24"/>
          <w:szCs w:val="24"/>
        </w:rPr>
      </w:pPr>
    </w:p>
    <w:p w14:paraId="32E425B2" w14:textId="77777777" w:rsidR="004A13EC" w:rsidRPr="005F754E" w:rsidRDefault="004A13EC" w:rsidP="004A13EC">
      <w:pPr>
        <w:autoSpaceDN w:val="0"/>
        <w:spacing w:after="0" w:line="240" w:lineRule="auto"/>
        <w:jc w:val="center"/>
        <w:outlineLvl w:val="0"/>
        <w:rPr>
          <w:rFonts w:ascii="Times New Roman" w:eastAsia="Calibri" w:hAnsi="Times New Roman" w:cs="Times New Roman"/>
          <w:sz w:val="24"/>
          <w:szCs w:val="24"/>
        </w:rPr>
      </w:pPr>
      <w:r w:rsidRPr="005F754E">
        <w:rPr>
          <w:rFonts w:ascii="Times New Roman" w:eastAsia="Calibri" w:hAnsi="Times New Roman" w:cs="Times New Roman"/>
          <w:sz w:val="24"/>
          <w:szCs w:val="24"/>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2"/>
        <w:gridCol w:w="1263"/>
        <w:gridCol w:w="1263"/>
        <w:gridCol w:w="1263"/>
      </w:tblGrid>
      <w:tr w:rsidR="004A13EC" w:rsidRPr="005F754E" w14:paraId="02496C27" w14:textId="77777777" w:rsidTr="004A13EC">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14:paraId="5309019B"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b/>
                <w:sz w:val="20"/>
                <w:szCs w:val="20"/>
              </w:rPr>
              <w:t>традиционная оценка</w:t>
            </w:r>
          </w:p>
        </w:tc>
        <w:tc>
          <w:tcPr>
            <w:tcW w:w="659" w:type="pct"/>
            <w:tcBorders>
              <w:top w:val="single" w:sz="4" w:space="0" w:color="auto"/>
              <w:left w:val="single" w:sz="4" w:space="0" w:color="auto"/>
              <w:bottom w:val="single" w:sz="4" w:space="0" w:color="auto"/>
              <w:right w:val="single" w:sz="4" w:space="0" w:color="auto"/>
            </w:tcBorders>
            <w:hideMark/>
          </w:tcPr>
          <w:p w14:paraId="1B8F896D"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5</w:t>
            </w:r>
          </w:p>
        </w:tc>
        <w:tc>
          <w:tcPr>
            <w:tcW w:w="660" w:type="pct"/>
            <w:tcBorders>
              <w:top w:val="single" w:sz="4" w:space="0" w:color="auto"/>
              <w:left w:val="single" w:sz="4" w:space="0" w:color="auto"/>
              <w:bottom w:val="single" w:sz="4" w:space="0" w:color="auto"/>
              <w:right w:val="single" w:sz="4" w:space="0" w:color="auto"/>
            </w:tcBorders>
            <w:hideMark/>
          </w:tcPr>
          <w:p w14:paraId="6C97E693"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4</w:t>
            </w:r>
          </w:p>
        </w:tc>
        <w:tc>
          <w:tcPr>
            <w:tcW w:w="660" w:type="pct"/>
            <w:tcBorders>
              <w:top w:val="single" w:sz="4" w:space="0" w:color="auto"/>
              <w:left w:val="single" w:sz="4" w:space="0" w:color="auto"/>
              <w:bottom w:val="single" w:sz="4" w:space="0" w:color="auto"/>
              <w:right w:val="single" w:sz="4" w:space="0" w:color="auto"/>
            </w:tcBorders>
            <w:hideMark/>
          </w:tcPr>
          <w:p w14:paraId="1A75764A"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3</w:t>
            </w:r>
          </w:p>
        </w:tc>
        <w:tc>
          <w:tcPr>
            <w:tcW w:w="660" w:type="pct"/>
            <w:tcBorders>
              <w:top w:val="single" w:sz="4" w:space="0" w:color="auto"/>
              <w:left w:val="single" w:sz="4" w:space="0" w:color="auto"/>
              <w:bottom w:val="single" w:sz="4" w:space="0" w:color="auto"/>
              <w:right w:val="single" w:sz="4" w:space="0" w:color="auto"/>
            </w:tcBorders>
            <w:hideMark/>
          </w:tcPr>
          <w:p w14:paraId="2747A31E"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2</w:t>
            </w:r>
          </w:p>
        </w:tc>
      </w:tr>
      <w:tr w:rsidR="004A13EC" w:rsidRPr="005F754E" w14:paraId="08004697" w14:textId="77777777" w:rsidTr="004A13EC">
        <w:trPr>
          <w:jc w:val="center"/>
        </w:trPr>
        <w:tc>
          <w:tcPr>
            <w:tcW w:w="2361" w:type="pct"/>
            <w:tcBorders>
              <w:top w:val="single" w:sz="4" w:space="0" w:color="auto"/>
              <w:left w:val="single" w:sz="4" w:space="0" w:color="auto"/>
              <w:bottom w:val="single" w:sz="4" w:space="0" w:color="auto"/>
              <w:right w:val="single" w:sz="4" w:space="0" w:color="auto"/>
            </w:tcBorders>
            <w:hideMark/>
          </w:tcPr>
          <w:p w14:paraId="55C6B4C3"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b/>
                <w:sz w:val="20"/>
                <w:szCs w:val="20"/>
              </w:rPr>
              <w:t>в баллах</w:t>
            </w:r>
          </w:p>
        </w:tc>
        <w:tc>
          <w:tcPr>
            <w:tcW w:w="659" w:type="pct"/>
            <w:tcBorders>
              <w:top w:val="single" w:sz="4" w:space="0" w:color="auto"/>
              <w:left w:val="single" w:sz="4" w:space="0" w:color="auto"/>
              <w:bottom w:val="single" w:sz="4" w:space="0" w:color="auto"/>
              <w:right w:val="single" w:sz="4" w:space="0" w:color="auto"/>
            </w:tcBorders>
            <w:hideMark/>
          </w:tcPr>
          <w:p w14:paraId="43117735"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50</w:t>
            </w:r>
          </w:p>
        </w:tc>
        <w:tc>
          <w:tcPr>
            <w:tcW w:w="660" w:type="pct"/>
            <w:tcBorders>
              <w:top w:val="single" w:sz="4" w:space="0" w:color="auto"/>
              <w:left w:val="single" w:sz="4" w:space="0" w:color="auto"/>
              <w:bottom w:val="single" w:sz="4" w:space="0" w:color="auto"/>
              <w:right w:val="single" w:sz="4" w:space="0" w:color="auto"/>
            </w:tcBorders>
            <w:hideMark/>
          </w:tcPr>
          <w:p w14:paraId="1016F8FC"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40</w:t>
            </w:r>
          </w:p>
        </w:tc>
        <w:tc>
          <w:tcPr>
            <w:tcW w:w="660" w:type="pct"/>
            <w:tcBorders>
              <w:top w:val="single" w:sz="4" w:space="0" w:color="auto"/>
              <w:left w:val="single" w:sz="4" w:space="0" w:color="auto"/>
              <w:bottom w:val="single" w:sz="4" w:space="0" w:color="auto"/>
              <w:right w:val="single" w:sz="4" w:space="0" w:color="auto"/>
            </w:tcBorders>
            <w:hideMark/>
          </w:tcPr>
          <w:p w14:paraId="5C5A8F05"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30</w:t>
            </w:r>
          </w:p>
        </w:tc>
        <w:tc>
          <w:tcPr>
            <w:tcW w:w="660" w:type="pct"/>
            <w:tcBorders>
              <w:top w:val="single" w:sz="4" w:space="0" w:color="auto"/>
              <w:left w:val="single" w:sz="4" w:space="0" w:color="auto"/>
              <w:bottom w:val="single" w:sz="4" w:space="0" w:color="auto"/>
              <w:right w:val="single" w:sz="4" w:space="0" w:color="auto"/>
            </w:tcBorders>
            <w:hideMark/>
          </w:tcPr>
          <w:p w14:paraId="192DAADB"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20</w:t>
            </w:r>
          </w:p>
        </w:tc>
      </w:tr>
    </w:tbl>
    <w:p w14:paraId="0DA0B6B9" w14:textId="77777777" w:rsidR="004A13EC" w:rsidRPr="004A13EC" w:rsidRDefault="004A13EC" w:rsidP="004A13EC">
      <w:pPr>
        <w:autoSpaceDN w:val="0"/>
        <w:spacing w:after="0" w:line="240" w:lineRule="auto"/>
        <w:ind w:firstLine="709"/>
        <w:jc w:val="both"/>
        <w:rPr>
          <w:rFonts w:ascii="Times New Roman" w:eastAsia="Calibri" w:hAnsi="Times New Roman" w:cs="Times New Roman"/>
          <w:sz w:val="24"/>
          <w:szCs w:val="24"/>
        </w:rPr>
      </w:pPr>
    </w:p>
    <w:p w14:paraId="698E7C98" w14:textId="77777777" w:rsidR="004A13EC" w:rsidRPr="005F754E" w:rsidRDefault="004A13EC" w:rsidP="004A13EC">
      <w:pPr>
        <w:autoSpaceDN w:val="0"/>
        <w:spacing w:after="0" w:line="240" w:lineRule="auto"/>
        <w:jc w:val="center"/>
        <w:outlineLvl w:val="0"/>
        <w:rPr>
          <w:rFonts w:ascii="Times New Roman" w:eastAsia="Calibri" w:hAnsi="Times New Roman" w:cs="Times New Roman"/>
          <w:sz w:val="24"/>
          <w:szCs w:val="24"/>
        </w:rPr>
      </w:pPr>
      <w:r w:rsidRPr="005F754E">
        <w:rPr>
          <w:rFonts w:ascii="Times New Roman" w:eastAsia="Calibri" w:hAnsi="Times New Roman" w:cs="Times New Roman"/>
          <w:sz w:val="24"/>
          <w:szCs w:val="24"/>
        </w:rPr>
        <w:t>3. Шкала оценки эссе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1"/>
        <w:gridCol w:w="1263"/>
        <w:gridCol w:w="1001"/>
        <w:gridCol w:w="1526"/>
      </w:tblGrid>
      <w:tr w:rsidR="004A13EC" w:rsidRPr="005F754E" w14:paraId="4B03BA9B" w14:textId="77777777" w:rsidTr="004A13EC">
        <w:trPr>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14:paraId="5AFDDFD5"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b/>
                <w:sz w:val="20"/>
                <w:szCs w:val="20"/>
              </w:rPr>
              <w:t>оценка</w:t>
            </w:r>
          </w:p>
        </w:tc>
        <w:tc>
          <w:tcPr>
            <w:tcW w:w="1842" w:type="pct"/>
            <w:gridSpan w:val="3"/>
            <w:tcBorders>
              <w:top w:val="single" w:sz="4" w:space="0" w:color="auto"/>
              <w:left w:val="single" w:sz="4" w:space="0" w:color="auto"/>
              <w:bottom w:val="single" w:sz="4" w:space="0" w:color="auto"/>
              <w:right w:val="single" w:sz="4" w:space="0" w:color="auto"/>
            </w:tcBorders>
            <w:hideMark/>
          </w:tcPr>
          <w:p w14:paraId="5880C2E6"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зачтено</w:t>
            </w:r>
          </w:p>
        </w:tc>
        <w:tc>
          <w:tcPr>
            <w:tcW w:w="797" w:type="pct"/>
            <w:tcBorders>
              <w:top w:val="single" w:sz="4" w:space="0" w:color="auto"/>
              <w:left w:val="single" w:sz="4" w:space="0" w:color="auto"/>
              <w:bottom w:val="single" w:sz="4" w:space="0" w:color="auto"/>
              <w:right w:val="single" w:sz="4" w:space="0" w:color="auto"/>
            </w:tcBorders>
            <w:hideMark/>
          </w:tcPr>
          <w:p w14:paraId="5EC1C732" w14:textId="77777777" w:rsidR="004A13EC" w:rsidRPr="005F754E" w:rsidRDefault="004A13EC" w:rsidP="004A13EC">
            <w:pPr>
              <w:autoSpaceDN w:val="0"/>
              <w:spacing w:after="0" w:line="240" w:lineRule="auto"/>
              <w:jc w:val="center"/>
              <w:rPr>
                <w:rFonts w:ascii="Times New Roman" w:eastAsia="Calibri" w:hAnsi="Times New Roman" w:cs="Times New Roman"/>
                <w:b/>
                <w:sz w:val="20"/>
                <w:szCs w:val="20"/>
              </w:rPr>
            </w:pPr>
            <w:r w:rsidRPr="005F754E">
              <w:rPr>
                <w:rFonts w:ascii="Times New Roman" w:eastAsia="Calibri" w:hAnsi="Times New Roman" w:cs="Times New Roman"/>
                <w:b/>
                <w:sz w:val="20"/>
                <w:szCs w:val="20"/>
              </w:rPr>
              <w:t>не зачтено</w:t>
            </w:r>
          </w:p>
        </w:tc>
      </w:tr>
      <w:tr w:rsidR="004A13EC" w:rsidRPr="005F754E" w14:paraId="61AC3412" w14:textId="77777777" w:rsidTr="004A13EC">
        <w:trPr>
          <w:jc w:val="center"/>
        </w:trPr>
        <w:tc>
          <w:tcPr>
            <w:tcW w:w="2361" w:type="pct"/>
            <w:tcBorders>
              <w:top w:val="single" w:sz="4" w:space="0" w:color="auto"/>
              <w:left w:val="single" w:sz="4" w:space="0" w:color="auto"/>
              <w:bottom w:val="single" w:sz="4" w:space="0" w:color="auto"/>
              <w:right w:val="single" w:sz="4" w:space="0" w:color="auto"/>
            </w:tcBorders>
            <w:hideMark/>
          </w:tcPr>
          <w:p w14:paraId="691AA64C" w14:textId="77777777" w:rsidR="004A13EC" w:rsidRPr="005F754E" w:rsidRDefault="004A13EC" w:rsidP="004A13EC">
            <w:pPr>
              <w:autoSpaceDN w:val="0"/>
              <w:spacing w:after="0" w:line="240" w:lineRule="auto"/>
              <w:jc w:val="both"/>
              <w:rPr>
                <w:rFonts w:ascii="Times New Roman" w:eastAsia="Calibri" w:hAnsi="Times New Roman" w:cs="Times New Roman"/>
                <w:b/>
                <w:sz w:val="20"/>
                <w:szCs w:val="20"/>
              </w:rPr>
            </w:pPr>
            <w:r w:rsidRPr="005F754E">
              <w:rPr>
                <w:rFonts w:ascii="Times New Roman" w:eastAsia="Calibri" w:hAnsi="Times New Roman" w:cs="Times New Roman"/>
                <w:b/>
                <w:sz w:val="20"/>
                <w:szCs w:val="20"/>
              </w:rPr>
              <w:t>в баллах</w:t>
            </w:r>
          </w:p>
        </w:tc>
        <w:tc>
          <w:tcPr>
            <w:tcW w:w="659" w:type="pct"/>
            <w:tcBorders>
              <w:top w:val="single" w:sz="4" w:space="0" w:color="auto"/>
              <w:left w:val="single" w:sz="4" w:space="0" w:color="auto"/>
              <w:bottom w:val="single" w:sz="4" w:space="0" w:color="auto"/>
              <w:right w:val="single" w:sz="4" w:space="0" w:color="auto"/>
            </w:tcBorders>
            <w:hideMark/>
          </w:tcPr>
          <w:p w14:paraId="3E6A9138"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9-10</w:t>
            </w:r>
          </w:p>
        </w:tc>
        <w:tc>
          <w:tcPr>
            <w:tcW w:w="660" w:type="pct"/>
            <w:tcBorders>
              <w:top w:val="single" w:sz="4" w:space="0" w:color="auto"/>
              <w:left w:val="single" w:sz="4" w:space="0" w:color="auto"/>
              <w:bottom w:val="single" w:sz="4" w:space="0" w:color="auto"/>
              <w:right w:val="single" w:sz="4" w:space="0" w:color="auto"/>
            </w:tcBorders>
            <w:hideMark/>
          </w:tcPr>
          <w:p w14:paraId="1951E27E"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7-8</w:t>
            </w:r>
          </w:p>
        </w:tc>
        <w:tc>
          <w:tcPr>
            <w:tcW w:w="523" w:type="pct"/>
            <w:tcBorders>
              <w:top w:val="single" w:sz="4" w:space="0" w:color="auto"/>
              <w:left w:val="single" w:sz="4" w:space="0" w:color="auto"/>
              <w:bottom w:val="single" w:sz="4" w:space="0" w:color="auto"/>
              <w:right w:val="single" w:sz="4" w:space="0" w:color="auto"/>
            </w:tcBorders>
            <w:hideMark/>
          </w:tcPr>
          <w:p w14:paraId="756ACABF"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rPr>
              <w:t>6</w:t>
            </w:r>
          </w:p>
        </w:tc>
        <w:tc>
          <w:tcPr>
            <w:tcW w:w="797" w:type="pct"/>
            <w:tcBorders>
              <w:top w:val="single" w:sz="4" w:space="0" w:color="auto"/>
              <w:left w:val="single" w:sz="4" w:space="0" w:color="auto"/>
              <w:bottom w:val="single" w:sz="4" w:space="0" w:color="auto"/>
              <w:right w:val="single" w:sz="4" w:space="0" w:color="auto"/>
            </w:tcBorders>
            <w:hideMark/>
          </w:tcPr>
          <w:p w14:paraId="1CF0EC76" w14:textId="77777777" w:rsidR="004A13EC" w:rsidRPr="005F754E" w:rsidRDefault="004A13EC" w:rsidP="004A13EC">
            <w:pPr>
              <w:autoSpaceDN w:val="0"/>
              <w:spacing w:after="0" w:line="240" w:lineRule="auto"/>
              <w:jc w:val="center"/>
              <w:rPr>
                <w:rFonts w:ascii="Times New Roman" w:eastAsia="Calibri" w:hAnsi="Times New Roman" w:cs="Times New Roman"/>
                <w:sz w:val="20"/>
                <w:szCs w:val="20"/>
              </w:rPr>
            </w:pPr>
            <w:r w:rsidRPr="005F754E">
              <w:rPr>
                <w:rFonts w:ascii="Times New Roman" w:eastAsia="Calibri" w:hAnsi="Times New Roman" w:cs="Times New Roman"/>
                <w:sz w:val="20"/>
                <w:szCs w:val="20"/>
                <w:lang w:val="en-US"/>
              </w:rPr>
              <w:t>&lt;5</w:t>
            </w:r>
          </w:p>
        </w:tc>
      </w:tr>
    </w:tbl>
    <w:p w14:paraId="26568223" w14:textId="77777777" w:rsidR="004A13EC" w:rsidRPr="004A13EC" w:rsidRDefault="004A13EC" w:rsidP="004A13EC">
      <w:pPr>
        <w:autoSpaceDN w:val="0"/>
        <w:spacing w:after="0" w:line="240" w:lineRule="auto"/>
        <w:jc w:val="center"/>
        <w:outlineLvl w:val="0"/>
        <w:rPr>
          <w:rFonts w:ascii="Times New Roman" w:eastAsia="Times New Roman" w:hAnsi="Times New Roman" w:cs="Times New Roman"/>
          <w:b/>
          <w:sz w:val="24"/>
          <w:szCs w:val="24"/>
          <w:lang w:eastAsia="ru-RU"/>
        </w:rPr>
      </w:pPr>
    </w:p>
    <w:p w14:paraId="5FCB4C42" w14:textId="77777777" w:rsidR="004A13EC" w:rsidRPr="005F754E" w:rsidRDefault="004A13EC" w:rsidP="005F754E">
      <w:pPr>
        <w:autoSpaceDN w:val="0"/>
        <w:spacing w:after="0" w:line="240" w:lineRule="auto"/>
        <w:jc w:val="center"/>
        <w:outlineLvl w:val="0"/>
        <w:rPr>
          <w:rFonts w:ascii="Times New Roman" w:eastAsia="Calibri" w:hAnsi="Times New Roman" w:cs="Times New Roman"/>
          <w:sz w:val="24"/>
          <w:szCs w:val="24"/>
        </w:rPr>
      </w:pPr>
      <w:r w:rsidRPr="005F754E">
        <w:rPr>
          <w:rFonts w:ascii="Times New Roman" w:eastAsia="Calibri" w:hAnsi="Times New Roman" w:cs="Times New Roman"/>
          <w:sz w:val="24"/>
          <w:szCs w:val="24"/>
        </w:rPr>
        <w:t>4. Шкала оценок при промежуточном контроле (экзамен)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1692"/>
        <w:gridCol w:w="1692"/>
        <w:gridCol w:w="1692"/>
        <w:gridCol w:w="1692"/>
      </w:tblGrid>
      <w:tr w:rsidR="004A13EC" w:rsidRPr="005F754E" w14:paraId="57F30783" w14:textId="77777777" w:rsidTr="004A13EC">
        <w:tc>
          <w:tcPr>
            <w:tcW w:w="1464" w:type="pct"/>
            <w:tcBorders>
              <w:top w:val="single" w:sz="4" w:space="0" w:color="auto"/>
              <w:left w:val="single" w:sz="4" w:space="0" w:color="auto"/>
              <w:bottom w:val="single" w:sz="4" w:space="0" w:color="auto"/>
              <w:right w:val="single" w:sz="4" w:space="0" w:color="auto"/>
            </w:tcBorders>
            <w:hideMark/>
          </w:tcPr>
          <w:p w14:paraId="5742758D"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b/>
                <w:sz w:val="20"/>
                <w:szCs w:val="20"/>
              </w:rPr>
              <w:t xml:space="preserve">Оценка </w:t>
            </w:r>
          </w:p>
        </w:tc>
        <w:tc>
          <w:tcPr>
            <w:tcW w:w="884" w:type="pct"/>
            <w:tcBorders>
              <w:top w:val="single" w:sz="4" w:space="0" w:color="auto"/>
              <w:left w:val="single" w:sz="4" w:space="0" w:color="auto"/>
              <w:bottom w:val="single" w:sz="4" w:space="0" w:color="auto"/>
              <w:right w:val="single" w:sz="4" w:space="0" w:color="auto"/>
            </w:tcBorders>
            <w:hideMark/>
          </w:tcPr>
          <w:p w14:paraId="2BA47758"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b/>
                <w:sz w:val="20"/>
                <w:szCs w:val="20"/>
                <w:lang w:eastAsia="ru-RU"/>
              </w:rPr>
            </w:pPr>
            <w:r w:rsidRPr="005F754E">
              <w:rPr>
                <w:rFonts w:ascii="Times New Roman" w:eastAsia="Calibri" w:hAnsi="Times New Roman" w:cs="Times New Roman"/>
                <w:b/>
                <w:sz w:val="20"/>
                <w:szCs w:val="20"/>
                <w:lang w:eastAsia="ru-RU"/>
              </w:rPr>
              <w:t>5</w:t>
            </w:r>
          </w:p>
        </w:tc>
        <w:tc>
          <w:tcPr>
            <w:tcW w:w="884" w:type="pct"/>
            <w:tcBorders>
              <w:top w:val="single" w:sz="4" w:space="0" w:color="auto"/>
              <w:left w:val="single" w:sz="4" w:space="0" w:color="auto"/>
              <w:bottom w:val="single" w:sz="4" w:space="0" w:color="auto"/>
              <w:right w:val="single" w:sz="4" w:space="0" w:color="auto"/>
            </w:tcBorders>
            <w:hideMark/>
          </w:tcPr>
          <w:p w14:paraId="5F832BA1"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b/>
                <w:sz w:val="20"/>
                <w:szCs w:val="20"/>
                <w:lang w:eastAsia="ru-RU"/>
              </w:rPr>
            </w:pPr>
            <w:r w:rsidRPr="005F754E">
              <w:rPr>
                <w:rFonts w:ascii="Times New Roman" w:eastAsia="Calibri" w:hAnsi="Times New Roman" w:cs="Times New Roman"/>
                <w:b/>
                <w:sz w:val="20"/>
                <w:szCs w:val="20"/>
                <w:lang w:eastAsia="ru-RU"/>
              </w:rPr>
              <w:t>4</w:t>
            </w:r>
          </w:p>
        </w:tc>
        <w:tc>
          <w:tcPr>
            <w:tcW w:w="884" w:type="pct"/>
            <w:tcBorders>
              <w:top w:val="single" w:sz="4" w:space="0" w:color="auto"/>
              <w:left w:val="single" w:sz="4" w:space="0" w:color="auto"/>
              <w:bottom w:val="single" w:sz="4" w:space="0" w:color="auto"/>
              <w:right w:val="single" w:sz="4" w:space="0" w:color="auto"/>
            </w:tcBorders>
            <w:hideMark/>
          </w:tcPr>
          <w:p w14:paraId="462DB653"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b/>
                <w:sz w:val="20"/>
                <w:szCs w:val="20"/>
                <w:lang w:eastAsia="ru-RU"/>
              </w:rPr>
            </w:pPr>
            <w:r w:rsidRPr="005F754E">
              <w:rPr>
                <w:rFonts w:ascii="Times New Roman" w:eastAsia="Calibri" w:hAnsi="Times New Roman" w:cs="Times New Roman"/>
                <w:b/>
                <w:sz w:val="20"/>
                <w:szCs w:val="20"/>
                <w:lang w:eastAsia="ru-RU"/>
              </w:rPr>
              <w:t>3</w:t>
            </w:r>
          </w:p>
        </w:tc>
        <w:tc>
          <w:tcPr>
            <w:tcW w:w="884" w:type="pct"/>
            <w:tcBorders>
              <w:top w:val="single" w:sz="4" w:space="0" w:color="auto"/>
              <w:left w:val="single" w:sz="4" w:space="0" w:color="auto"/>
              <w:bottom w:val="single" w:sz="4" w:space="0" w:color="auto"/>
              <w:right w:val="single" w:sz="4" w:space="0" w:color="auto"/>
            </w:tcBorders>
            <w:hideMark/>
          </w:tcPr>
          <w:p w14:paraId="62B86B23"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b/>
                <w:sz w:val="20"/>
                <w:szCs w:val="20"/>
                <w:lang w:eastAsia="ru-RU"/>
              </w:rPr>
            </w:pPr>
            <w:r w:rsidRPr="005F754E">
              <w:rPr>
                <w:rFonts w:ascii="Times New Roman" w:eastAsia="Calibri" w:hAnsi="Times New Roman" w:cs="Times New Roman"/>
                <w:b/>
                <w:sz w:val="20"/>
                <w:szCs w:val="20"/>
                <w:lang w:eastAsia="ru-RU"/>
              </w:rPr>
              <w:t>2</w:t>
            </w:r>
          </w:p>
        </w:tc>
      </w:tr>
      <w:tr w:rsidR="004A13EC" w:rsidRPr="005F754E" w14:paraId="4700DFE7" w14:textId="77777777" w:rsidTr="004A13EC">
        <w:tc>
          <w:tcPr>
            <w:tcW w:w="1464" w:type="pct"/>
            <w:tcBorders>
              <w:top w:val="single" w:sz="4" w:space="0" w:color="auto"/>
              <w:left w:val="single" w:sz="4" w:space="0" w:color="auto"/>
              <w:bottom w:val="single" w:sz="4" w:space="0" w:color="auto"/>
              <w:right w:val="single" w:sz="4" w:space="0" w:color="auto"/>
            </w:tcBorders>
            <w:hideMark/>
          </w:tcPr>
          <w:p w14:paraId="217418B7"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b/>
                <w:sz w:val="20"/>
                <w:szCs w:val="20"/>
              </w:rPr>
              <w:t xml:space="preserve">в баллах </w:t>
            </w:r>
          </w:p>
        </w:tc>
        <w:tc>
          <w:tcPr>
            <w:tcW w:w="884" w:type="pct"/>
            <w:tcBorders>
              <w:top w:val="single" w:sz="4" w:space="0" w:color="auto"/>
              <w:left w:val="single" w:sz="4" w:space="0" w:color="auto"/>
              <w:bottom w:val="single" w:sz="4" w:space="0" w:color="auto"/>
              <w:right w:val="single" w:sz="4" w:space="0" w:color="auto"/>
            </w:tcBorders>
            <w:hideMark/>
          </w:tcPr>
          <w:p w14:paraId="7DE4DC13"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sz w:val="20"/>
                <w:szCs w:val="20"/>
                <w:lang w:eastAsia="ru-RU"/>
              </w:rPr>
              <w:t>25-30 баллов</w:t>
            </w:r>
          </w:p>
        </w:tc>
        <w:tc>
          <w:tcPr>
            <w:tcW w:w="884" w:type="pct"/>
            <w:tcBorders>
              <w:top w:val="single" w:sz="4" w:space="0" w:color="auto"/>
              <w:left w:val="single" w:sz="4" w:space="0" w:color="auto"/>
              <w:bottom w:val="single" w:sz="4" w:space="0" w:color="auto"/>
              <w:right w:val="single" w:sz="4" w:space="0" w:color="auto"/>
            </w:tcBorders>
            <w:hideMark/>
          </w:tcPr>
          <w:p w14:paraId="4FDBBC90"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sz w:val="20"/>
                <w:szCs w:val="20"/>
                <w:lang w:eastAsia="ru-RU"/>
              </w:rPr>
              <w:t>20-25 баллов</w:t>
            </w:r>
          </w:p>
        </w:tc>
        <w:tc>
          <w:tcPr>
            <w:tcW w:w="884" w:type="pct"/>
            <w:tcBorders>
              <w:top w:val="single" w:sz="4" w:space="0" w:color="auto"/>
              <w:left w:val="single" w:sz="4" w:space="0" w:color="auto"/>
              <w:bottom w:val="single" w:sz="4" w:space="0" w:color="auto"/>
              <w:right w:val="single" w:sz="4" w:space="0" w:color="auto"/>
            </w:tcBorders>
            <w:hideMark/>
          </w:tcPr>
          <w:p w14:paraId="3BDDBD4D"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sz w:val="20"/>
                <w:szCs w:val="20"/>
                <w:lang w:eastAsia="ru-RU"/>
              </w:rPr>
              <w:t>15-20 баллов</w:t>
            </w:r>
          </w:p>
        </w:tc>
        <w:tc>
          <w:tcPr>
            <w:tcW w:w="884" w:type="pct"/>
            <w:tcBorders>
              <w:top w:val="single" w:sz="4" w:space="0" w:color="auto"/>
              <w:left w:val="single" w:sz="4" w:space="0" w:color="auto"/>
              <w:bottom w:val="single" w:sz="4" w:space="0" w:color="auto"/>
              <w:right w:val="single" w:sz="4" w:space="0" w:color="auto"/>
            </w:tcBorders>
            <w:hideMark/>
          </w:tcPr>
          <w:p w14:paraId="44B3F668" w14:textId="77777777" w:rsidR="004A13EC" w:rsidRPr="005F754E" w:rsidRDefault="004A13EC" w:rsidP="004A13EC">
            <w:pPr>
              <w:autoSpaceDN w:val="0"/>
              <w:spacing w:before="100" w:beforeAutospacing="1" w:after="100" w:afterAutospacing="1" w:line="240" w:lineRule="auto"/>
              <w:jc w:val="center"/>
              <w:outlineLvl w:val="0"/>
              <w:rPr>
                <w:rFonts w:ascii="Times New Roman" w:eastAsia="Calibri" w:hAnsi="Times New Roman" w:cs="Times New Roman"/>
                <w:sz w:val="20"/>
                <w:szCs w:val="20"/>
                <w:u w:val="single"/>
                <w:lang w:eastAsia="ru-RU"/>
              </w:rPr>
            </w:pPr>
            <w:r w:rsidRPr="005F754E">
              <w:rPr>
                <w:rFonts w:ascii="Times New Roman" w:eastAsia="Calibri" w:hAnsi="Times New Roman" w:cs="Times New Roman"/>
                <w:sz w:val="20"/>
                <w:szCs w:val="20"/>
              </w:rPr>
              <w:t>менее 15 баллов</w:t>
            </w:r>
          </w:p>
        </w:tc>
      </w:tr>
    </w:tbl>
    <w:p w14:paraId="079A7EE2" w14:textId="77777777" w:rsidR="004A13EC" w:rsidRPr="004A13EC" w:rsidRDefault="004A13EC" w:rsidP="004A13EC">
      <w:pPr>
        <w:autoSpaceDN w:val="0"/>
        <w:spacing w:after="0" w:line="240" w:lineRule="auto"/>
        <w:jc w:val="center"/>
        <w:outlineLvl w:val="0"/>
        <w:rPr>
          <w:rFonts w:ascii="Times New Roman" w:eastAsia="Times New Roman" w:hAnsi="Times New Roman" w:cs="Times New Roman"/>
          <w:b/>
          <w:sz w:val="24"/>
          <w:szCs w:val="24"/>
          <w:lang w:eastAsia="ru-RU"/>
        </w:rPr>
      </w:pPr>
    </w:p>
    <w:p w14:paraId="6C9EE92E" w14:textId="39F5B30E" w:rsidR="004A13EC" w:rsidRPr="004A13EC" w:rsidRDefault="004A13EC" w:rsidP="004A13EC">
      <w:pPr>
        <w:autoSpaceDN w:val="0"/>
        <w:spacing w:after="0" w:line="240" w:lineRule="auto"/>
        <w:jc w:val="center"/>
        <w:outlineLvl w:val="0"/>
        <w:rPr>
          <w:rFonts w:ascii="Times New Roman" w:eastAsia="Times New Roman" w:hAnsi="Times New Roman" w:cs="Times New Roman"/>
          <w:b/>
          <w:sz w:val="24"/>
          <w:szCs w:val="24"/>
          <w:lang w:eastAsia="ru-RU"/>
        </w:rPr>
      </w:pPr>
      <w:r w:rsidRPr="005F754E">
        <w:rPr>
          <w:rFonts w:ascii="Times New Roman" w:eastAsia="Calibri" w:hAnsi="Times New Roman" w:cs="Times New Roman"/>
          <w:sz w:val="24"/>
          <w:szCs w:val="24"/>
        </w:rPr>
        <w:t>5. Структура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053"/>
        <w:gridCol w:w="2843"/>
      </w:tblGrid>
      <w:tr w:rsidR="004A13EC" w:rsidRPr="005F754E" w14:paraId="2C2C5794"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14:paraId="27646C8B"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w:t>
            </w:r>
          </w:p>
        </w:tc>
        <w:tc>
          <w:tcPr>
            <w:tcW w:w="3162" w:type="pct"/>
            <w:tcBorders>
              <w:top w:val="single" w:sz="4" w:space="0" w:color="auto"/>
              <w:left w:val="single" w:sz="4" w:space="0" w:color="auto"/>
              <w:bottom w:val="single" w:sz="4" w:space="0" w:color="auto"/>
              <w:right w:val="single" w:sz="4" w:space="0" w:color="auto"/>
            </w:tcBorders>
            <w:vAlign w:val="center"/>
            <w:hideMark/>
          </w:tcPr>
          <w:p w14:paraId="52A4DA73"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14:paraId="195D5255"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Оценка в баллах</w:t>
            </w:r>
          </w:p>
        </w:tc>
      </w:tr>
      <w:tr w:rsidR="004A13EC" w:rsidRPr="005F754E" w14:paraId="15D2AA0D"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hideMark/>
          </w:tcPr>
          <w:p w14:paraId="3C28944B"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1</w:t>
            </w:r>
          </w:p>
        </w:tc>
        <w:tc>
          <w:tcPr>
            <w:tcW w:w="3162" w:type="pct"/>
            <w:tcBorders>
              <w:top w:val="single" w:sz="4" w:space="0" w:color="auto"/>
              <w:left w:val="single" w:sz="4" w:space="0" w:color="auto"/>
              <w:bottom w:val="single" w:sz="4" w:space="0" w:color="auto"/>
              <w:right w:val="single" w:sz="4" w:space="0" w:color="auto"/>
            </w:tcBorders>
            <w:hideMark/>
          </w:tcPr>
          <w:p w14:paraId="7BCDDEAE" w14:textId="77777777" w:rsidR="004A13EC" w:rsidRPr="005F754E" w:rsidRDefault="004A13EC" w:rsidP="004A13EC">
            <w:pPr>
              <w:autoSpaceDN w:val="0"/>
              <w:spacing w:after="0" w:line="240" w:lineRule="auto"/>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Посещаемость</w:t>
            </w:r>
          </w:p>
        </w:tc>
        <w:tc>
          <w:tcPr>
            <w:tcW w:w="1485" w:type="pct"/>
            <w:tcBorders>
              <w:top w:val="single" w:sz="4" w:space="0" w:color="auto"/>
              <w:left w:val="single" w:sz="4" w:space="0" w:color="auto"/>
              <w:bottom w:val="single" w:sz="4" w:space="0" w:color="auto"/>
              <w:right w:val="single" w:sz="4" w:space="0" w:color="auto"/>
            </w:tcBorders>
            <w:hideMark/>
          </w:tcPr>
          <w:p w14:paraId="23E4A675"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10</w:t>
            </w:r>
          </w:p>
        </w:tc>
      </w:tr>
      <w:tr w:rsidR="004A13EC" w:rsidRPr="005F754E" w14:paraId="0083038D"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hideMark/>
          </w:tcPr>
          <w:p w14:paraId="4DD27C81"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2</w:t>
            </w:r>
          </w:p>
        </w:tc>
        <w:tc>
          <w:tcPr>
            <w:tcW w:w="3162" w:type="pct"/>
            <w:tcBorders>
              <w:top w:val="single" w:sz="4" w:space="0" w:color="auto"/>
              <w:left w:val="single" w:sz="4" w:space="0" w:color="auto"/>
              <w:bottom w:val="single" w:sz="4" w:space="0" w:color="auto"/>
              <w:right w:val="single" w:sz="4" w:space="0" w:color="auto"/>
            </w:tcBorders>
            <w:hideMark/>
          </w:tcPr>
          <w:p w14:paraId="1EFF3B27" w14:textId="77777777" w:rsidR="004A13EC" w:rsidRPr="005F754E" w:rsidRDefault="004A13EC" w:rsidP="004A13EC">
            <w:pPr>
              <w:autoSpaceDN w:val="0"/>
              <w:spacing w:after="0" w:line="240" w:lineRule="auto"/>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14:paraId="408D1C49"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50</w:t>
            </w:r>
          </w:p>
        </w:tc>
      </w:tr>
      <w:tr w:rsidR="004A13EC" w:rsidRPr="005F754E" w14:paraId="662A50F6" w14:textId="77777777" w:rsidTr="004A13EC">
        <w:trPr>
          <w:trHeight w:val="219"/>
          <w:jc w:val="center"/>
        </w:trPr>
        <w:tc>
          <w:tcPr>
            <w:tcW w:w="353" w:type="pct"/>
            <w:tcBorders>
              <w:top w:val="single" w:sz="4" w:space="0" w:color="auto"/>
              <w:left w:val="single" w:sz="4" w:space="0" w:color="auto"/>
              <w:bottom w:val="single" w:sz="4" w:space="0" w:color="auto"/>
              <w:right w:val="single" w:sz="4" w:space="0" w:color="auto"/>
            </w:tcBorders>
            <w:hideMark/>
          </w:tcPr>
          <w:p w14:paraId="3D2BE255"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3</w:t>
            </w:r>
          </w:p>
        </w:tc>
        <w:tc>
          <w:tcPr>
            <w:tcW w:w="3162" w:type="pct"/>
            <w:tcBorders>
              <w:top w:val="single" w:sz="4" w:space="0" w:color="auto"/>
              <w:left w:val="single" w:sz="4" w:space="0" w:color="auto"/>
              <w:bottom w:val="single" w:sz="4" w:space="0" w:color="auto"/>
              <w:right w:val="single" w:sz="4" w:space="0" w:color="auto"/>
            </w:tcBorders>
            <w:hideMark/>
          </w:tcPr>
          <w:p w14:paraId="5796B3DD" w14:textId="77777777" w:rsidR="004A13EC" w:rsidRPr="005F754E" w:rsidRDefault="004A13EC" w:rsidP="004A13EC">
            <w:pPr>
              <w:autoSpaceDN w:val="0"/>
              <w:spacing w:after="0" w:line="240" w:lineRule="auto"/>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Эссе</w:t>
            </w:r>
          </w:p>
        </w:tc>
        <w:tc>
          <w:tcPr>
            <w:tcW w:w="1485" w:type="pct"/>
            <w:tcBorders>
              <w:top w:val="single" w:sz="4" w:space="0" w:color="auto"/>
              <w:left w:val="single" w:sz="4" w:space="0" w:color="auto"/>
              <w:bottom w:val="single" w:sz="4" w:space="0" w:color="auto"/>
              <w:right w:val="single" w:sz="4" w:space="0" w:color="auto"/>
            </w:tcBorders>
            <w:hideMark/>
          </w:tcPr>
          <w:p w14:paraId="4B7F1A8C"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10</w:t>
            </w:r>
          </w:p>
        </w:tc>
      </w:tr>
      <w:tr w:rsidR="004A13EC" w:rsidRPr="005F754E" w14:paraId="0F3D58E3"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tcPr>
          <w:p w14:paraId="0070E0FC"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p>
        </w:tc>
        <w:tc>
          <w:tcPr>
            <w:tcW w:w="3162" w:type="pct"/>
            <w:tcBorders>
              <w:top w:val="single" w:sz="4" w:space="0" w:color="auto"/>
              <w:left w:val="single" w:sz="4" w:space="0" w:color="auto"/>
              <w:bottom w:val="single" w:sz="4" w:space="0" w:color="auto"/>
              <w:right w:val="single" w:sz="4" w:space="0" w:color="auto"/>
            </w:tcBorders>
            <w:hideMark/>
          </w:tcPr>
          <w:p w14:paraId="0573E171" w14:textId="77777777" w:rsidR="004A13EC" w:rsidRPr="005F754E" w:rsidRDefault="004A13EC" w:rsidP="004A13EC">
            <w:pPr>
              <w:autoSpaceDN w:val="0"/>
              <w:spacing w:after="0" w:line="240" w:lineRule="auto"/>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Итого</w:t>
            </w:r>
          </w:p>
        </w:tc>
        <w:tc>
          <w:tcPr>
            <w:tcW w:w="1485" w:type="pct"/>
            <w:tcBorders>
              <w:top w:val="single" w:sz="4" w:space="0" w:color="auto"/>
              <w:left w:val="single" w:sz="4" w:space="0" w:color="auto"/>
              <w:bottom w:val="single" w:sz="4" w:space="0" w:color="auto"/>
              <w:right w:val="single" w:sz="4" w:space="0" w:color="auto"/>
            </w:tcBorders>
            <w:hideMark/>
          </w:tcPr>
          <w:p w14:paraId="499C60E0"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70</w:t>
            </w:r>
          </w:p>
        </w:tc>
      </w:tr>
      <w:tr w:rsidR="004A13EC" w:rsidRPr="005F754E" w14:paraId="77492C0B"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hideMark/>
          </w:tcPr>
          <w:p w14:paraId="3F87B915"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4</w:t>
            </w:r>
          </w:p>
        </w:tc>
        <w:tc>
          <w:tcPr>
            <w:tcW w:w="3162" w:type="pct"/>
            <w:tcBorders>
              <w:top w:val="single" w:sz="4" w:space="0" w:color="auto"/>
              <w:left w:val="single" w:sz="4" w:space="0" w:color="auto"/>
              <w:bottom w:val="single" w:sz="4" w:space="0" w:color="auto"/>
              <w:right w:val="single" w:sz="4" w:space="0" w:color="auto"/>
            </w:tcBorders>
            <w:hideMark/>
          </w:tcPr>
          <w:p w14:paraId="54D43272" w14:textId="77777777" w:rsidR="004A13EC" w:rsidRPr="005F754E" w:rsidRDefault="004A13EC" w:rsidP="004A13EC">
            <w:pPr>
              <w:autoSpaceDN w:val="0"/>
              <w:spacing w:after="0" w:line="240" w:lineRule="auto"/>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 xml:space="preserve">Промежуточный контроль (экзамен) </w:t>
            </w:r>
          </w:p>
        </w:tc>
        <w:tc>
          <w:tcPr>
            <w:tcW w:w="1485" w:type="pct"/>
            <w:tcBorders>
              <w:top w:val="single" w:sz="4" w:space="0" w:color="auto"/>
              <w:left w:val="single" w:sz="4" w:space="0" w:color="auto"/>
              <w:bottom w:val="single" w:sz="4" w:space="0" w:color="auto"/>
              <w:right w:val="single" w:sz="4" w:space="0" w:color="auto"/>
            </w:tcBorders>
            <w:hideMark/>
          </w:tcPr>
          <w:p w14:paraId="6BA014C1"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30</w:t>
            </w:r>
          </w:p>
        </w:tc>
      </w:tr>
      <w:tr w:rsidR="004A13EC" w:rsidRPr="005F754E" w14:paraId="3B346E17" w14:textId="77777777" w:rsidTr="004A13EC">
        <w:trPr>
          <w:jc w:val="center"/>
        </w:trPr>
        <w:tc>
          <w:tcPr>
            <w:tcW w:w="353" w:type="pct"/>
            <w:tcBorders>
              <w:top w:val="single" w:sz="4" w:space="0" w:color="auto"/>
              <w:left w:val="single" w:sz="4" w:space="0" w:color="auto"/>
              <w:bottom w:val="single" w:sz="4" w:space="0" w:color="auto"/>
              <w:right w:val="single" w:sz="4" w:space="0" w:color="auto"/>
            </w:tcBorders>
          </w:tcPr>
          <w:p w14:paraId="4D2B8C9E"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p>
        </w:tc>
        <w:tc>
          <w:tcPr>
            <w:tcW w:w="3162" w:type="pct"/>
            <w:tcBorders>
              <w:top w:val="single" w:sz="4" w:space="0" w:color="auto"/>
              <w:left w:val="single" w:sz="4" w:space="0" w:color="auto"/>
              <w:bottom w:val="single" w:sz="4" w:space="0" w:color="auto"/>
              <w:right w:val="single" w:sz="4" w:space="0" w:color="auto"/>
            </w:tcBorders>
            <w:hideMark/>
          </w:tcPr>
          <w:p w14:paraId="1ABE7586" w14:textId="77777777" w:rsidR="004A13EC" w:rsidRPr="005F754E" w:rsidRDefault="004A13EC" w:rsidP="004A13EC">
            <w:pPr>
              <w:autoSpaceDN w:val="0"/>
              <w:spacing w:after="0" w:line="240" w:lineRule="auto"/>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Всего</w:t>
            </w:r>
          </w:p>
        </w:tc>
        <w:tc>
          <w:tcPr>
            <w:tcW w:w="1485" w:type="pct"/>
            <w:tcBorders>
              <w:top w:val="single" w:sz="4" w:space="0" w:color="auto"/>
              <w:left w:val="single" w:sz="4" w:space="0" w:color="auto"/>
              <w:bottom w:val="single" w:sz="4" w:space="0" w:color="auto"/>
              <w:right w:val="single" w:sz="4" w:space="0" w:color="auto"/>
            </w:tcBorders>
            <w:hideMark/>
          </w:tcPr>
          <w:p w14:paraId="17AF4D47" w14:textId="77777777" w:rsidR="004A13EC" w:rsidRPr="005F754E" w:rsidRDefault="004A13EC" w:rsidP="004A13EC">
            <w:pPr>
              <w:autoSpaceDN w:val="0"/>
              <w:spacing w:after="0" w:line="240" w:lineRule="auto"/>
              <w:jc w:val="center"/>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100</w:t>
            </w:r>
          </w:p>
        </w:tc>
      </w:tr>
    </w:tbl>
    <w:p w14:paraId="65704544" w14:textId="77777777" w:rsidR="004A13EC" w:rsidRPr="004A13EC" w:rsidRDefault="004A13EC" w:rsidP="004A13EC">
      <w:pPr>
        <w:autoSpaceDN w:val="0"/>
        <w:spacing w:after="0" w:line="240" w:lineRule="auto"/>
        <w:ind w:firstLine="708"/>
        <w:jc w:val="both"/>
        <w:rPr>
          <w:rFonts w:ascii="Times New Roman" w:eastAsia="Times New Roman" w:hAnsi="Times New Roman" w:cs="Times New Roman"/>
          <w:sz w:val="24"/>
          <w:szCs w:val="24"/>
          <w:lang w:eastAsia="ru-RU"/>
        </w:rPr>
      </w:pPr>
    </w:p>
    <w:p w14:paraId="1F1E2489" w14:textId="77777777" w:rsidR="004A13EC" w:rsidRPr="004A13EC" w:rsidRDefault="004A13EC" w:rsidP="004A13EC">
      <w:pPr>
        <w:autoSpaceDN w:val="0"/>
        <w:spacing w:after="0" w:line="240" w:lineRule="auto"/>
        <w:ind w:firstLine="708"/>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14:paraId="626C65A6" w14:textId="77777777" w:rsidR="004A13EC" w:rsidRPr="004A13EC" w:rsidRDefault="004A13EC" w:rsidP="004A13EC">
      <w:pPr>
        <w:shd w:val="clear" w:color="auto" w:fill="FFFFFF"/>
        <w:autoSpaceDN w:val="0"/>
        <w:spacing w:after="0" w:line="240" w:lineRule="auto"/>
        <w:ind w:firstLine="709"/>
        <w:jc w:val="both"/>
        <w:rPr>
          <w:rFonts w:ascii="Times New Roman" w:eastAsia="Times New Roman" w:hAnsi="Times New Roman" w:cs="Times New Roman"/>
          <w:color w:val="000000"/>
          <w:sz w:val="24"/>
          <w:szCs w:val="24"/>
          <w:lang w:eastAsia="ru-RU"/>
        </w:rPr>
      </w:pPr>
      <w:r w:rsidRPr="004A13EC">
        <w:rPr>
          <w:rFonts w:ascii="Times New Roman" w:eastAsia="Times New Roman" w:hAnsi="Times New Roman" w:cs="Times New Roman"/>
          <w:bCs/>
          <w:color w:val="000000"/>
          <w:sz w:val="24"/>
          <w:szCs w:val="24"/>
          <w:lang w:eastAsia="ru-RU"/>
        </w:rPr>
        <w:t xml:space="preserve"> Промежуточный контроль </w:t>
      </w:r>
      <w:r w:rsidRPr="004A13EC">
        <w:rPr>
          <w:rFonts w:ascii="Times New Roman" w:eastAsia="Times New Roman" w:hAnsi="Times New Roman" w:cs="Times New Roman"/>
          <w:color w:val="000000"/>
          <w:sz w:val="24"/>
          <w:szCs w:val="24"/>
          <w:lang w:eastAsia="ru-RU"/>
        </w:rPr>
        <w:t>в соответствии с учебным планом</w:t>
      </w:r>
      <w:r w:rsidRPr="004A13EC">
        <w:rPr>
          <w:rFonts w:ascii="Times New Roman" w:eastAsia="Times New Roman" w:hAnsi="Times New Roman" w:cs="Times New Roman"/>
          <w:bCs/>
          <w:color w:val="000000"/>
          <w:sz w:val="24"/>
          <w:szCs w:val="24"/>
          <w:lang w:eastAsia="ru-RU"/>
        </w:rPr>
        <w:t xml:space="preserve"> включает в себя обобщение итогов освоения студентами дисциплины в форме экзамена. </w:t>
      </w:r>
      <w:r w:rsidRPr="004A13EC">
        <w:rPr>
          <w:rFonts w:ascii="Times New Roman" w:eastAsia="Times New Roman" w:hAnsi="Times New Roman" w:cs="Times New Roman"/>
          <w:color w:val="000000"/>
          <w:sz w:val="24"/>
          <w:szCs w:val="24"/>
          <w:lang w:eastAsia="ru-RU"/>
        </w:rPr>
        <w:t>Студенты допускается к экзамену по дисциплине в случае выполнения предусмотренных 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14:paraId="73846EE3" w14:textId="77777777" w:rsidR="004A13EC" w:rsidRPr="004A13EC" w:rsidRDefault="004A13EC" w:rsidP="004A13EC">
      <w:pPr>
        <w:autoSpaceDN w:val="0"/>
        <w:spacing w:after="0" w:line="240" w:lineRule="auto"/>
        <w:ind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Общее максимальное число баллов, которые выставляются обучающемуся по итогам </w:t>
      </w:r>
      <w:proofErr w:type="gramStart"/>
      <w:r w:rsidRPr="004A13EC">
        <w:rPr>
          <w:rFonts w:ascii="Times New Roman" w:eastAsia="Times New Roman" w:hAnsi="Times New Roman" w:cs="Times New Roman"/>
          <w:sz w:val="24"/>
          <w:szCs w:val="24"/>
          <w:lang w:eastAsia="ru-RU"/>
        </w:rPr>
        <w:t>экзамена  –</w:t>
      </w:r>
      <w:proofErr w:type="gramEnd"/>
      <w:r w:rsidRPr="004A13EC">
        <w:rPr>
          <w:rFonts w:ascii="Times New Roman" w:eastAsia="Times New Roman" w:hAnsi="Times New Roman" w:cs="Times New Roman"/>
          <w:sz w:val="24"/>
          <w:szCs w:val="24"/>
          <w:lang w:eastAsia="ru-RU"/>
        </w:rPr>
        <w:t xml:space="preserve"> 30 баллов.  </w:t>
      </w:r>
    </w:p>
    <w:p w14:paraId="3A9EF5A6" w14:textId="77777777" w:rsidR="004A13EC" w:rsidRPr="004A13EC" w:rsidRDefault="004A13EC" w:rsidP="004A13EC">
      <w:pPr>
        <w:autoSpaceDN w:val="0"/>
        <w:spacing w:after="0" w:line="240" w:lineRule="auto"/>
        <w:ind w:firstLine="709"/>
        <w:jc w:val="both"/>
        <w:rPr>
          <w:rFonts w:ascii="Times New Roman" w:eastAsia="Calibri" w:hAnsi="Times New Roman" w:cs="Times New Roman"/>
          <w:bCs/>
          <w:sz w:val="24"/>
          <w:szCs w:val="24"/>
        </w:rPr>
      </w:pPr>
      <w:r w:rsidRPr="004A13EC">
        <w:rPr>
          <w:rFonts w:ascii="Times New Roman" w:eastAsia="Calibri" w:hAnsi="Times New Roman" w:cs="Times New Roman"/>
          <w:bCs/>
          <w:sz w:val="24"/>
          <w:szCs w:val="24"/>
        </w:rPr>
        <w:t>Общая итоговая оценка за экзамен выставляется с учетом полученных баллов:</w:t>
      </w:r>
    </w:p>
    <w:p w14:paraId="7F42AC74" w14:textId="77777777" w:rsidR="004A13EC" w:rsidRPr="004A13EC" w:rsidRDefault="004A13EC" w:rsidP="004A13EC">
      <w:pPr>
        <w:autoSpaceDN w:val="0"/>
        <w:spacing w:after="0" w:line="240" w:lineRule="auto"/>
        <w:ind w:firstLine="709"/>
        <w:jc w:val="both"/>
        <w:rPr>
          <w:rFonts w:ascii="Times New Roman" w:eastAsia="Calibri" w:hAnsi="Times New Roman" w:cs="Times New Roman"/>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9"/>
      </w:tblGrid>
      <w:tr w:rsidR="004A13EC" w:rsidRPr="005F754E" w14:paraId="69C72352" w14:textId="77777777" w:rsidTr="004A13EC">
        <w:trPr>
          <w:trHeight w:val="295"/>
        </w:trPr>
        <w:tc>
          <w:tcPr>
            <w:tcW w:w="1464" w:type="pct"/>
            <w:tcBorders>
              <w:top w:val="single" w:sz="4" w:space="0" w:color="auto"/>
              <w:left w:val="single" w:sz="4" w:space="0" w:color="auto"/>
              <w:bottom w:val="single" w:sz="4" w:space="0" w:color="auto"/>
              <w:right w:val="single" w:sz="4" w:space="0" w:color="auto"/>
            </w:tcBorders>
            <w:hideMark/>
          </w:tcPr>
          <w:p w14:paraId="3BDEE576" w14:textId="77777777" w:rsidR="004A13EC" w:rsidRPr="005F754E" w:rsidRDefault="004A13EC" w:rsidP="004A13EC">
            <w:pPr>
              <w:autoSpaceDE w:val="0"/>
              <w:autoSpaceDN w:val="0"/>
              <w:adjustRightInd w:val="0"/>
              <w:spacing w:after="0" w:line="240" w:lineRule="auto"/>
              <w:rPr>
                <w:rFonts w:ascii="Times New Roman" w:eastAsia="Calibri" w:hAnsi="Times New Roman" w:cs="Times New Roman"/>
                <w:b/>
                <w:sz w:val="20"/>
                <w:szCs w:val="20"/>
              </w:rPr>
            </w:pPr>
            <w:r w:rsidRPr="005F754E">
              <w:rPr>
                <w:rFonts w:ascii="Times New Roman" w:eastAsia="Calibri" w:hAnsi="Times New Roman" w:cs="Times New Roman"/>
                <w:b/>
                <w:sz w:val="20"/>
                <w:szCs w:val="20"/>
              </w:rPr>
              <w:t>«5» отлично</w:t>
            </w:r>
          </w:p>
        </w:tc>
        <w:tc>
          <w:tcPr>
            <w:tcW w:w="3536" w:type="pct"/>
            <w:tcBorders>
              <w:top w:val="single" w:sz="4" w:space="0" w:color="auto"/>
              <w:left w:val="single" w:sz="4" w:space="0" w:color="auto"/>
              <w:bottom w:val="single" w:sz="4" w:space="0" w:color="auto"/>
              <w:right w:val="single" w:sz="4" w:space="0" w:color="auto"/>
            </w:tcBorders>
            <w:hideMark/>
          </w:tcPr>
          <w:p w14:paraId="7115BB80" w14:textId="77777777" w:rsidR="004A13EC" w:rsidRPr="005F754E" w:rsidRDefault="004A13EC" w:rsidP="004A13EC">
            <w:pPr>
              <w:autoSpaceDN w:val="0"/>
              <w:spacing w:after="0" w:line="240" w:lineRule="auto"/>
              <w:ind w:firstLine="70"/>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25-30 баллов</w:t>
            </w:r>
          </w:p>
        </w:tc>
      </w:tr>
      <w:tr w:rsidR="004A13EC" w:rsidRPr="005F754E" w14:paraId="3589C31B" w14:textId="77777777" w:rsidTr="004A13EC">
        <w:trPr>
          <w:trHeight w:val="295"/>
        </w:trPr>
        <w:tc>
          <w:tcPr>
            <w:tcW w:w="1464" w:type="pct"/>
            <w:tcBorders>
              <w:top w:val="single" w:sz="4" w:space="0" w:color="auto"/>
              <w:left w:val="single" w:sz="4" w:space="0" w:color="auto"/>
              <w:bottom w:val="single" w:sz="4" w:space="0" w:color="auto"/>
              <w:right w:val="single" w:sz="4" w:space="0" w:color="auto"/>
            </w:tcBorders>
            <w:hideMark/>
          </w:tcPr>
          <w:p w14:paraId="17A2EA84" w14:textId="77777777" w:rsidR="004A13EC" w:rsidRPr="005F754E" w:rsidRDefault="004A13EC" w:rsidP="004A13EC">
            <w:pPr>
              <w:autoSpaceDE w:val="0"/>
              <w:autoSpaceDN w:val="0"/>
              <w:adjustRightInd w:val="0"/>
              <w:spacing w:after="0" w:line="240" w:lineRule="auto"/>
              <w:rPr>
                <w:rFonts w:ascii="Times New Roman" w:eastAsia="Calibri" w:hAnsi="Times New Roman" w:cs="Times New Roman"/>
                <w:b/>
                <w:sz w:val="20"/>
                <w:szCs w:val="20"/>
              </w:rPr>
            </w:pPr>
            <w:r w:rsidRPr="005F754E">
              <w:rPr>
                <w:rFonts w:ascii="Times New Roman" w:eastAsia="Calibri" w:hAnsi="Times New Roman" w:cs="Times New Roman"/>
                <w:b/>
                <w:sz w:val="20"/>
                <w:szCs w:val="20"/>
              </w:rPr>
              <w:t>«4» хорошо</w:t>
            </w:r>
          </w:p>
        </w:tc>
        <w:tc>
          <w:tcPr>
            <w:tcW w:w="3536" w:type="pct"/>
            <w:tcBorders>
              <w:top w:val="single" w:sz="4" w:space="0" w:color="auto"/>
              <w:left w:val="single" w:sz="4" w:space="0" w:color="auto"/>
              <w:bottom w:val="single" w:sz="4" w:space="0" w:color="auto"/>
              <w:right w:val="single" w:sz="4" w:space="0" w:color="auto"/>
            </w:tcBorders>
            <w:hideMark/>
          </w:tcPr>
          <w:p w14:paraId="600B88BE" w14:textId="77777777" w:rsidR="004A13EC" w:rsidRPr="005F754E" w:rsidRDefault="004A13EC" w:rsidP="004A13EC">
            <w:pPr>
              <w:autoSpaceDN w:val="0"/>
              <w:spacing w:after="0" w:line="240" w:lineRule="auto"/>
              <w:ind w:firstLine="70"/>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20-25 баллов</w:t>
            </w:r>
          </w:p>
        </w:tc>
      </w:tr>
      <w:tr w:rsidR="004A13EC" w:rsidRPr="005F754E" w14:paraId="46CC0039" w14:textId="77777777" w:rsidTr="004A13EC">
        <w:trPr>
          <w:trHeight w:val="295"/>
        </w:trPr>
        <w:tc>
          <w:tcPr>
            <w:tcW w:w="1464" w:type="pct"/>
            <w:tcBorders>
              <w:top w:val="single" w:sz="4" w:space="0" w:color="auto"/>
              <w:left w:val="single" w:sz="4" w:space="0" w:color="auto"/>
              <w:bottom w:val="single" w:sz="4" w:space="0" w:color="auto"/>
              <w:right w:val="single" w:sz="4" w:space="0" w:color="auto"/>
            </w:tcBorders>
            <w:hideMark/>
          </w:tcPr>
          <w:p w14:paraId="010EB3BC" w14:textId="77777777" w:rsidR="004A13EC" w:rsidRPr="005F754E" w:rsidRDefault="004A13EC" w:rsidP="004A13EC">
            <w:pPr>
              <w:autoSpaceDE w:val="0"/>
              <w:autoSpaceDN w:val="0"/>
              <w:adjustRightInd w:val="0"/>
              <w:spacing w:after="0" w:line="240" w:lineRule="auto"/>
              <w:rPr>
                <w:rFonts w:ascii="Times New Roman" w:eastAsia="Calibri" w:hAnsi="Times New Roman" w:cs="Times New Roman"/>
                <w:b/>
                <w:sz w:val="20"/>
                <w:szCs w:val="20"/>
              </w:rPr>
            </w:pPr>
            <w:r w:rsidRPr="005F754E">
              <w:rPr>
                <w:rFonts w:ascii="Times New Roman" w:eastAsia="Calibri" w:hAnsi="Times New Roman" w:cs="Times New Roman"/>
                <w:b/>
                <w:sz w:val="20"/>
                <w:szCs w:val="20"/>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14:paraId="2C11ED5E" w14:textId="77777777" w:rsidR="004A13EC" w:rsidRPr="005F754E" w:rsidRDefault="004A13EC" w:rsidP="004A13EC">
            <w:pPr>
              <w:autoSpaceDN w:val="0"/>
              <w:spacing w:after="0" w:line="240" w:lineRule="auto"/>
              <w:ind w:firstLine="70"/>
              <w:jc w:val="both"/>
              <w:rPr>
                <w:rFonts w:ascii="Times New Roman" w:eastAsia="Times New Roman" w:hAnsi="Times New Roman" w:cs="Times New Roman"/>
                <w:sz w:val="20"/>
                <w:szCs w:val="20"/>
                <w:lang w:eastAsia="ru-RU"/>
              </w:rPr>
            </w:pPr>
            <w:r w:rsidRPr="005F754E">
              <w:rPr>
                <w:rFonts w:ascii="Times New Roman" w:eastAsia="Times New Roman" w:hAnsi="Times New Roman" w:cs="Times New Roman"/>
                <w:sz w:val="20"/>
                <w:szCs w:val="20"/>
                <w:lang w:eastAsia="ru-RU"/>
              </w:rPr>
              <w:t>15-20 баллов</w:t>
            </w:r>
          </w:p>
        </w:tc>
      </w:tr>
      <w:tr w:rsidR="004A13EC" w:rsidRPr="005F754E" w14:paraId="010F56F9" w14:textId="77777777" w:rsidTr="004A13EC">
        <w:trPr>
          <w:trHeight w:val="295"/>
        </w:trPr>
        <w:tc>
          <w:tcPr>
            <w:tcW w:w="1464" w:type="pct"/>
            <w:tcBorders>
              <w:top w:val="single" w:sz="4" w:space="0" w:color="auto"/>
              <w:left w:val="single" w:sz="4" w:space="0" w:color="auto"/>
              <w:bottom w:val="single" w:sz="4" w:space="0" w:color="auto"/>
              <w:right w:val="single" w:sz="4" w:space="0" w:color="auto"/>
            </w:tcBorders>
            <w:hideMark/>
          </w:tcPr>
          <w:p w14:paraId="1B315E38" w14:textId="77777777" w:rsidR="004A13EC" w:rsidRPr="005F754E" w:rsidRDefault="004A13EC" w:rsidP="004A13EC">
            <w:pPr>
              <w:autoSpaceDE w:val="0"/>
              <w:autoSpaceDN w:val="0"/>
              <w:adjustRightInd w:val="0"/>
              <w:spacing w:after="0" w:line="240" w:lineRule="auto"/>
              <w:rPr>
                <w:rFonts w:ascii="Times New Roman" w:eastAsia="Calibri" w:hAnsi="Times New Roman" w:cs="Times New Roman"/>
                <w:b/>
                <w:sz w:val="20"/>
                <w:szCs w:val="20"/>
              </w:rPr>
            </w:pPr>
            <w:r w:rsidRPr="005F754E">
              <w:rPr>
                <w:rFonts w:ascii="Times New Roman" w:eastAsia="Calibri" w:hAnsi="Times New Roman" w:cs="Times New Roman"/>
                <w:b/>
                <w:sz w:val="20"/>
                <w:szCs w:val="20"/>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14:paraId="4FF83B7F" w14:textId="77777777" w:rsidR="004A13EC" w:rsidRPr="005F754E" w:rsidRDefault="004A13EC" w:rsidP="004A13EC">
            <w:pPr>
              <w:autoSpaceDN w:val="0"/>
              <w:spacing w:after="0" w:line="240" w:lineRule="auto"/>
              <w:ind w:firstLine="70"/>
              <w:jc w:val="both"/>
              <w:rPr>
                <w:rFonts w:ascii="Times New Roman" w:eastAsia="Times New Roman" w:hAnsi="Times New Roman" w:cs="Times New Roman"/>
                <w:sz w:val="20"/>
                <w:szCs w:val="20"/>
                <w:lang w:eastAsia="ru-RU"/>
              </w:rPr>
            </w:pPr>
            <w:r w:rsidRPr="005F754E">
              <w:rPr>
                <w:rFonts w:ascii="Times New Roman" w:eastAsia="Calibri" w:hAnsi="Times New Roman" w:cs="Times New Roman"/>
                <w:sz w:val="20"/>
                <w:szCs w:val="20"/>
              </w:rPr>
              <w:t>менее 15 баллов</w:t>
            </w:r>
          </w:p>
        </w:tc>
      </w:tr>
    </w:tbl>
    <w:p w14:paraId="44884E25" w14:textId="77777777" w:rsidR="004A13EC" w:rsidRPr="004A13EC" w:rsidRDefault="004A13EC" w:rsidP="004A13EC">
      <w:pPr>
        <w:autoSpaceDN w:val="0"/>
        <w:spacing w:after="0" w:line="240" w:lineRule="auto"/>
        <w:ind w:firstLine="709"/>
        <w:jc w:val="both"/>
        <w:rPr>
          <w:rFonts w:ascii="Times New Roman" w:eastAsia="Calibri" w:hAnsi="Times New Roman" w:cs="Times New Roman"/>
          <w:bCs/>
          <w:sz w:val="24"/>
          <w:szCs w:val="24"/>
        </w:rPr>
      </w:pPr>
    </w:p>
    <w:p w14:paraId="3C2ACA6B" w14:textId="7D19B42F" w:rsidR="004A13EC" w:rsidRPr="004A13EC" w:rsidRDefault="004A13EC" w:rsidP="004A13EC">
      <w:pPr>
        <w:autoSpaceDN w:val="0"/>
        <w:spacing w:after="0" w:line="240" w:lineRule="auto"/>
        <w:ind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 xml:space="preserve">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14:paraId="50A43C2B" w14:textId="77777777" w:rsidR="004A13EC" w:rsidRPr="004A13EC" w:rsidRDefault="004A13EC" w:rsidP="004A13EC">
      <w:pPr>
        <w:autoSpaceDN w:val="0"/>
        <w:spacing w:after="0" w:line="240" w:lineRule="auto"/>
        <w:ind w:firstLine="709"/>
        <w:jc w:val="both"/>
        <w:rPr>
          <w:rFonts w:ascii="Times New Roman" w:eastAsia="Times New Roman" w:hAnsi="Times New Roman" w:cs="Times New Roman"/>
          <w:sz w:val="24"/>
          <w:szCs w:val="24"/>
          <w:lang w:eastAsia="ru-RU"/>
        </w:rPr>
      </w:pPr>
      <w:r w:rsidRPr="004A13EC">
        <w:rPr>
          <w:rFonts w:ascii="Times New Roman" w:eastAsia="Times New Roman" w:hAnsi="Times New Roman" w:cs="Times New Roman"/>
          <w:sz w:val="24"/>
          <w:szCs w:val="24"/>
          <w:lang w:eastAsia="ru-RU"/>
        </w:rP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14:paraId="47A51A88" w14:textId="77777777" w:rsidR="004A13EC" w:rsidRPr="004A13EC" w:rsidRDefault="004A13EC" w:rsidP="004A13EC">
      <w:pPr>
        <w:autoSpaceDN w:val="0"/>
        <w:spacing w:after="0" w:line="240" w:lineRule="auto"/>
        <w:jc w:val="center"/>
        <w:rPr>
          <w:rFonts w:ascii="Times New Roman" w:eastAsia="Times New Roman" w:hAnsi="Times New Roman" w:cs="Times New Roman"/>
          <w:b/>
          <w:sz w:val="24"/>
          <w:szCs w:val="24"/>
          <w:lang w:eastAsia="ru-RU"/>
        </w:rPr>
      </w:pPr>
    </w:p>
    <w:p w14:paraId="23F7B63D" w14:textId="77777777" w:rsidR="004A13EC" w:rsidRPr="004A13EC" w:rsidRDefault="004A13EC" w:rsidP="004A13EC">
      <w:pPr>
        <w:autoSpaceDN w:val="0"/>
        <w:spacing w:after="0" w:line="240" w:lineRule="auto"/>
        <w:jc w:val="center"/>
        <w:rPr>
          <w:rFonts w:ascii="Times New Roman" w:eastAsia="Times New Roman" w:hAnsi="Times New Roman" w:cs="Times New Roman"/>
          <w:b/>
          <w:sz w:val="24"/>
          <w:szCs w:val="24"/>
          <w:lang w:eastAsia="ru-RU"/>
        </w:rPr>
      </w:pPr>
      <w:r w:rsidRPr="004A13EC">
        <w:rPr>
          <w:rFonts w:ascii="Times New Roman" w:eastAsia="Times New Roman" w:hAnsi="Times New Roman" w:cs="Times New Roman"/>
          <w:b/>
          <w:sz w:val="24"/>
          <w:szCs w:val="24"/>
          <w:lang w:eastAsia="ru-RU"/>
        </w:rPr>
        <w:t>Шкала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597"/>
        <w:gridCol w:w="494"/>
        <w:gridCol w:w="496"/>
        <w:gridCol w:w="524"/>
        <w:gridCol w:w="530"/>
        <w:gridCol w:w="532"/>
        <w:gridCol w:w="758"/>
        <w:gridCol w:w="758"/>
        <w:gridCol w:w="762"/>
        <w:gridCol w:w="2222"/>
      </w:tblGrid>
      <w:tr w:rsidR="004A13EC" w:rsidRPr="005F754E" w14:paraId="317C58EE" w14:textId="77777777" w:rsidTr="005F754E">
        <w:trPr>
          <w:trHeight w:val="312"/>
          <w:jc w:val="center"/>
        </w:trPr>
        <w:tc>
          <w:tcPr>
            <w:tcW w:w="991" w:type="pct"/>
            <w:tcBorders>
              <w:top w:val="single" w:sz="4" w:space="0" w:color="auto"/>
              <w:left w:val="single" w:sz="4" w:space="0" w:color="auto"/>
              <w:bottom w:val="single" w:sz="4" w:space="0" w:color="auto"/>
              <w:right w:val="single" w:sz="4" w:space="0" w:color="auto"/>
            </w:tcBorders>
            <w:hideMark/>
          </w:tcPr>
          <w:p w14:paraId="1C35B939"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Суммарное количество баллов по всем видам работ</w:t>
            </w:r>
          </w:p>
        </w:tc>
        <w:tc>
          <w:tcPr>
            <w:tcW w:w="312" w:type="pct"/>
            <w:tcBorders>
              <w:top w:val="single" w:sz="4" w:space="0" w:color="auto"/>
              <w:left w:val="single" w:sz="4" w:space="0" w:color="auto"/>
              <w:bottom w:val="single" w:sz="4" w:space="0" w:color="auto"/>
              <w:right w:val="single" w:sz="4" w:space="0" w:color="auto"/>
            </w:tcBorders>
            <w:hideMark/>
          </w:tcPr>
          <w:p w14:paraId="540F6E3D" w14:textId="77777777" w:rsidR="004A13EC" w:rsidRPr="005F754E" w:rsidRDefault="004A13EC" w:rsidP="004A13EC">
            <w:pPr>
              <w:autoSpaceDN w:val="0"/>
              <w:spacing w:after="0" w:line="240" w:lineRule="auto"/>
              <w:ind w:right="-99"/>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100-95</w:t>
            </w:r>
          </w:p>
        </w:tc>
        <w:tc>
          <w:tcPr>
            <w:tcW w:w="258" w:type="pct"/>
            <w:tcBorders>
              <w:top w:val="single" w:sz="4" w:space="0" w:color="auto"/>
              <w:left w:val="single" w:sz="4" w:space="0" w:color="auto"/>
              <w:bottom w:val="single" w:sz="4" w:space="0" w:color="auto"/>
              <w:right w:val="single" w:sz="4" w:space="0" w:color="auto"/>
            </w:tcBorders>
            <w:hideMark/>
          </w:tcPr>
          <w:p w14:paraId="6F04EC47" w14:textId="77777777" w:rsidR="004A13EC" w:rsidRPr="005F754E" w:rsidRDefault="004A13EC" w:rsidP="004A13EC">
            <w:pPr>
              <w:autoSpaceDN w:val="0"/>
              <w:spacing w:after="0" w:line="240" w:lineRule="auto"/>
              <w:ind w:right="-111"/>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94-90</w:t>
            </w:r>
          </w:p>
        </w:tc>
        <w:tc>
          <w:tcPr>
            <w:tcW w:w="258" w:type="pct"/>
            <w:tcBorders>
              <w:top w:val="single" w:sz="4" w:space="0" w:color="auto"/>
              <w:left w:val="single" w:sz="4" w:space="0" w:color="auto"/>
              <w:bottom w:val="single" w:sz="4" w:space="0" w:color="auto"/>
              <w:right w:val="single" w:sz="4" w:space="0" w:color="auto"/>
            </w:tcBorders>
            <w:hideMark/>
          </w:tcPr>
          <w:p w14:paraId="2AE962FE" w14:textId="77777777" w:rsidR="004A13EC" w:rsidRPr="005F754E" w:rsidRDefault="004A13EC" w:rsidP="004A13EC">
            <w:pPr>
              <w:autoSpaceDN w:val="0"/>
              <w:spacing w:after="0" w:line="240" w:lineRule="auto"/>
              <w:ind w:right="-105"/>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89-85</w:t>
            </w:r>
          </w:p>
        </w:tc>
        <w:tc>
          <w:tcPr>
            <w:tcW w:w="274" w:type="pct"/>
            <w:tcBorders>
              <w:top w:val="single" w:sz="4" w:space="0" w:color="auto"/>
              <w:left w:val="single" w:sz="4" w:space="0" w:color="auto"/>
              <w:bottom w:val="single" w:sz="4" w:space="0" w:color="auto"/>
              <w:right w:val="single" w:sz="4" w:space="0" w:color="auto"/>
            </w:tcBorders>
            <w:hideMark/>
          </w:tcPr>
          <w:p w14:paraId="56878636" w14:textId="77777777" w:rsidR="004A13EC" w:rsidRPr="005F754E" w:rsidRDefault="004A13EC" w:rsidP="004A13EC">
            <w:pPr>
              <w:autoSpaceDN w:val="0"/>
              <w:spacing w:after="0" w:line="240" w:lineRule="auto"/>
              <w:ind w:right="-90"/>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84-80</w:t>
            </w:r>
          </w:p>
        </w:tc>
        <w:tc>
          <w:tcPr>
            <w:tcW w:w="277" w:type="pct"/>
            <w:tcBorders>
              <w:top w:val="single" w:sz="4" w:space="0" w:color="auto"/>
              <w:left w:val="single" w:sz="4" w:space="0" w:color="auto"/>
              <w:bottom w:val="single" w:sz="4" w:space="0" w:color="auto"/>
              <w:right w:val="single" w:sz="4" w:space="0" w:color="auto"/>
            </w:tcBorders>
            <w:hideMark/>
          </w:tcPr>
          <w:p w14:paraId="28349A96"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79-75</w:t>
            </w:r>
          </w:p>
        </w:tc>
        <w:tc>
          <w:tcPr>
            <w:tcW w:w="278" w:type="pct"/>
            <w:tcBorders>
              <w:top w:val="single" w:sz="4" w:space="0" w:color="auto"/>
              <w:left w:val="single" w:sz="4" w:space="0" w:color="auto"/>
              <w:bottom w:val="single" w:sz="4" w:space="0" w:color="auto"/>
              <w:right w:val="single" w:sz="4" w:space="0" w:color="auto"/>
            </w:tcBorders>
            <w:hideMark/>
          </w:tcPr>
          <w:p w14:paraId="051B4596"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74-70</w:t>
            </w:r>
          </w:p>
        </w:tc>
        <w:tc>
          <w:tcPr>
            <w:tcW w:w="396" w:type="pct"/>
            <w:tcBorders>
              <w:top w:val="single" w:sz="4" w:space="0" w:color="auto"/>
              <w:left w:val="single" w:sz="4" w:space="0" w:color="auto"/>
              <w:bottom w:val="single" w:sz="4" w:space="0" w:color="auto"/>
              <w:right w:val="single" w:sz="4" w:space="0" w:color="auto"/>
            </w:tcBorders>
            <w:hideMark/>
          </w:tcPr>
          <w:p w14:paraId="02493DD9"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69-65</w:t>
            </w:r>
          </w:p>
        </w:tc>
        <w:tc>
          <w:tcPr>
            <w:tcW w:w="396" w:type="pct"/>
            <w:tcBorders>
              <w:top w:val="single" w:sz="4" w:space="0" w:color="auto"/>
              <w:left w:val="single" w:sz="4" w:space="0" w:color="auto"/>
              <w:bottom w:val="single" w:sz="4" w:space="0" w:color="auto"/>
              <w:right w:val="single" w:sz="4" w:space="0" w:color="auto"/>
            </w:tcBorders>
            <w:hideMark/>
          </w:tcPr>
          <w:p w14:paraId="4ED663B4"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64-60</w:t>
            </w:r>
          </w:p>
        </w:tc>
        <w:tc>
          <w:tcPr>
            <w:tcW w:w="398" w:type="pct"/>
            <w:tcBorders>
              <w:top w:val="single" w:sz="4" w:space="0" w:color="auto"/>
              <w:left w:val="single" w:sz="4" w:space="0" w:color="auto"/>
              <w:bottom w:val="single" w:sz="4" w:space="0" w:color="auto"/>
              <w:right w:val="single" w:sz="4" w:space="0" w:color="auto"/>
            </w:tcBorders>
            <w:hideMark/>
          </w:tcPr>
          <w:p w14:paraId="11BBE13D"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59-50</w:t>
            </w:r>
          </w:p>
        </w:tc>
        <w:tc>
          <w:tcPr>
            <w:tcW w:w="1162" w:type="pct"/>
            <w:tcBorders>
              <w:top w:val="single" w:sz="4" w:space="0" w:color="auto"/>
              <w:left w:val="single" w:sz="4" w:space="0" w:color="auto"/>
              <w:bottom w:val="single" w:sz="4" w:space="0" w:color="auto"/>
              <w:right w:val="single" w:sz="4" w:space="0" w:color="auto"/>
            </w:tcBorders>
            <w:hideMark/>
          </w:tcPr>
          <w:p w14:paraId="6FBC9A67" w14:textId="77777777" w:rsidR="004A13EC" w:rsidRPr="005F754E" w:rsidRDefault="004A13EC" w:rsidP="004A13EC">
            <w:pPr>
              <w:autoSpaceDN w:val="0"/>
              <w:spacing w:after="0" w:line="240" w:lineRule="auto"/>
              <w:ind w:right="-93"/>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Менее 50</w:t>
            </w:r>
          </w:p>
        </w:tc>
      </w:tr>
      <w:tr w:rsidR="004A13EC" w:rsidRPr="005F754E" w14:paraId="6D2A5BA7" w14:textId="77777777" w:rsidTr="005F754E">
        <w:trPr>
          <w:trHeight w:val="312"/>
          <w:jc w:val="center"/>
        </w:trPr>
        <w:tc>
          <w:tcPr>
            <w:tcW w:w="991" w:type="pct"/>
            <w:tcBorders>
              <w:top w:val="single" w:sz="4" w:space="0" w:color="auto"/>
              <w:left w:val="single" w:sz="4" w:space="0" w:color="auto"/>
              <w:bottom w:val="single" w:sz="4" w:space="0" w:color="auto"/>
              <w:right w:val="single" w:sz="4" w:space="0" w:color="auto"/>
            </w:tcBorders>
            <w:hideMark/>
          </w:tcPr>
          <w:p w14:paraId="0A6C7184" w14:textId="77777777" w:rsidR="004A13EC" w:rsidRPr="005F754E" w:rsidRDefault="004A13EC" w:rsidP="004A13EC">
            <w:pPr>
              <w:autoSpaceDN w:val="0"/>
              <w:spacing w:after="0" w:line="240" w:lineRule="auto"/>
              <w:ind w:right="-106"/>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Традиционная оценка</w:t>
            </w:r>
          </w:p>
        </w:tc>
        <w:tc>
          <w:tcPr>
            <w:tcW w:w="829" w:type="pct"/>
            <w:gridSpan w:val="3"/>
            <w:tcBorders>
              <w:top w:val="single" w:sz="4" w:space="0" w:color="auto"/>
              <w:left w:val="single" w:sz="4" w:space="0" w:color="auto"/>
              <w:bottom w:val="single" w:sz="4" w:space="0" w:color="auto"/>
              <w:right w:val="single" w:sz="4" w:space="0" w:color="auto"/>
            </w:tcBorders>
            <w:hideMark/>
          </w:tcPr>
          <w:p w14:paraId="7D4B7A44" w14:textId="77777777" w:rsidR="004A13EC" w:rsidRPr="005F754E" w:rsidRDefault="004A13EC" w:rsidP="004A13EC">
            <w:pPr>
              <w:autoSpaceDN w:val="0"/>
              <w:spacing w:after="0" w:line="240" w:lineRule="auto"/>
              <w:ind w:right="-105"/>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отлично</w:t>
            </w:r>
          </w:p>
        </w:tc>
        <w:tc>
          <w:tcPr>
            <w:tcW w:w="828" w:type="pct"/>
            <w:gridSpan w:val="3"/>
            <w:tcBorders>
              <w:top w:val="single" w:sz="4" w:space="0" w:color="auto"/>
              <w:left w:val="single" w:sz="4" w:space="0" w:color="auto"/>
              <w:bottom w:val="single" w:sz="4" w:space="0" w:color="auto"/>
              <w:right w:val="single" w:sz="4" w:space="0" w:color="auto"/>
            </w:tcBorders>
            <w:hideMark/>
          </w:tcPr>
          <w:p w14:paraId="539E6E13"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хорошо</w:t>
            </w:r>
          </w:p>
        </w:tc>
        <w:tc>
          <w:tcPr>
            <w:tcW w:w="1190" w:type="pct"/>
            <w:gridSpan w:val="3"/>
            <w:tcBorders>
              <w:top w:val="single" w:sz="4" w:space="0" w:color="auto"/>
              <w:left w:val="single" w:sz="4" w:space="0" w:color="auto"/>
              <w:bottom w:val="single" w:sz="4" w:space="0" w:color="auto"/>
              <w:right w:val="single" w:sz="4" w:space="0" w:color="auto"/>
            </w:tcBorders>
            <w:hideMark/>
          </w:tcPr>
          <w:p w14:paraId="7FF1B3FA" w14:textId="77777777" w:rsidR="004A13EC" w:rsidRPr="005F754E" w:rsidRDefault="004A13EC" w:rsidP="004A13EC">
            <w:pPr>
              <w:autoSpaceDN w:val="0"/>
              <w:spacing w:after="0" w:line="240" w:lineRule="auto"/>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удовлетворительно</w:t>
            </w:r>
          </w:p>
        </w:tc>
        <w:tc>
          <w:tcPr>
            <w:tcW w:w="1162" w:type="pct"/>
            <w:tcBorders>
              <w:top w:val="single" w:sz="4" w:space="0" w:color="auto"/>
              <w:left w:val="single" w:sz="4" w:space="0" w:color="auto"/>
              <w:bottom w:val="single" w:sz="4" w:space="0" w:color="auto"/>
              <w:right w:val="single" w:sz="4" w:space="0" w:color="auto"/>
            </w:tcBorders>
            <w:hideMark/>
          </w:tcPr>
          <w:p w14:paraId="76927F4B" w14:textId="77777777" w:rsidR="004A13EC" w:rsidRPr="005F754E" w:rsidRDefault="004A13EC" w:rsidP="004A13EC">
            <w:pPr>
              <w:autoSpaceDN w:val="0"/>
              <w:spacing w:after="0" w:line="240" w:lineRule="auto"/>
              <w:ind w:right="-93"/>
              <w:jc w:val="center"/>
              <w:rPr>
                <w:rFonts w:ascii="Times New Roman" w:eastAsia="Times New Roman" w:hAnsi="Times New Roman" w:cs="Times New Roman"/>
                <w:b/>
                <w:sz w:val="20"/>
                <w:szCs w:val="20"/>
                <w:lang w:eastAsia="ru-RU"/>
              </w:rPr>
            </w:pPr>
            <w:r w:rsidRPr="005F754E">
              <w:rPr>
                <w:rFonts w:ascii="Times New Roman" w:eastAsia="Times New Roman" w:hAnsi="Times New Roman" w:cs="Times New Roman"/>
                <w:b/>
                <w:sz w:val="20"/>
                <w:szCs w:val="20"/>
                <w:lang w:eastAsia="ru-RU"/>
              </w:rPr>
              <w:t>не удовлетворительно</w:t>
            </w:r>
          </w:p>
        </w:tc>
      </w:tr>
    </w:tbl>
    <w:p w14:paraId="0D0AF5CE" w14:textId="77777777" w:rsidR="004A13EC" w:rsidRPr="004A13EC" w:rsidRDefault="004A13EC" w:rsidP="004A13EC">
      <w:pPr>
        <w:spacing w:after="0" w:line="288" w:lineRule="auto"/>
        <w:jc w:val="right"/>
        <w:rPr>
          <w:rFonts w:ascii="Times New Roman" w:eastAsia="Times New Roman" w:hAnsi="Times New Roman" w:cs="Times New Roman"/>
          <w:i/>
          <w:iCs/>
          <w:lang w:eastAsia="ru-RU"/>
        </w:rPr>
      </w:pPr>
    </w:p>
    <w:p w14:paraId="58F623B3" w14:textId="77777777" w:rsidR="0036106E" w:rsidRPr="0036106E" w:rsidRDefault="004A13EC" w:rsidP="0036106E">
      <w:pPr>
        <w:spacing w:line="288" w:lineRule="auto"/>
        <w:jc w:val="center"/>
        <w:rPr>
          <w:rFonts w:ascii="Times New Roman" w:eastAsia="Times New Roman" w:hAnsi="Times New Roman" w:cs="Times New Roman"/>
          <w:b/>
          <w:sz w:val="24"/>
          <w:szCs w:val="24"/>
          <w:lang w:eastAsia="ru-RU"/>
        </w:rPr>
      </w:pPr>
      <w:r w:rsidRPr="004A13EC">
        <w:rPr>
          <w:rFonts w:ascii="Times New Roman" w:eastAsia="Times New Roman" w:hAnsi="Times New Roman" w:cs="Times New Roman"/>
          <w:b/>
          <w:bCs/>
          <w:sz w:val="24"/>
          <w:szCs w:val="24"/>
          <w:lang w:eastAsia="ru-RU"/>
        </w:rPr>
        <w:br w:type="page"/>
      </w:r>
      <w:r w:rsidR="0036106E" w:rsidRPr="0036106E">
        <w:rPr>
          <w:rFonts w:ascii="Times New Roman" w:eastAsia="Times New Roman" w:hAnsi="Times New Roman" w:cs="Times New Roman"/>
          <w:b/>
          <w:sz w:val="24"/>
          <w:szCs w:val="24"/>
          <w:lang w:eastAsia="ru-RU"/>
        </w:rPr>
        <w:lastRenderedPageBreak/>
        <w:t>8. Лист актуализации</w:t>
      </w:r>
    </w:p>
    <w:p w14:paraId="75C45CE5" w14:textId="77777777" w:rsidR="0036106E" w:rsidRPr="0036106E" w:rsidRDefault="0036106E" w:rsidP="0036106E">
      <w:pPr>
        <w:spacing w:after="0" w:line="288" w:lineRule="auto"/>
        <w:jc w:val="both"/>
        <w:rPr>
          <w:rFonts w:ascii="Times New Roman" w:eastAsia="Times New Roman" w:hAnsi="Times New Roman" w:cs="Times New Roman"/>
          <w:sz w:val="24"/>
          <w:szCs w:val="24"/>
          <w:u w:val="single"/>
          <w:lang w:eastAsia="ru-RU"/>
        </w:rPr>
      </w:pPr>
    </w:p>
    <w:p w14:paraId="092CB95A"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 учебный год</w:t>
      </w:r>
    </w:p>
    <w:p w14:paraId="13CF646D"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В рабочую программу вносятся следующие изменения:</w:t>
      </w:r>
    </w:p>
    <w:p w14:paraId="164C5BF4"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A705585"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ФОС обновлен</w:t>
      </w:r>
    </w:p>
    <w:p w14:paraId="128D736F"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579231EE"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roofErr w:type="gramStart"/>
      <w:r w:rsidRPr="0036106E">
        <w:rPr>
          <w:rFonts w:ascii="Times New Roman" w:eastAsia="Times New Roman" w:hAnsi="Times New Roman" w:cs="Times New Roman"/>
          <w:sz w:val="24"/>
          <w:szCs w:val="24"/>
          <w:lang w:eastAsia="ru-RU"/>
        </w:rPr>
        <w:t>протокол</w:t>
      </w:r>
      <w:proofErr w:type="gramEnd"/>
      <w:r w:rsidRPr="0036106E">
        <w:rPr>
          <w:rFonts w:ascii="Times New Roman" w:eastAsia="Times New Roman" w:hAnsi="Times New Roman" w:cs="Times New Roman"/>
          <w:sz w:val="24"/>
          <w:szCs w:val="24"/>
          <w:lang w:eastAsia="ru-RU"/>
        </w:rPr>
        <w:t xml:space="preserve"> №___________от ________________</w:t>
      </w:r>
    </w:p>
    <w:p w14:paraId="1E9251AD"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Заведующий кафедрой ________________________________________________________</w:t>
      </w:r>
    </w:p>
    <w:p w14:paraId="6E5427FF"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 20 ____г.</w:t>
      </w:r>
    </w:p>
    <w:p w14:paraId="2D8F4CC9"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
    <w:p w14:paraId="6D818B44"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
    <w:p w14:paraId="1DC89E26"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 учебный год</w:t>
      </w:r>
    </w:p>
    <w:p w14:paraId="3467E7C1"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В рабочую программу вносятся следующие изменения:</w:t>
      </w:r>
    </w:p>
    <w:p w14:paraId="1132A9B0"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FA47EDB"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ФОС обновлен</w:t>
      </w:r>
    </w:p>
    <w:p w14:paraId="44A3810F"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4F9AECB2"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roofErr w:type="gramStart"/>
      <w:r w:rsidRPr="0036106E">
        <w:rPr>
          <w:rFonts w:ascii="Times New Roman" w:eastAsia="Times New Roman" w:hAnsi="Times New Roman" w:cs="Times New Roman"/>
          <w:sz w:val="24"/>
          <w:szCs w:val="24"/>
          <w:lang w:eastAsia="ru-RU"/>
        </w:rPr>
        <w:t>протокол</w:t>
      </w:r>
      <w:proofErr w:type="gramEnd"/>
      <w:r w:rsidRPr="0036106E">
        <w:rPr>
          <w:rFonts w:ascii="Times New Roman" w:eastAsia="Times New Roman" w:hAnsi="Times New Roman" w:cs="Times New Roman"/>
          <w:sz w:val="24"/>
          <w:szCs w:val="24"/>
          <w:lang w:eastAsia="ru-RU"/>
        </w:rPr>
        <w:t xml:space="preserve"> №___________от ________________</w:t>
      </w:r>
    </w:p>
    <w:p w14:paraId="0577571D"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Заведующий кафедрой ________________________________________________________</w:t>
      </w:r>
    </w:p>
    <w:p w14:paraId="4E559CF8"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 20 ____г.</w:t>
      </w:r>
    </w:p>
    <w:p w14:paraId="4573C117"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
    <w:p w14:paraId="04C377E2"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
    <w:p w14:paraId="59DADB7D"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 учебный год</w:t>
      </w:r>
    </w:p>
    <w:p w14:paraId="3C2321B4"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В рабочую программу вносятся следующие изменения:</w:t>
      </w:r>
    </w:p>
    <w:p w14:paraId="2AD0C152"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59532D8" w14:textId="77777777" w:rsidR="0036106E" w:rsidRPr="0036106E" w:rsidRDefault="0036106E" w:rsidP="0036106E">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ФОС обновлен</w:t>
      </w:r>
    </w:p>
    <w:p w14:paraId="67CC49F4"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Рабочая программа рассмотрена на заседании кафедры ______________________________</w:t>
      </w:r>
    </w:p>
    <w:p w14:paraId="233E0C67"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roofErr w:type="gramStart"/>
      <w:r w:rsidRPr="0036106E">
        <w:rPr>
          <w:rFonts w:ascii="Times New Roman" w:eastAsia="Times New Roman" w:hAnsi="Times New Roman" w:cs="Times New Roman"/>
          <w:sz w:val="24"/>
          <w:szCs w:val="24"/>
          <w:lang w:eastAsia="ru-RU"/>
        </w:rPr>
        <w:t>протокол</w:t>
      </w:r>
      <w:proofErr w:type="gramEnd"/>
      <w:r w:rsidRPr="0036106E">
        <w:rPr>
          <w:rFonts w:ascii="Times New Roman" w:eastAsia="Times New Roman" w:hAnsi="Times New Roman" w:cs="Times New Roman"/>
          <w:sz w:val="24"/>
          <w:szCs w:val="24"/>
          <w:lang w:eastAsia="ru-RU"/>
        </w:rPr>
        <w:t xml:space="preserve"> №___________от ________________</w:t>
      </w:r>
    </w:p>
    <w:p w14:paraId="1E6EA170"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Заведующий кафедрой ________________________________________________________</w:t>
      </w:r>
    </w:p>
    <w:p w14:paraId="15340D3F"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r w:rsidRPr="0036106E">
        <w:rPr>
          <w:rFonts w:ascii="Times New Roman" w:eastAsia="Times New Roman" w:hAnsi="Times New Roman" w:cs="Times New Roman"/>
          <w:sz w:val="24"/>
          <w:szCs w:val="24"/>
          <w:lang w:eastAsia="ru-RU"/>
        </w:rPr>
        <w:t>"_____"______________ 20 ____г.</w:t>
      </w:r>
    </w:p>
    <w:p w14:paraId="08ECEF46" w14:textId="77777777" w:rsidR="0036106E" w:rsidRPr="0036106E" w:rsidRDefault="0036106E" w:rsidP="0036106E">
      <w:pPr>
        <w:spacing w:after="0" w:line="288" w:lineRule="auto"/>
        <w:jc w:val="both"/>
        <w:rPr>
          <w:rFonts w:ascii="Times New Roman" w:eastAsia="Times New Roman" w:hAnsi="Times New Roman" w:cs="Times New Roman"/>
          <w:sz w:val="24"/>
          <w:szCs w:val="24"/>
          <w:lang w:eastAsia="ru-RU"/>
        </w:rPr>
      </w:pPr>
    </w:p>
    <w:p w14:paraId="73F70DA1" w14:textId="1601AA7C" w:rsidR="004A13EC" w:rsidRPr="004A13EC" w:rsidRDefault="004A13EC" w:rsidP="0036106E">
      <w:pPr>
        <w:spacing w:after="0" w:line="240" w:lineRule="auto"/>
        <w:jc w:val="center"/>
        <w:rPr>
          <w:rFonts w:ascii="Times New Roman" w:eastAsia="Times New Roman" w:hAnsi="Times New Roman" w:cs="Times New Roman"/>
          <w:sz w:val="24"/>
          <w:szCs w:val="24"/>
          <w:lang w:eastAsia="ru-RU"/>
        </w:rPr>
      </w:pPr>
    </w:p>
    <w:p w14:paraId="67D2D02C" w14:textId="77777777" w:rsidR="00241178" w:rsidRDefault="00241178"/>
    <w:sectPr w:rsidR="0024117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TimesNewRomanPSMT">
    <w:altName w:val="MS Gothic"/>
    <w:panose1 w:val="00000000000000000000"/>
    <w:charset w:val="80"/>
    <w:family w:val="auto"/>
    <w:notTrueType/>
    <w:pitch w:val="default"/>
    <w:sig w:usb0="00000001"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F0F11"/>
    <w:multiLevelType w:val="hybridMultilevel"/>
    <w:tmpl w:val="83B2E0F4"/>
    <w:lvl w:ilvl="0" w:tplc="9476198A">
      <w:numFmt w:val="bullet"/>
      <w:lvlText w:val="–"/>
      <w:lvlJc w:val="left"/>
      <w:pPr>
        <w:ind w:left="837"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557" w:hanging="360"/>
      </w:pPr>
      <w:rPr>
        <w:rFonts w:ascii="Courier New" w:hAnsi="Courier New" w:cs="Courier New" w:hint="default"/>
      </w:rPr>
    </w:lvl>
    <w:lvl w:ilvl="2" w:tplc="04190005" w:tentative="1">
      <w:start w:val="1"/>
      <w:numFmt w:val="bullet"/>
      <w:lvlText w:val=""/>
      <w:lvlJc w:val="left"/>
      <w:pPr>
        <w:ind w:left="2277" w:hanging="360"/>
      </w:pPr>
      <w:rPr>
        <w:rFonts w:ascii="Wingdings" w:hAnsi="Wingdings" w:hint="default"/>
      </w:rPr>
    </w:lvl>
    <w:lvl w:ilvl="3" w:tplc="04190001" w:tentative="1">
      <w:start w:val="1"/>
      <w:numFmt w:val="bullet"/>
      <w:lvlText w:val=""/>
      <w:lvlJc w:val="left"/>
      <w:pPr>
        <w:ind w:left="2997" w:hanging="360"/>
      </w:pPr>
      <w:rPr>
        <w:rFonts w:ascii="Symbol" w:hAnsi="Symbol" w:hint="default"/>
      </w:rPr>
    </w:lvl>
    <w:lvl w:ilvl="4" w:tplc="04190003" w:tentative="1">
      <w:start w:val="1"/>
      <w:numFmt w:val="bullet"/>
      <w:lvlText w:val="o"/>
      <w:lvlJc w:val="left"/>
      <w:pPr>
        <w:ind w:left="3717" w:hanging="360"/>
      </w:pPr>
      <w:rPr>
        <w:rFonts w:ascii="Courier New" w:hAnsi="Courier New" w:cs="Courier New" w:hint="default"/>
      </w:rPr>
    </w:lvl>
    <w:lvl w:ilvl="5" w:tplc="04190005" w:tentative="1">
      <w:start w:val="1"/>
      <w:numFmt w:val="bullet"/>
      <w:lvlText w:val=""/>
      <w:lvlJc w:val="left"/>
      <w:pPr>
        <w:ind w:left="4437" w:hanging="360"/>
      </w:pPr>
      <w:rPr>
        <w:rFonts w:ascii="Wingdings" w:hAnsi="Wingdings" w:hint="default"/>
      </w:rPr>
    </w:lvl>
    <w:lvl w:ilvl="6" w:tplc="04190001" w:tentative="1">
      <w:start w:val="1"/>
      <w:numFmt w:val="bullet"/>
      <w:lvlText w:val=""/>
      <w:lvlJc w:val="left"/>
      <w:pPr>
        <w:ind w:left="5157" w:hanging="360"/>
      </w:pPr>
      <w:rPr>
        <w:rFonts w:ascii="Symbol" w:hAnsi="Symbol" w:hint="default"/>
      </w:rPr>
    </w:lvl>
    <w:lvl w:ilvl="7" w:tplc="04190003" w:tentative="1">
      <w:start w:val="1"/>
      <w:numFmt w:val="bullet"/>
      <w:lvlText w:val="o"/>
      <w:lvlJc w:val="left"/>
      <w:pPr>
        <w:ind w:left="5877" w:hanging="360"/>
      </w:pPr>
      <w:rPr>
        <w:rFonts w:ascii="Courier New" w:hAnsi="Courier New" w:cs="Courier New" w:hint="default"/>
      </w:rPr>
    </w:lvl>
    <w:lvl w:ilvl="8" w:tplc="04190005" w:tentative="1">
      <w:start w:val="1"/>
      <w:numFmt w:val="bullet"/>
      <w:lvlText w:val=""/>
      <w:lvlJc w:val="left"/>
      <w:pPr>
        <w:ind w:left="6597" w:hanging="360"/>
      </w:pPr>
      <w:rPr>
        <w:rFonts w:ascii="Wingdings" w:hAnsi="Wingdings" w:hint="default"/>
      </w:rPr>
    </w:lvl>
  </w:abstractNum>
  <w:abstractNum w:abstractNumId="1">
    <w:nsid w:val="04F01339"/>
    <w:multiLevelType w:val="multilevel"/>
    <w:tmpl w:val="41ACB984"/>
    <w:lvl w:ilvl="0">
      <w:start w:val="4"/>
      <w:numFmt w:val="decimal"/>
      <w:lvlText w:val="%1"/>
      <w:lvlJc w:val="left"/>
      <w:pPr>
        <w:ind w:left="644" w:hanging="423"/>
      </w:pPr>
      <w:rPr>
        <w:rFonts w:hint="default"/>
        <w:lang w:val="ru-RU" w:eastAsia="en-US" w:bidi="ar-SA"/>
      </w:rPr>
    </w:lvl>
    <w:lvl w:ilvl="1">
      <w:start w:val="1"/>
      <w:numFmt w:val="decimal"/>
      <w:lvlText w:val="%1.%2"/>
      <w:lvlJc w:val="left"/>
      <w:pPr>
        <w:ind w:left="644" w:hanging="423"/>
      </w:pPr>
      <w:rPr>
        <w:rFonts w:ascii="Times New Roman" w:eastAsia="Times New Roman" w:hAnsi="Times New Roman" w:cs="Times New Roman" w:hint="default"/>
        <w:spacing w:val="-1"/>
        <w:w w:val="100"/>
        <w:sz w:val="28"/>
        <w:szCs w:val="28"/>
        <w:lang w:val="ru-RU" w:eastAsia="en-US" w:bidi="ar-SA"/>
      </w:rPr>
    </w:lvl>
    <w:lvl w:ilvl="2">
      <w:start w:val="1"/>
      <w:numFmt w:val="decimal"/>
      <w:lvlText w:val="%3."/>
      <w:lvlJc w:val="left"/>
      <w:pPr>
        <w:ind w:left="222" w:hanging="428"/>
      </w:pPr>
      <w:rPr>
        <w:rFonts w:ascii="Times New Roman" w:eastAsia="Times New Roman" w:hAnsi="Times New Roman" w:cs="Times New Roman" w:hint="default"/>
        <w:b w:val="0"/>
        <w:spacing w:val="0"/>
        <w:w w:val="100"/>
        <w:sz w:val="24"/>
        <w:szCs w:val="24"/>
        <w:lang w:val="ru-RU" w:eastAsia="en-US" w:bidi="ar-SA"/>
      </w:rPr>
    </w:lvl>
    <w:lvl w:ilvl="3">
      <w:numFmt w:val="bullet"/>
      <w:lvlText w:val="•"/>
      <w:lvlJc w:val="left"/>
      <w:pPr>
        <w:ind w:left="2809" w:hanging="428"/>
      </w:pPr>
      <w:rPr>
        <w:rFonts w:hint="default"/>
        <w:lang w:val="ru-RU" w:eastAsia="en-US" w:bidi="ar-SA"/>
      </w:rPr>
    </w:lvl>
    <w:lvl w:ilvl="4">
      <w:numFmt w:val="bullet"/>
      <w:lvlText w:val="•"/>
      <w:lvlJc w:val="left"/>
      <w:pPr>
        <w:ind w:left="3894" w:hanging="428"/>
      </w:pPr>
      <w:rPr>
        <w:rFonts w:hint="default"/>
        <w:lang w:val="ru-RU" w:eastAsia="en-US" w:bidi="ar-SA"/>
      </w:rPr>
    </w:lvl>
    <w:lvl w:ilvl="5">
      <w:numFmt w:val="bullet"/>
      <w:lvlText w:val="•"/>
      <w:lvlJc w:val="left"/>
      <w:pPr>
        <w:ind w:left="4979" w:hanging="428"/>
      </w:pPr>
      <w:rPr>
        <w:rFonts w:hint="default"/>
        <w:lang w:val="ru-RU" w:eastAsia="en-US" w:bidi="ar-SA"/>
      </w:rPr>
    </w:lvl>
    <w:lvl w:ilvl="6">
      <w:numFmt w:val="bullet"/>
      <w:lvlText w:val="•"/>
      <w:lvlJc w:val="left"/>
      <w:pPr>
        <w:ind w:left="6064" w:hanging="428"/>
      </w:pPr>
      <w:rPr>
        <w:rFonts w:hint="default"/>
        <w:lang w:val="ru-RU" w:eastAsia="en-US" w:bidi="ar-SA"/>
      </w:rPr>
    </w:lvl>
    <w:lvl w:ilvl="7">
      <w:numFmt w:val="bullet"/>
      <w:lvlText w:val="•"/>
      <w:lvlJc w:val="left"/>
      <w:pPr>
        <w:ind w:left="7149" w:hanging="428"/>
      </w:pPr>
      <w:rPr>
        <w:rFonts w:hint="default"/>
        <w:lang w:val="ru-RU" w:eastAsia="en-US" w:bidi="ar-SA"/>
      </w:rPr>
    </w:lvl>
    <w:lvl w:ilvl="8">
      <w:numFmt w:val="bullet"/>
      <w:lvlText w:val="•"/>
      <w:lvlJc w:val="left"/>
      <w:pPr>
        <w:ind w:left="8234" w:hanging="428"/>
      </w:pPr>
      <w:rPr>
        <w:rFonts w:hint="default"/>
        <w:lang w:val="ru-RU" w:eastAsia="en-US" w:bidi="ar-SA"/>
      </w:rPr>
    </w:lvl>
  </w:abstractNum>
  <w:abstractNum w:abstractNumId="2">
    <w:nsid w:val="05001211"/>
    <w:multiLevelType w:val="hybridMultilevel"/>
    <w:tmpl w:val="8AC29A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5C32CDA"/>
    <w:multiLevelType w:val="hybridMultilevel"/>
    <w:tmpl w:val="A9A238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40562D"/>
    <w:multiLevelType w:val="hybridMultilevel"/>
    <w:tmpl w:val="CC9AAA36"/>
    <w:lvl w:ilvl="0" w:tplc="052A90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F6F450B"/>
    <w:multiLevelType w:val="hybridMultilevel"/>
    <w:tmpl w:val="DCAE9C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105A1117"/>
    <w:multiLevelType w:val="hybridMultilevel"/>
    <w:tmpl w:val="073E3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1479BE"/>
    <w:multiLevelType w:val="multilevel"/>
    <w:tmpl w:val="69602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45233D1"/>
    <w:multiLevelType w:val="hybridMultilevel"/>
    <w:tmpl w:val="786EA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F62B8A"/>
    <w:multiLevelType w:val="hybridMultilevel"/>
    <w:tmpl w:val="23A6F19E"/>
    <w:lvl w:ilvl="0" w:tplc="64DE10B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0">
    <w:nsid w:val="178453C9"/>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nsid w:val="1C580795"/>
    <w:multiLevelType w:val="multilevel"/>
    <w:tmpl w:val="11429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F64F64"/>
    <w:multiLevelType w:val="multilevel"/>
    <w:tmpl w:val="20804484"/>
    <w:lvl w:ilvl="0">
      <w:start w:val="1"/>
      <w:numFmt w:val="decimal"/>
      <w:lvlText w:val="%1"/>
      <w:lvlJc w:val="left"/>
      <w:pPr>
        <w:ind w:left="1530" w:hanging="423"/>
      </w:pPr>
      <w:rPr>
        <w:rFonts w:hint="default"/>
        <w:lang w:val="ru-RU" w:eastAsia="en-US" w:bidi="ar-SA"/>
      </w:rPr>
    </w:lvl>
    <w:lvl w:ilvl="1">
      <w:start w:val="1"/>
      <w:numFmt w:val="decimal"/>
      <w:lvlText w:val="%1.%2"/>
      <w:lvlJc w:val="left"/>
      <w:pPr>
        <w:ind w:left="1530" w:hanging="423"/>
        <w:jc w:val="right"/>
      </w:pPr>
      <w:rPr>
        <w:rFonts w:ascii="Times New Roman" w:eastAsia="Times New Roman" w:hAnsi="Times New Roman" w:cs="Times New Roman" w:hint="default"/>
        <w:w w:val="100"/>
        <w:sz w:val="28"/>
        <w:szCs w:val="28"/>
        <w:lang w:val="ru-RU" w:eastAsia="en-US" w:bidi="ar-SA"/>
      </w:rPr>
    </w:lvl>
    <w:lvl w:ilvl="2">
      <w:start w:val="1"/>
      <w:numFmt w:val="decimal"/>
      <w:lvlText w:val="%3)"/>
      <w:lvlJc w:val="left"/>
      <w:pPr>
        <w:ind w:left="542" w:hanging="425"/>
      </w:pPr>
      <w:rPr>
        <w:rFonts w:hint="default"/>
        <w:spacing w:val="0"/>
        <w:w w:val="100"/>
        <w:lang w:val="ru-RU" w:eastAsia="en-US" w:bidi="ar-SA"/>
      </w:rPr>
    </w:lvl>
    <w:lvl w:ilvl="3">
      <w:numFmt w:val="bullet"/>
      <w:lvlText w:val="•"/>
      <w:lvlJc w:val="left"/>
      <w:pPr>
        <w:ind w:left="3456" w:hanging="425"/>
      </w:pPr>
      <w:rPr>
        <w:rFonts w:hint="default"/>
        <w:lang w:val="ru-RU" w:eastAsia="en-US" w:bidi="ar-SA"/>
      </w:rPr>
    </w:lvl>
    <w:lvl w:ilvl="4">
      <w:numFmt w:val="bullet"/>
      <w:lvlText w:val="•"/>
      <w:lvlJc w:val="left"/>
      <w:pPr>
        <w:ind w:left="4415" w:hanging="425"/>
      </w:pPr>
      <w:rPr>
        <w:rFonts w:hint="default"/>
        <w:lang w:val="ru-RU" w:eastAsia="en-US" w:bidi="ar-SA"/>
      </w:rPr>
    </w:lvl>
    <w:lvl w:ilvl="5">
      <w:numFmt w:val="bullet"/>
      <w:lvlText w:val="•"/>
      <w:lvlJc w:val="left"/>
      <w:pPr>
        <w:ind w:left="5373" w:hanging="425"/>
      </w:pPr>
      <w:rPr>
        <w:rFonts w:hint="default"/>
        <w:lang w:val="ru-RU" w:eastAsia="en-US" w:bidi="ar-SA"/>
      </w:rPr>
    </w:lvl>
    <w:lvl w:ilvl="6">
      <w:numFmt w:val="bullet"/>
      <w:lvlText w:val="•"/>
      <w:lvlJc w:val="left"/>
      <w:pPr>
        <w:ind w:left="6332" w:hanging="425"/>
      </w:pPr>
      <w:rPr>
        <w:rFonts w:hint="default"/>
        <w:lang w:val="ru-RU" w:eastAsia="en-US" w:bidi="ar-SA"/>
      </w:rPr>
    </w:lvl>
    <w:lvl w:ilvl="7">
      <w:numFmt w:val="bullet"/>
      <w:lvlText w:val="•"/>
      <w:lvlJc w:val="left"/>
      <w:pPr>
        <w:ind w:left="7290" w:hanging="425"/>
      </w:pPr>
      <w:rPr>
        <w:rFonts w:hint="default"/>
        <w:lang w:val="ru-RU" w:eastAsia="en-US" w:bidi="ar-SA"/>
      </w:rPr>
    </w:lvl>
    <w:lvl w:ilvl="8">
      <w:numFmt w:val="bullet"/>
      <w:lvlText w:val="•"/>
      <w:lvlJc w:val="left"/>
      <w:pPr>
        <w:ind w:left="8249" w:hanging="425"/>
      </w:pPr>
      <w:rPr>
        <w:rFonts w:hint="default"/>
        <w:lang w:val="ru-RU" w:eastAsia="en-US" w:bidi="ar-SA"/>
      </w:rPr>
    </w:lvl>
  </w:abstractNum>
  <w:abstractNum w:abstractNumId="13">
    <w:nsid w:val="24A20502"/>
    <w:multiLevelType w:val="hybridMultilevel"/>
    <w:tmpl w:val="81B8EE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72628AE"/>
    <w:multiLevelType w:val="hybridMultilevel"/>
    <w:tmpl w:val="423428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8E80A2D"/>
    <w:multiLevelType w:val="hybridMultilevel"/>
    <w:tmpl w:val="AB661018"/>
    <w:lvl w:ilvl="0" w:tplc="E886F57E">
      <w:start w:val="1"/>
      <w:numFmt w:val="bullet"/>
      <w:lvlText w:val="−"/>
      <w:lvlJc w:val="left"/>
      <w:pPr>
        <w:ind w:left="1428" w:hanging="360"/>
      </w:pPr>
      <w:rPr>
        <w:rFonts w:ascii="Times New Roman" w:hAnsi="Times New Roman" w:cs="Times New Roman" w:hint="default"/>
      </w:rPr>
    </w:lvl>
    <w:lvl w:ilvl="1" w:tplc="04190003">
      <w:start w:val="1"/>
      <w:numFmt w:val="bullet"/>
      <w:lvlText w:val="o"/>
      <w:lvlJc w:val="left"/>
      <w:pPr>
        <w:ind w:left="2148" w:hanging="360"/>
      </w:pPr>
      <w:rPr>
        <w:rFonts w:ascii="Courier New" w:hAnsi="Courier New" w:cs="Times New Roman"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Times New Roman"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Times New Roman" w:hint="default"/>
      </w:rPr>
    </w:lvl>
    <w:lvl w:ilvl="8" w:tplc="04190005">
      <w:start w:val="1"/>
      <w:numFmt w:val="bullet"/>
      <w:lvlText w:val=""/>
      <w:lvlJc w:val="left"/>
      <w:pPr>
        <w:ind w:left="7188" w:hanging="360"/>
      </w:pPr>
      <w:rPr>
        <w:rFonts w:ascii="Wingdings" w:hAnsi="Wingdings" w:hint="default"/>
      </w:rPr>
    </w:lvl>
  </w:abstractNum>
  <w:abstractNum w:abstractNumId="16">
    <w:nsid w:val="29607231"/>
    <w:multiLevelType w:val="hybridMultilevel"/>
    <w:tmpl w:val="317CDC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6B7369"/>
    <w:multiLevelType w:val="hybridMultilevel"/>
    <w:tmpl w:val="073E3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975E27"/>
    <w:multiLevelType w:val="hybridMultilevel"/>
    <w:tmpl w:val="6B145D28"/>
    <w:lvl w:ilvl="0" w:tplc="64DE10B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9">
    <w:nsid w:val="300019CE"/>
    <w:multiLevelType w:val="hybridMultilevel"/>
    <w:tmpl w:val="6220CC66"/>
    <w:lvl w:ilvl="0" w:tplc="0419000F">
      <w:start w:val="1"/>
      <w:numFmt w:val="decimal"/>
      <w:lvlText w:val="%1."/>
      <w:lvlJc w:val="left"/>
      <w:pPr>
        <w:ind w:left="36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36516ECA"/>
    <w:multiLevelType w:val="hybridMultilevel"/>
    <w:tmpl w:val="3076AFFC"/>
    <w:lvl w:ilvl="0" w:tplc="64DE10B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1">
    <w:nsid w:val="38780ACC"/>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3AA339E2"/>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3BF7309A"/>
    <w:multiLevelType w:val="hybridMultilevel"/>
    <w:tmpl w:val="75247A26"/>
    <w:lvl w:ilvl="0" w:tplc="94C0329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3E41768E"/>
    <w:multiLevelType w:val="hybridMultilevel"/>
    <w:tmpl w:val="C2D4EF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E9E64CB"/>
    <w:multiLevelType w:val="hybridMultilevel"/>
    <w:tmpl w:val="D736B5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CA2336"/>
    <w:multiLevelType w:val="hybridMultilevel"/>
    <w:tmpl w:val="317CDC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61716F0"/>
    <w:multiLevelType w:val="hybridMultilevel"/>
    <w:tmpl w:val="4EE63D76"/>
    <w:lvl w:ilvl="0" w:tplc="35AA09B8">
      <w:start w:val="1"/>
      <w:numFmt w:val="decimal"/>
      <w:lvlText w:val="%1"/>
      <w:lvlJc w:val="left"/>
      <w:pPr>
        <w:tabs>
          <w:tab w:val="num" w:pos="57"/>
        </w:tabs>
        <w:ind w:left="57"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8">
    <w:nsid w:val="4EEF7201"/>
    <w:multiLevelType w:val="hybridMultilevel"/>
    <w:tmpl w:val="786EA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FF7096A"/>
    <w:multiLevelType w:val="hybridMultilevel"/>
    <w:tmpl w:val="C2D4EF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3B33F13"/>
    <w:multiLevelType w:val="hybridMultilevel"/>
    <w:tmpl w:val="884EA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686C08"/>
    <w:multiLevelType w:val="hybridMultilevel"/>
    <w:tmpl w:val="3B5C9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B813CA1"/>
    <w:multiLevelType w:val="hybridMultilevel"/>
    <w:tmpl w:val="423428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0D937F4"/>
    <w:multiLevelType w:val="hybridMultilevel"/>
    <w:tmpl w:val="9DC280FC"/>
    <w:lvl w:ilvl="0" w:tplc="64DE10B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34">
    <w:nsid w:val="60E74523"/>
    <w:multiLevelType w:val="hybridMultilevel"/>
    <w:tmpl w:val="3B5C9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9BE7E3C"/>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6">
    <w:nsid w:val="6C815053"/>
    <w:multiLevelType w:val="hybridMultilevel"/>
    <w:tmpl w:val="600C1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EB2050E"/>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8">
    <w:nsid w:val="6F14247D"/>
    <w:multiLevelType w:val="hybridMultilevel"/>
    <w:tmpl w:val="926A6764"/>
    <w:lvl w:ilvl="0" w:tplc="9476198A">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0DF6DDC"/>
    <w:multiLevelType w:val="hybridMultilevel"/>
    <w:tmpl w:val="D736B5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E41438"/>
    <w:multiLevelType w:val="hybridMultilevel"/>
    <w:tmpl w:val="9E8279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1">
    <w:nsid w:val="75E10DDA"/>
    <w:multiLevelType w:val="hybridMultilevel"/>
    <w:tmpl w:val="D736B5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8117155"/>
    <w:multiLevelType w:val="hybridMultilevel"/>
    <w:tmpl w:val="45146310"/>
    <w:lvl w:ilvl="0" w:tplc="BE987A2E">
      <w:numFmt w:val="bullet"/>
      <w:lvlText w:val="-"/>
      <w:lvlJc w:val="left"/>
      <w:pPr>
        <w:ind w:left="542" w:hanging="396"/>
      </w:pPr>
      <w:rPr>
        <w:rFonts w:ascii="Times New Roman" w:eastAsia="Times New Roman" w:hAnsi="Times New Roman" w:cs="Times New Roman" w:hint="default"/>
        <w:w w:val="100"/>
        <w:sz w:val="28"/>
        <w:szCs w:val="28"/>
        <w:lang w:val="ru-RU" w:eastAsia="en-US" w:bidi="ar-SA"/>
      </w:rPr>
    </w:lvl>
    <w:lvl w:ilvl="1" w:tplc="BB621246">
      <w:numFmt w:val="bullet"/>
      <w:lvlText w:val="•"/>
      <w:lvlJc w:val="left"/>
      <w:pPr>
        <w:ind w:left="1502" w:hanging="396"/>
      </w:pPr>
      <w:rPr>
        <w:rFonts w:hint="default"/>
        <w:lang w:val="ru-RU" w:eastAsia="en-US" w:bidi="ar-SA"/>
      </w:rPr>
    </w:lvl>
    <w:lvl w:ilvl="2" w:tplc="7870CDEA">
      <w:numFmt w:val="bullet"/>
      <w:lvlText w:val="•"/>
      <w:lvlJc w:val="left"/>
      <w:pPr>
        <w:ind w:left="2465" w:hanging="396"/>
      </w:pPr>
      <w:rPr>
        <w:rFonts w:hint="default"/>
        <w:lang w:val="ru-RU" w:eastAsia="en-US" w:bidi="ar-SA"/>
      </w:rPr>
    </w:lvl>
    <w:lvl w:ilvl="3" w:tplc="0C4AF7B4">
      <w:numFmt w:val="bullet"/>
      <w:lvlText w:val="•"/>
      <w:lvlJc w:val="left"/>
      <w:pPr>
        <w:ind w:left="3427" w:hanging="396"/>
      </w:pPr>
      <w:rPr>
        <w:rFonts w:hint="default"/>
        <w:lang w:val="ru-RU" w:eastAsia="en-US" w:bidi="ar-SA"/>
      </w:rPr>
    </w:lvl>
    <w:lvl w:ilvl="4" w:tplc="3A043D3C">
      <w:numFmt w:val="bullet"/>
      <w:lvlText w:val="•"/>
      <w:lvlJc w:val="left"/>
      <w:pPr>
        <w:ind w:left="4390" w:hanging="396"/>
      </w:pPr>
      <w:rPr>
        <w:rFonts w:hint="default"/>
        <w:lang w:val="ru-RU" w:eastAsia="en-US" w:bidi="ar-SA"/>
      </w:rPr>
    </w:lvl>
    <w:lvl w:ilvl="5" w:tplc="97F28CFA">
      <w:numFmt w:val="bullet"/>
      <w:lvlText w:val="•"/>
      <w:lvlJc w:val="left"/>
      <w:pPr>
        <w:ind w:left="5353" w:hanging="396"/>
      </w:pPr>
      <w:rPr>
        <w:rFonts w:hint="default"/>
        <w:lang w:val="ru-RU" w:eastAsia="en-US" w:bidi="ar-SA"/>
      </w:rPr>
    </w:lvl>
    <w:lvl w:ilvl="6" w:tplc="CE729428">
      <w:numFmt w:val="bullet"/>
      <w:lvlText w:val="•"/>
      <w:lvlJc w:val="left"/>
      <w:pPr>
        <w:ind w:left="6315" w:hanging="396"/>
      </w:pPr>
      <w:rPr>
        <w:rFonts w:hint="default"/>
        <w:lang w:val="ru-RU" w:eastAsia="en-US" w:bidi="ar-SA"/>
      </w:rPr>
    </w:lvl>
    <w:lvl w:ilvl="7" w:tplc="34365968">
      <w:numFmt w:val="bullet"/>
      <w:lvlText w:val="•"/>
      <w:lvlJc w:val="left"/>
      <w:pPr>
        <w:ind w:left="7278" w:hanging="396"/>
      </w:pPr>
      <w:rPr>
        <w:rFonts w:hint="default"/>
        <w:lang w:val="ru-RU" w:eastAsia="en-US" w:bidi="ar-SA"/>
      </w:rPr>
    </w:lvl>
    <w:lvl w:ilvl="8" w:tplc="3FEE1894">
      <w:numFmt w:val="bullet"/>
      <w:lvlText w:val="•"/>
      <w:lvlJc w:val="left"/>
      <w:pPr>
        <w:ind w:left="8241" w:hanging="396"/>
      </w:pPr>
      <w:rPr>
        <w:rFonts w:hint="default"/>
        <w:lang w:val="ru-RU" w:eastAsia="en-US" w:bidi="ar-SA"/>
      </w:rPr>
    </w:lvl>
  </w:abstractNum>
  <w:abstractNum w:abstractNumId="43">
    <w:nsid w:val="78FE7932"/>
    <w:multiLevelType w:val="hybridMultilevel"/>
    <w:tmpl w:val="D5F8078A"/>
    <w:lvl w:ilvl="0" w:tplc="6FCC5958">
      <w:start w:val="1"/>
      <w:numFmt w:val="decimal"/>
      <w:lvlText w:val="%1."/>
      <w:lvlJc w:val="left"/>
      <w:pPr>
        <w:ind w:left="107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44">
    <w:nsid w:val="792263F3"/>
    <w:multiLevelType w:val="multilevel"/>
    <w:tmpl w:val="6B564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97C6913"/>
    <w:multiLevelType w:val="hybridMultilevel"/>
    <w:tmpl w:val="C4F0A2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AA73C2A"/>
    <w:multiLevelType w:val="hybridMultilevel"/>
    <w:tmpl w:val="A9A238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BA36804"/>
    <w:multiLevelType w:val="hybridMultilevel"/>
    <w:tmpl w:val="CC9AAA36"/>
    <w:lvl w:ilvl="0" w:tplc="052A90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8"/>
  </w:num>
  <w:num w:numId="2">
    <w:abstractNumId w:val="20"/>
  </w:num>
  <w:num w:numId="3">
    <w:abstractNumId w:val="9"/>
  </w:num>
  <w:num w:numId="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3"/>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45"/>
  </w:num>
  <w:num w:numId="13">
    <w:abstractNumId w:val="2"/>
  </w:num>
  <w:num w:numId="14">
    <w:abstractNumId w:val="21"/>
  </w:num>
  <w:num w:numId="15">
    <w:abstractNumId w:val="35"/>
  </w:num>
  <w:num w:numId="16">
    <w:abstractNumId w:val="22"/>
  </w:num>
  <w:num w:numId="17">
    <w:abstractNumId w:val="37"/>
  </w:num>
  <w:num w:numId="18">
    <w:abstractNumId w:val="40"/>
  </w:num>
  <w:num w:numId="19">
    <w:abstractNumId w:val="5"/>
  </w:num>
  <w:num w:numId="20">
    <w:abstractNumId w:val="42"/>
  </w:num>
  <w:num w:numId="21">
    <w:abstractNumId w:val="12"/>
  </w:num>
  <w:num w:numId="22">
    <w:abstractNumId w:val="0"/>
  </w:num>
  <w:num w:numId="23">
    <w:abstractNumId w:val="38"/>
  </w:num>
  <w:num w:numId="24">
    <w:abstractNumId w:val="25"/>
  </w:num>
  <w:num w:numId="25">
    <w:abstractNumId w:val="39"/>
  </w:num>
  <w:num w:numId="26">
    <w:abstractNumId w:val="26"/>
  </w:num>
  <w:num w:numId="27">
    <w:abstractNumId w:val="46"/>
  </w:num>
  <w:num w:numId="28">
    <w:abstractNumId w:val="34"/>
  </w:num>
  <w:num w:numId="29">
    <w:abstractNumId w:val="29"/>
  </w:num>
  <w:num w:numId="30">
    <w:abstractNumId w:val="32"/>
  </w:num>
  <w:num w:numId="31">
    <w:abstractNumId w:val="8"/>
  </w:num>
  <w:num w:numId="32">
    <w:abstractNumId w:val="17"/>
  </w:num>
  <w:num w:numId="33">
    <w:abstractNumId w:val="4"/>
  </w:num>
  <w:num w:numId="34">
    <w:abstractNumId w:val="44"/>
  </w:num>
  <w:num w:numId="35">
    <w:abstractNumId w:val="7"/>
  </w:num>
  <w:num w:numId="36">
    <w:abstractNumId w:val="11"/>
  </w:num>
  <w:num w:numId="37">
    <w:abstractNumId w:val="36"/>
  </w:num>
  <w:num w:numId="38">
    <w:abstractNumId w:val="1"/>
  </w:num>
  <w:num w:numId="39">
    <w:abstractNumId w:val="13"/>
  </w:num>
  <w:num w:numId="40">
    <w:abstractNumId w:val="30"/>
  </w:num>
  <w:num w:numId="41">
    <w:abstractNumId w:val="41"/>
  </w:num>
  <w:num w:numId="42">
    <w:abstractNumId w:val="16"/>
  </w:num>
  <w:num w:numId="43">
    <w:abstractNumId w:val="3"/>
  </w:num>
  <w:num w:numId="44">
    <w:abstractNumId w:val="31"/>
  </w:num>
  <w:num w:numId="45">
    <w:abstractNumId w:val="24"/>
  </w:num>
  <w:num w:numId="46">
    <w:abstractNumId w:val="47"/>
  </w:num>
  <w:num w:numId="47">
    <w:abstractNumId w:val="14"/>
  </w:num>
  <w:num w:numId="48">
    <w:abstractNumId w:val="6"/>
  </w:num>
  <w:num w:numId="4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1C62"/>
    <w:rsid w:val="00026605"/>
    <w:rsid w:val="00033A96"/>
    <w:rsid w:val="0008185F"/>
    <w:rsid w:val="000C7BAB"/>
    <w:rsid w:val="000F26FB"/>
    <w:rsid w:val="001000D4"/>
    <w:rsid w:val="00121DC8"/>
    <w:rsid w:val="00152DB5"/>
    <w:rsid w:val="00155667"/>
    <w:rsid w:val="00162922"/>
    <w:rsid w:val="001729A5"/>
    <w:rsid w:val="00175B88"/>
    <w:rsid w:val="0019268B"/>
    <w:rsid w:val="00194E8A"/>
    <w:rsid w:val="001C6F0B"/>
    <w:rsid w:val="001D2F57"/>
    <w:rsid w:val="00206796"/>
    <w:rsid w:val="00241178"/>
    <w:rsid w:val="00247D14"/>
    <w:rsid w:val="002A0769"/>
    <w:rsid w:val="002C5719"/>
    <w:rsid w:val="002D15AE"/>
    <w:rsid w:val="002F4AAD"/>
    <w:rsid w:val="00315A10"/>
    <w:rsid w:val="00345263"/>
    <w:rsid w:val="0036106E"/>
    <w:rsid w:val="0038281F"/>
    <w:rsid w:val="003C6C9B"/>
    <w:rsid w:val="004A13EC"/>
    <w:rsid w:val="004A7865"/>
    <w:rsid w:val="004C6D0A"/>
    <w:rsid w:val="004F103E"/>
    <w:rsid w:val="00515085"/>
    <w:rsid w:val="00525FE4"/>
    <w:rsid w:val="005321BA"/>
    <w:rsid w:val="00562A9E"/>
    <w:rsid w:val="00574981"/>
    <w:rsid w:val="00594A50"/>
    <w:rsid w:val="005C1E53"/>
    <w:rsid w:val="005C4C44"/>
    <w:rsid w:val="005F216A"/>
    <w:rsid w:val="005F4E78"/>
    <w:rsid w:val="005F754E"/>
    <w:rsid w:val="00676C5D"/>
    <w:rsid w:val="006B4853"/>
    <w:rsid w:val="006E196A"/>
    <w:rsid w:val="00787CC3"/>
    <w:rsid w:val="00791A74"/>
    <w:rsid w:val="007A1C62"/>
    <w:rsid w:val="007F64B5"/>
    <w:rsid w:val="00820758"/>
    <w:rsid w:val="008750FF"/>
    <w:rsid w:val="008F76FF"/>
    <w:rsid w:val="00907C76"/>
    <w:rsid w:val="00912D80"/>
    <w:rsid w:val="00927F7F"/>
    <w:rsid w:val="00945B80"/>
    <w:rsid w:val="009652E6"/>
    <w:rsid w:val="0096784C"/>
    <w:rsid w:val="00995D0E"/>
    <w:rsid w:val="009F2EC4"/>
    <w:rsid w:val="009F3E80"/>
    <w:rsid w:val="00A472BB"/>
    <w:rsid w:val="00A64CF2"/>
    <w:rsid w:val="00A77E9F"/>
    <w:rsid w:val="00AA1163"/>
    <w:rsid w:val="00AC7A2D"/>
    <w:rsid w:val="00AE1651"/>
    <w:rsid w:val="00AF6B9F"/>
    <w:rsid w:val="00B077E6"/>
    <w:rsid w:val="00B16C77"/>
    <w:rsid w:val="00B2021B"/>
    <w:rsid w:val="00B36C52"/>
    <w:rsid w:val="00B42F9D"/>
    <w:rsid w:val="00B5767D"/>
    <w:rsid w:val="00B87F7D"/>
    <w:rsid w:val="00BD306F"/>
    <w:rsid w:val="00BE355C"/>
    <w:rsid w:val="00C108E1"/>
    <w:rsid w:val="00C465A8"/>
    <w:rsid w:val="00CA187A"/>
    <w:rsid w:val="00CA4B60"/>
    <w:rsid w:val="00CB2596"/>
    <w:rsid w:val="00CB5E88"/>
    <w:rsid w:val="00CE565A"/>
    <w:rsid w:val="00D05831"/>
    <w:rsid w:val="00D4402D"/>
    <w:rsid w:val="00D51482"/>
    <w:rsid w:val="00D53E88"/>
    <w:rsid w:val="00D64014"/>
    <w:rsid w:val="00D64091"/>
    <w:rsid w:val="00D86763"/>
    <w:rsid w:val="00DD1C62"/>
    <w:rsid w:val="00E13587"/>
    <w:rsid w:val="00E30884"/>
    <w:rsid w:val="00E553B9"/>
    <w:rsid w:val="00E66D10"/>
    <w:rsid w:val="00E8215A"/>
    <w:rsid w:val="00E8449A"/>
    <w:rsid w:val="00EB0A08"/>
    <w:rsid w:val="00EE0DD8"/>
    <w:rsid w:val="00EE1C42"/>
    <w:rsid w:val="00F31A9A"/>
    <w:rsid w:val="00F53399"/>
    <w:rsid w:val="00F75BF3"/>
    <w:rsid w:val="00F85CF2"/>
    <w:rsid w:val="00F977A0"/>
    <w:rsid w:val="00FA3B1E"/>
    <w:rsid w:val="00FA5BAD"/>
    <w:rsid w:val="00FD5D26"/>
    <w:rsid w:val="00FE0C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3C6EA"/>
  <w15:docId w15:val="{23A5B8E5-1BA6-40DC-8EB9-695DF0A51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449A"/>
  </w:style>
  <w:style w:type="paragraph" w:styleId="1">
    <w:name w:val="heading 1"/>
    <w:basedOn w:val="a"/>
    <w:next w:val="a"/>
    <w:link w:val="10"/>
    <w:qFormat/>
    <w:rsid w:val="004A13EC"/>
    <w:pPr>
      <w:keepNext/>
      <w:spacing w:before="240" w:after="60" w:line="240" w:lineRule="auto"/>
      <w:outlineLvl w:val="0"/>
    </w:pPr>
    <w:rPr>
      <w:rFonts w:ascii="Cambria" w:eastAsia="Times New Roman" w:hAnsi="Cambria" w:cs="Times New Roman"/>
      <w:b/>
      <w:kern w:val="32"/>
      <w:sz w:val="32"/>
      <w:szCs w:val="20"/>
      <w:lang w:val="x-none" w:eastAsia="x-none"/>
    </w:rPr>
  </w:style>
  <w:style w:type="paragraph" w:styleId="4">
    <w:name w:val="heading 4"/>
    <w:basedOn w:val="a"/>
    <w:next w:val="a"/>
    <w:link w:val="40"/>
    <w:semiHidden/>
    <w:unhideWhenUsed/>
    <w:qFormat/>
    <w:rsid w:val="004A13EC"/>
    <w:pPr>
      <w:keepNext/>
      <w:spacing w:before="240" w:after="60" w:line="240" w:lineRule="auto"/>
      <w:outlineLvl w:val="3"/>
    </w:pPr>
    <w:rPr>
      <w:rFonts w:ascii="Calibri" w:eastAsia="Times New Roman" w:hAnsi="Calibri" w:cs="Times New Roman"/>
      <w:b/>
      <w:sz w:val="28"/>
      <w:szCs w:val="20"/>
      <w:lang w:val="x-none" w:eastAsia="x-none"/>
    </w:rPr>
  </w:style>
  <w:style w:type="paragraph" w:styleId="9">
    <w:name w:val="heading 9"/>
    <w:basedOn w:val="a"/>
    <w:next w:val="a"/>
    <w:link w:val="90"/>
    <w:semiHidden/>
    <w:unhideWhenUsed/>
    <w:qFormat/>
    <w:rsid w:val="004A13EC"/>
    <w:pPr>
      <w:keepNext/>
      <w:keepLines/>
      <w:spacing w:before="200" w:after="0" w:line="240" w:lineRule="auto"/>
      <w:outlineLvl w:val="8"/>
    </w:pPr>
    <w:rPr>
      <w:rFonts w:ascii="Cambria" w:eastAsia="Times New Roman" w:hAnsi="Cambria" w:cs="Times New Roman"/>
      <w:i/>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13EC"/>
    <w:rPr>
      <w:rFonts w:ascii="Cambria" w:eastAsia="Times New Roman" w:hAnsi="Cambria" w:cs="Times New Roman"/>
      <w:b/>
      <w:kern w:val="32"/>
      <w:sz w:val="32"/>
      <w:szCs w:val="20"/>
      <w:lang w:val="x-none" w:eastAsia="x-none"/>
    </w:rPr>
  </w:style>
  <w:style w:type="character" w:customStyle="1" w:styleId="40">
    <w:name w:val="Заголовок 4 Знак"/>
    <w:basedOn w:val="a0"/>
    <w:link w:val="4"/>
    <w:semiHidden/>
    <w:rsid w:val="004A13EC"/>
    <w:rPr>
      <w:rFonts w:ascii="Calibri" w:eastAsia="Times New Roman" w:hAnsi="Calibri" w:cs="Times New Roman"/>
      <w:b/>
      <w:sz w:val="28"/>
      <w:szCs w:val="20"/>
      <w:lang w:val="x-none" w:eastAsia="x-none"/>
    </w:rPr>
  </w:style>
  <w:style w:type="character" w:customStyle="1" w:styleId="90">
    <w:name w:val="Заголовок 9 Знак"/>
    <w:basedOn w:val="a0"/>
    <w:link w:val="9"/>
    <w:semiHidden/>
    <w:rsid w:val="004A13EC"/>
    <w:rPr>
      <w:rFonts w:ascii="Cambria" w:eastAsia="Times New Roman" w:hAnsi="Cambria" w:cs="Times New Roman"/>
      <w:i/>
      <w:color w:val="404040"/>
      <w:sz w:val="20"/>
      <w:szCs w:val="20"/>
      <w:lang w:val="x-none" w:eastAsia="x-none"/>
    </w:rPr>
  </w:style>
  <w:style w:type="numbering" w:customStyle="1" w:styleId="11">
    <w:name w:val="Нет списка1"/>
    <w:next w:val="a2"/>
    <w:uiPriority w:val="99"/>
    <w:semiHidden/>
    <w:unhideWhenUsed/>
    <w:rsid w:val="004A13EC"/>
  </w:style>
  <w:style w:type="character" w:styleId="a3">
    <w:name w:val="Hyperlink"/>
    <w:unhideWhenUsed/>
    <w:rsid w:val="004A13EC"/>
    <w:rPr>
      <w:color w:val="0000FF"/>
      <w:u w:val="single"/>
    </w:rPr>
  </w:style>
  <w:style w:type="character" w:styleId="a4">
    <w:name w:val="FollowedHyperlink"/>
    <w:basedOn w:val="a0"/>
    <w:uiPriority w:val="99"/>
    <w:semiHidden/>
    <w:unhideWhenUsed/>
    <w:rsid w:val="004A13EC"/>
    <w:rPr>
      <w:color w:val="954F72" w:themeColor="followedHyperlink"/>
      <w:u w:val="single"/>
    </w:rPr>
  </w:style>
  <w:style w:type="character" w:styleId="a5">
    <w:name w:val="Strong"/>
    <w:qFormat/>
    <w:rsid w:val="004A13EC"/>
    <w:rPr>
      <w:b/>
      <w:bCs w:val="0"/>
    </w:rPr>
  </w:style>
  <w:style w:type="paragraph" w:styleId="a6">
    <w:name w:val="Normal (Web)"/>
    <w:basedOn w:val="a"/>
    <w:semiHidden/>
    <w:unhideWhenUsed/>
    <w:rsid w:val="004A13E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footnote text"/>
    <w:basedOn w:val="a"/>
    <w:link w:val="a8"/>
    <w:semiHidden/>
    <w:unhideWhenUsed/>
    <w:rsid w:val="004A13EC"/>
    <w:pPr>
      <w:spacing w:after="0" w:line="240" w:lineRule="auto"/>
    </w:pPr>
    <w:rPr>
      <w:rFonts w:ascii="Times New Roman" w:eastAsia="Times New Roman" w:hAnsi="Times New Roman" w:cs="Times New Roman"/>
      <w:sz w:val="20"/>
      <w:szCs w:val="20"/>
      <w:lang w:val="x-none" w:eastAsia="x-none"/>
    </w:rPr>
  </w:style>
  <w:style w:type="character" w:customStyle="1" w:styleId="a8">
    <w:name w:val="Текст сноски Знак"/>
    <w:basedOn w:val="a0"/>
    <w:link w:val="a7"/>
    <w:semiHidden/>
    <w:rsid w:val="004A13EC"/>
    <w:rPr>
      <w:rFonts w:ascii="Times New Roman" w:eastAsia="Times New Roman" w:hAnsi="Times New Roman" w:cs="Times New Roman"/>
      <w:sz w:val="20"/>
      <w:szCs w:val="20"/>
      <w:lang w:val="x-none" w:eastAsia="x-none"/>
    </w:rPr>
  </w:style>
  <w:style w:type="paragraph" w:styleId="a9">
    <w:name w:val="header"/>
    <w:basedOn w:val="a"/>
    <w:link w:val="aa"/>
    <w:semiHidden/>
    <w:unhideWhenUsed/>
    <w:rsid w:val="004A13EC"/>
    <w:pPr>
      <w:tabs>
        <w:tab w:val="center" w:pos="4677"/>
        <w:tab w:val="right" w:pos="9355"/>
      </w:tabs>
      <w:spacing w:after="0" w:line="240" w:lineRule="auto"/>
    </w:pPr>
    <w:rPr>
      <w:rFonts w:ascii="Times New Roman" w:eastAsia="Times New Roman" w:hAnsi="Times New Roman" w:cs="Times New Roman"/>
      <w:sz w:val="24"/>
      <w:szCs w:val="20"/>
      <w:lang w:val="x-none" w:eastAsia="x-none"/>
    </w:rPr>
  </w:style>
  <w:style w:type="character" w:customStyle="1" w:styleId="aa">
    <w:name w:val="Верхний колонтитул Знак"/>
    <w:basedOn w:val="a0"/>
    <w:link w:val="a9"/>
    <w:semiHidden/>
    <w:rsid w:val="004A13EC"/>
    <w:rPr>
      <w:rFonts w:ascii="Times New Roman" w:eastAsia="Times New Roman" w:hAnsi="Times New Roman" w:cs="Times New Roman"/>
      <w:sz w:val="24"/>
      <w:szCs w:val="20"/>
      <w:lang w:val="x-none" w:eastAsia="x-none"/>
    </w:rPr>
  </w:style>
  <w:style w:type="paragraph" w:styleId="ab">
    <w:name w:val="footer"/>
    <w:basedOn w:val="a"/>
    <w:link w:val="ac"/>
    <w:semiHidden/>
    <w:unhideWhenUsed/>
    <w:rsid w:val="004A13EC"/>
    <w:pPr>
      <w:tabs>
        <w:tab w:val="center" w:pos="4677"/>
        <w:tab w:val="right" w:pos="9355"/>
      </w:tabs>
      <w:spacing w:after="0" w:line="240" w:lineRule="auto"/>
    </w:pPr>
    <w:rPr>
      <w:rFonts w:ascii="Times New Roman" w:eastAsia="Times New Roman" w:hAnsi="Times New Roman" w:cs="Times New Roman"/>
      <w:sz w:val="24"/>
      <w:szCs w:val="20"/>
      <w:lang w:val="x-none" w:eastAsia="x-none"/>
    </w:rPr>
  </w:style>
  <w:style w:type="character" w:customStyle="1" w:styleId="ac">
    <w:name w:val="Нижний колонтитул Знак"/>
    <w:basedOn w:val="a0"/>
    <w:link w:val="ab"/>
    <w:semiHidden/>
    <w:rsid w:val="004A13EC"/>
    <w:rPr>
      <w:rFonts w:ascii="Times New Roman" w:eastAsia="Times New Roman" w:hAnsi="Times New Roman" w:cs="Times New Roman"/>
      <w:sz w:val="24"/>
      <w:szCs w:val="20"/>
      <w:lang w:val="x-none" w:eastAsia="x-none"/>
    </w:rPr>
  </w:style>
  <w:style w:type="paragraph" w:styleId="ad">
    <w:name w:val="endnote text"/>
    <w:basedOn w:val="a"/>
    <w:link w:val="ae"/>
    <w:semiHidden/>
    <w:unhideWhenUsed/>
    <w:rsid w:val="004A13EC"/>
    <w:pPr>
      <w:spacing w:after="0" w:line="240" w:lineRule="auto"/>
    </w:pPr>
    <w:rPr>
      <w:rFonts w:ascii="Times New Roman" w:eastAsia="Times New Roman" w:hAnsi="Times New Roman" w:cs="Times New Roman"/>
      <w:sz w:val="20"/>
      <w:szCs w:val="20"/>
      <w:lang w:val="x-none" w:eastAsia="x-none"/>
    </w:rPr>
  </w:style>
  <w:style w:type="character" w:customStyle="1" w:styleId="ae">
    <w:name w:val="Текст концевой сноски Знак"/>
    <w:basedOn w:val="a0"/>
    <w:link w:val="ad"/>
    <w:semiHidden/>
    <w:rsid w:val="004A13EC"/>
    <w:rPr>
      <w:rFonts w:ascii="Times New Roman" w:eastAsia="Times New Roman" w:hAnsi="Times New Roman" w:cs="Times New Roman"/>
      <w:sz w:val="20"/>
      <w:szCs w:val="20"/>
      <w:lang w:val="x-none" w:eastAsia="x-none"/>
    </w:rPr>
  </w:style>
  <w:style w:type="paragraph" w:styleId="af">
    <w:name w:val="Body Text"/>
    <w:basedOn w:val="a"/>
    <w:link w:val="af0"/>
    <w:semiHidden/>
    <w:unhideWhenUsed/>
    <w:rsid w:val="004A13EC"/>
    <w:pPr>
      <w:spacing w:after="120" w:line="240" w:lineRule="auto"/>
    </w:pPr>
    <w:rPr>
      <w:rFonts w:ascii="Times New Roman" w:eastAsia="Times New Roman" w:hAnsi="Times New Roman" w:cs="Times New Roman"/>
      <w:sz w:val="28"/>
      <w:szCs w:val="20"/>
      <w:lang w:val="x-none" w:eastAsia="x-none"/>
    </w:rPr>
  </w:style>
  <w:style w:type="character" w:customStyle="1" w:styleId="af0">
    <w:name w:val="Основной текст Знак"/>
    <w:basedOn w:val="a0"/>
    <w:link w:val="af"/>
    <w:semiHidden/>
    <w:rsid w:val="004A13EC"/>
    <w:rPr>
      <w:rFonts w:ascii="Times New Roman" w:eastAsia="Times New Roman" w:hAnsi="Times New Roman" w:cs="Times New Roman"/>
      <w:sz w:val="28"/>
      <w:szCs w:val="20"/>
      <w:lang w:val="x-none" w:eastAsia="x-none"/>
    </w:rPr>
  </w:style>
  <w:style w:type="paragraph" w:styleId="af1">
    <w:name w:val="Body Text Indent"/>
    <w:basedOn w:val="a"/>
    <w:link w:val="af2"/>
    <w:semiHidden/>
    <w:unhideWhenUsed/>
    <w:rsid w:val="004A13EC"/>
    <w:pPr>
      <w:spacing w:after="120" w:line="240" w:lineRule="auto"/>
      <w:ind w:left="283"/>
    </w:pPr>
    <w:rPr>
      <w:rFonts w:ascii="Times New Roman" w:eastAsia="Times New Roman" w:hAnsi="Times New Roman" w:cs="Times New Roman"/>
      <w:sz w:val="24"/>
      <w:szCs w:val="20"/>
      <w:lang w:val="x-none" w:eastAsia="x-none"/>
    </w:rPr>
  </w:style>
  <w:style w:type="character" w:customStyle="1" w:styleId="af2">
    <w:name w:val="Основной текст с отступом Знак"/>
    <w:basedOn w:val="a0"/>
    <w:link w:val="af1"/>
    <w:semiHidden/>
    <w:rsid w:val="004A13EC"/>
    <w:rPr>
      <w:rFonts w:ascii="Times New Roman" w:eastAsia="Times New Roman" w:hAnsi="Times New Roman" w:cs="Times New Roman"/>
      <w:sz w:val="24"/>
      <w:szCs w:val="20"/>
      <w:lang w:val="x-none" w:eastAsia="x-none"/>
    </w:rPr>
  </w:style>
  <w:style w:type="paragraph" w:styleId="af3">
    <w:name w:val="Balloon Text"/>
    <w:basedOn w:val="a"/>
    <w:link w:val="af4"/>
    <w:semiHidden/>
    <w:unhideWhenUsed/>
    <w:rsid w:val="004A13EC"/>
    <w:pPr>
      <w:spacing w:after="0" w:line="240" w:lineRule="auto"/>
    </w:pPr>
    <w:rPr>
      <w:rFonts w:ascii="Times New Roman" w:eastAsia="Times New Roman" w:hAnsi="Times New Roman" w:cs="Times New Roman"/>
      <w:sz w:val="2"/>
      <w:szCs w:val="20"/>
      <w:lang w:val="x-none" w:eastAsia="x-none"/>
    </w:rPr>
  </w:style>
  <w:style w:type="character" w:customStyle="1" w:styleId="af4">
    <w:name w:val="Текст выноски Знак"/>
    <w:basedOn w:val="a0"/>
    <w:link w:val="af3"/>
    <w:semiHidden/>
    <w:rsid w:val="004A13EC"/>
    <w:rPr>
      <w:rFonts w:ascii="Times New Roman" w:eastAsia="Times New Roman" w:hAnsi="Times New Roman" w:cs="Times New Roman"/>
      <w:sz w:val="2"/>
      <w:szCs w:val="20"/>
      <w:lang w:val="x-none" w:eastAsia="x-none"/>
    </w:rPr>
  </w:style>
  <w:style w:type="paragraph" w:customStyle="1" w:styleId="12">
    <w:name w:val="Абзац списка1"/>
    <w:basedOn w:val="a"/>
    <w:rsid w:val="004A13EC"/>
    <w:pPr>
      <w:spacing w:after="200" w:line="276" w:lineRule="auto"/>
      <w:ind w:left="720"/>
    </w:pPr>
    <w:rPr>
      <w:rFonts w:ascii="Calibri" w:eastAsia="Times New Roman" w:hAnsi="Calibri" w:cs="Calibri"/>
      <w:lang w:eastAsia="ru-RU"/>
    </w:rPr>
  </w:style>
  <w:style w:type="paragraph" w:customStyle="1" w:styleId="af5">
    <w:name w:val="список с точками"/>
    <w:basedOn w:val="a"/>
    <w:rsid w:val="004A13EC"/>
    <w:pPr>
      <w:tabs>
        <w:tab w:val="num" w:pos="720"/>
        <w:tab w:val="num" w:pos="756"/>
      </w:tabs>
      <w:spacing w:after="0"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4A13EC"/>
    <w:pPr>
      <w:spacing w:after="0" w:line="240" w:lineRule="auto"/>
      <w:jc w:val="center"/>
    </w:pPr>
    <w:rPr>
      <w:rFonts w:ascii="Times New Roman" w:eastAsia="Times New Roman" w:hAnsi="Times New Roman" w:cs="Times New Roman"/>
      <w:i/>
      <w:iCs/>
      <w:sz w:val="24"/>
      <w:szCs w:val="24"/>
      <w:lang w:eastAsia="ru-RU"/>
    </w:rPr>
  </w:style>
  <w:style w:type="paragraph" w:customStyle="1" w:styleId="af6">
    <w:name w:val="Знак"/>
    <w:basedOn w:val="a"/>
    <w:rsid w:val="004A13EC"/>
    <w:pPr>
      <w:spacing w:line="240" w:lineRule="exact"/>
    </w:pPr>
    <w:rPr>
      <w:rFonts w:ascii="Verdana" w:eastAsia="Times New Roman" w:hAnsi="Verdana" w:cs="Verdana"/>
      <w:sz w:val="24"/>
      <w:szCs w:val="24"/>
      <w:lang w:val="en-US"/>
    </w:rPr>
  </w:style>
  <w:style w:type="paragraph" w:customStyle="1" w:styleId="ConsPlusNormal">
    <w:name w:val="ConsPlusNormal"/>
    <w:rsid w:val="004A13E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
    <w:name w:val="заголовок 1"/>
    <w:basedOn w:val="a"/>
    <w:next w:val="a"/>
    <w:rsid w:val="004A13EC"/>
    <w:pPr>
      <w:keepNext/>
      <w:autoSpaceDE w:val="0"/>
      <w:autoSpaceDN w:val="0"/>
      <w:spacing w:after="0" w:line="360" w:lineRule="auto"/>
      <w:jc w:val="center"/>
      <w:outlineLvl w:val="0"/>
    </w:pPr>
    <w:rPr>
      <w:rFonts w:ascii="Times New Roman" w:eastAsia="Times New Roman" w:hAnsi="Times New Roman" w:cs="Times New Roman"/>
      <w:b/>
      <w:bCs/>
      <w:sz w:val="24"/>
      <w:szCs w:val="24"/>
      <w:lang w:eastAsia="ru-RU"/>
    </w:rPr>
  </w:style>
  <w:style w:type="paragraph" w:customStyle="1" w:styleId="af7">
    <w:name w:val="РУП"/>
    <w:rsid w:val="004A13EC"/>
    <w:pPr>
      <w:spacing w:after="120" w:line="240" w:lineRule="auto"/>
      <w:ind w:firstLine="709"/>
      <w:jc w:val="both"/>
    </w:pPr>
    <w:rPr>
      <w:rFonts w:ascii="Times New Roman" w:eastAsia="Times New Roman" w:hAnsi="Times New Roman" w:cs="Times New Roman"/>
      <w:kern w:val="32"/>
      <w:sz w:val="24"/>
      <w:szCs w:val="24"/>
      <w:lang w:eastAsia="ru-RU"/>
    </w:rPr>
  </w:style>
  <w:style w:type="paragraph" w:customStyle="1" w:styleId="14">
    <w:name w:val="Абзац списка1"/>
    <w:basedOn w:val="a"/>
    <w:rsid w:val="004A13EC"/>
    <w:pPr>
      <w:spacing w:after="200" w:line="276" w:lineRule="auto"/>
      <w:ind w:left="720"/>
    </w:pPr>
    <w:rPr>
      <w:rFonts w:ascii="Calibri" w:eastAsia="Times New Roman" w:hAnsi="Calibri" w:cs="Calibri"/>
      <w:lang w:eastAsia="ru-RU"/>
    </w:rPr>
  </w:style>
  <w:style w:type="character" w:styleId="af8">
    <w:name w:val="footnote reference"/>
    <w:semiHidden/>
    <w:unhideWhenUsed/>
    <w:rsid w:val="004A13EC"/>
    <w:rPr>
      <w:vertAlign w:val="superscript"/>
    </w:rPr>
  </w:style>
  <w:style w:type="character" w:styleId="af9">
    <w:name w:val="page number"/>
    <w:semiHidden/>
    <w:unhideWhenUsed/>
    <w:rsid w:val="004A13EC"/>
    <w:rPr>
      <w:rFonts w:ascii="Times New Roman" w:hAnsi="Times New Roman" w:cs="Times New Roman" w:hint="default"/>
    </w:rPr>
  </w:style>
  <w:style w:type="character" w:styleId="afa">
    <w:name w:val="endnote reference"/>
    <w:semiHidden/>
    <w:unhideWhenUsed/>
    <w:rsid w:val="004A13EC"/>
    <w:rPr>
      <w:vertAlign w:val="superscript"/>
    </w:rPr>
  </w:style>
  <w:style w:type="character" w:customStyle="1" w:styleId="style641">
    <w:name w:val="style641"/>
    <w:rsid w:val="004A13EC"/>
    <w:rPr>
      <w:sz w:val="18"/>
    </w:rPr>
  </w:style>
  <w:style w:type="table" w:styleId="afb">
    <w:name w:val="Table Grid"/>
    <w:basedOn w:val="a1"/>
    <w:rsid w:val="004A13E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List Paragraph"/>
    <w:basedOn w:val="a"/>
    <w:uiPriority w:val="34"/>
    <w:qFormat/>
    <w:rsid w:val="00194E8A"/>
    <w:pPr>
      <w:ind w:left="720"/>
      <w:contextualSpacing/>
    </w:pPr>
  </w:style>
  <w:style w:type="paragraph" w:customStyle="1" w:styleId="TableParagraph">
    <w:name w:val="Table Paragraph"/>
    <w:basedOn w:val="a"/>
    <w:uiPriority w:val="1"/>
    <w:qFormat/>
    <w:rsid w:val="00CA187A"/>
    <w:pPr>
      <w:widowControl w:val="0"/>
      <w:autoSpaceDE w:val="0"/>
      <w:autoSpaceDN w:val="0"/>
      <w:spacing w:after="0" w:line="240" w:lineRule="auto"/>
    </w:pPr>
    <w:rPr>
      <w:rFonts w:ascii="Times New Roman" w:eastAsia="Times New Roman" w:hAnsi="Times New Roman" w:cs="Times New Roman"/>
    </w:rPr>
  </w:style>
  <w:style w:type="character" w:customStyle="1" w:styleId="UnresolvedMention">
    <w:name w:val="Unresolved Mention"/>
    <w:basedOn w:val="a0"/>
    <w:uiPriority w:val="99"/>
    <w:semiHidden/>
    <w:unhideWhenUsed/>
    <w:rsid w:val="00AF6B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140626">
      <w:bodyDiv w:val="1"/>
      <w:marLeft w:val="0"/>
      <w:marRight w:val="0"/>
      <w:marTop w:val="0"/>
      <w:marBottom w:val="0"/>
      <w:divBdr>
        <w:top w:val="none" w:sz="0" w:space="0" w:color="auto"/>
        <w:left w:val="none" w:sz="0" w:space="0" w:color="auto"/>
        <w:bottom w:val="none" w:sz="0" w:space="0" w:color="auto"/>
        <w:right w:val="none" w:sz="0" w:space="0" w:color="auto"/>
      </w:divBdr>
    </w:div>
    <w:div w:id="182862460">
      <w:bodyDiv w:val="1"/>
      <w:marLeft w:val="0"/>
      <w:marRight w:val="0"/>
      <w:marTop w:val="0"/>
      <w:marBottom w:val="0"/>
      <w:divBdr>
        <w:top w:val="none" w:sz="0" w:space="0" w:color="auto"/>
        <w:left w:val="none" w:sz="0" w:space="0" w:color="auto"/>
        <w:bottom w:val="none" w:sz="0" w:space="0" w:color="auto"/>
        <w:right w:val="none" w:sz="0" w:space="0" w:color="auto"/>
      </w:divBdr>
    </w:div>
    <w:div w:id="201290495">
      <w:bodyDiv w:val="1"/>
      <w:marLeft w:val="0"/>
      <w:marRight w:val="0"/>
      <w:marTop w:val="0"/>
      <w:marBottom w:val="0"/>
      <w:divBdr>
        <w:top w:val="none" w:sz="0" w:space="0" w:color="auto"/>
        <w:left w:val="none" w:sz="0" w:space="0" w:color="auto"/>
        <w:bottom w:val="none" w:sz="0" w:space="0" w:color="auto"/>
        <w:right w:val="none" w:sz="0" w:space="0" w:color="auto"/>
      </w:divBdr>
    </w:div>
    <w:div w:id="653753302">
      <w:bodyDiv w:val="1"/>
      <w:marLeft w:val="0"/>
      <w:marRight w:val="0"/>
      <w:marTop w:val="0"/>
      <w:marBottom w:val="0"/>
      <w:divBdr>
        <w:top w:val="none" w:sz="0" w:space="0" w:color="auto"/>
        <w:left w:val="none" w:sz="0" w:space="0" w:color="auto"/>
        <w:bottom w:val="none" w:sz="0" w:space="0" w:color="auto"/>
        <w:right w:val="none" w:sz="0" w:space="0" w:color="auto"/>
      </w:divBdr>
    </w:div>
    <w:div w:id="1213689924">
      <w:bodyDiv w:val="1"/>
      <w:marLeft w:val="0"/>
      <w:marRight w:val="0"/>
      <w:marTop w:val="0"/>
      <w:marBottom w:val="0"/>
      <w:divBdr>
        <w:top w:val="none" w:sz="0" w:space="0" w:color="auto"/>
        <w:left w:val="none" w:sz="0" w:space="0" w:color="auto"/>
        <w:bottom w:val="none" w:sz="0" w:space="0" w:color="auto"/>
        <w:right w:val="none" w:sz="0" w:space="0" w:color="auto"/>
      </w:divBdr>
    </w:div>
    <w:div w:id="1606575391">
      <w:bodyDiv w:val="1"/>
      <w:marLeft w:val="0"/>
      <w:marRight w:val="0"/>
      <w:marTop w:val="0"/>
      <w:marBottom w:val="0"/>
      <w:divBdr>
        <w:top w:val="none" w:sz="0" w:space="0" w:color="auto"/>
        <w:left w:val="none" w:sz="0" w:space="0" w:color="auto"/>
        <w:bottom w:val="none" w:sz="0" w:space="0" w:color="auto"/>
        <w:right w:val="none" w:sz="0" w:space="0" w:color="auto"/>
      </w:divBdr>
    </w:div>
    <w:div w:id="1661887244">
      <w:bodyDiv w:val="1"/>
      <w:marLeft w:val="0"/>
      <w:marRight w:val="0"/>
      <w:marTop w:val="0"/>
      <w:marBottom w:val="0"/>
      <w:divBdr>
        <w:top w:val="none" w:sz="0" w:space="0" w:color="auto"/>
        <w:left w:val="none" w:sz="0" w:space="0" w:color="auto"/>
        <w:bottom w:val="none" w:sz="0" w:space="0" w:color="auto"/>
        <w:right w:val="none" w:sz="0" w:space="0" w:color="auto"/>
      </w:divBdr>
    </w:div>
    <w:div w:id="1764178582">
      <w:bodyDiv w:val="1"/>
      <w:marLeft w:val="0"/>
      <w:marRight w:val="0"/>
      <w:marTop w:val="0"/>
      <w:marBottom w:val="0"/>
      <w:divBdr>
        <w:top w:val="none" w:sz="0" w:space="0" w:color="auto"/>
        <w:left w:val="none" w:sz="0" w:space="0" w:color="auto"/>
        <w:bottom w:val="none" w:sz="0" w:space="0" w:color="auto"/>
        <w:right w:val="none" w:sz="0" w:space="0" w:color="auto"/>
      </w:divBdr>
    </w:div>
    <w:div w:id="177597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guide.aonb.ru/library.html" TargetMode="External"/><Relationship Id="rId13" Type="http://schemas.openxmlformats.org/officeDocument/2006/relationships/hyperlink" Target="http://lib.ugtu.net/" TargetMode="Externa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hyperlink" Target="file:///H:\Documents%20and%20Settings\ashakirova\&#1056;&#1072;&#1073;&#1086;&#1095;&#1080;&#1081;%20&#1089;&#1090;&#1086;&#1083;\&#1041;&#1051;&#1040;&#1053;&#1050;%20&#1056;&#1072;&#1073;&#1086;&#1095;&#1072;&#1103;%20&#1087;&#1088;&#1086;&#1075;&#1088;&#1072;&#1084;&#1084;&#1072;%202015-&#1095;&#1077;&#1088;&#1085;&#1086;&#1074;&#1080;&#1082;.doc" TargetMode="Externa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hyperlink" Target="http://www.prlib.ru/"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iqlib.ru/" TargetMode="External"/><Relationship Id="rId4" Type="http://schemas.openxmlformats.org/officeDocument/2006/relationships/settings" Target="settings.xml"/><Relationship Id="rId9" Type="http://schemas.openxmlformats.org/officeDocument/2006/relationships/hyperlink" Target="http://studentam.net/"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445C47D-0FBD-4A07-913C-291010701BBB}"/>
</file>

<file path=customXml/itemProps2.xml><?xml version="1.0" encoding="utf-8"?>
<ds:datastoreItem xmlns:ds="http://schemas.openxmlformats.org/officeDocument/2006/customXml" ds:itemID="{B069A2DE-4BD0-4C73-AEA6-D11A4745C41F}"/>
</file>

<file path=customXml/itemProps3.xml><?xml version="1.0" encoding="utf-8"?>
<ds:datastoreItem xmlns:ds="http://schemas.openxmlformats.org/officeDocument/2006/customXml" ds:itemID="{698C00F5-3F38-42E3-A588-7EE40325E46F}"/>
</file>

<file path=customXml/itemProps4.xml><?xml version="1.0" encoding="utf-8"?>
<ds:datastoreItem xmlns:ds="http://schemas.openxmlformats.org/officeDocument/2006/customXml" ds:itemID="{74B41979-9538-4FFC-A214-DC70B2244950}"/>
</file>

<file path=docProps/app.xml><?xml version="1.0" encoding="utf-8"?>
<Properties xmlns="http://schemas.openxmlformats.org/officeDocument/2006/extended-properties" xmlns:vt="http://schemas.openxmlformats.org/officeDocument/2006/docPropsVTypes">
  <Template>Normal</Template>
  <TotalTime>1739</TotalTime>
  <Pages>33</Pages>
  <Words>9925</Words>
  <Characters>56575</Characters>
  <Application>Microsoft Office Word</Application>
  <DocSecurity>0</DocSecurity>
  <Lines>471</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УГТУ</Company>
  <LinksUpToDate>false</LinksUpToDate>
  <CharactersWithSpaces>66368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Безгодов Дмитрий Николаевич</dc:creator>
  <cp:keywords/>
  <dc:description/>
  <cp:lastModifiedBy>Мальцева Ирина Николаевна</cp:lastModifiedBy>
  <cp:revision>52</cp:revision>
  <dcterms:created xsi:type="dcterms:W3CDTF">2021-09-14T14:52:00Z</dcterms:created>
  <dcterms:modified xsi:type="dcterms:W3CDTF">2022-06-29T09:10:00Z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